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3B2DBB" w14:textId="68FDE2B0" w:rsidR="000C64F1" w:rsidRPr="00F93A32" w:rsidRDefault="00B163BE" w:rsidP="00B30A64">
      <w:pPr>
        <w:spacing w:line="360" w:lineRule="auto"/>
        <w:contextualSpacing/>
        <w:jc w:val="center"/>
        <w:rPr>
          <w:b/>
          <w:lang w:val="en-GB"/>
        </w:rPr>
      </w:pPr>
      <w:r w:rsidRPr="00F93A32">
        <w:rPr>
          <w:b/>
          <w:lang w:val="en-GB"/>
        </w:rPr>
        <w:t>A new season f</w:t>
      </w:r>
      <w:r w:rsidR="000C64F1" w:rsidRPr="00F93A32">
        <w:rPr>
          <w:b/>
          <w:lang w:val="en-GB"/>
        </w:rPr>
        <w:t>or experimental neuroembryology</w:t>
      </w:r>
    </w:p>
    <w:p w14:paraId="0D448885" w14:textId="0AB82E8A" w:rsidR="00B163BE" w:rsidRPr="00F93A32" w:rsidRDefault="00B163BE" w:rsidP="00B30A64">
      <w:pPr>
        <w:spacing w:line="360" w:lineRule="auto"/>
        <w:contextualSpacing/>
        <w:jc w:val="center"/>
        <w:rPr>
          <w:b/>
          <w:lang w:val="en-GB"/>
        </w:rPr>
      </w:pPr>
      <w:r w:rsidRPr="00F93A32">
        <w:rPr>
          <w:b/>
          <w:lang w:val="en-GB"/>
        </w:rPr>
        <w:t>Marian Lydia Shorey</w:t>
      </w:r>
      <w:r w:rsidR="003462BF" w:rsidRPr="00F93A32">
        <w:rPr>
          <w:b/>
          <w:lang w:val="en-GB"/>
        </w:rPr>
        <w:t>, a shooting star in the 20</w:t>
      </w:r>
      <w:r w:rsidR="003462BF" w:rsidRPr="00F93A32">
        <w:rPr>
          <w:b/>
          <w:vertAlign w:val="superscript"/>
          <w:lang w:val="en-GB"/>
        </w:rPr>
        <w:t>th</w:t>
      </w:r>
      <w:r w:rsidR="003462BF" w:rsidRPr="00F93A32">
        <w:rPr>
          <w:b/>
          <w:lang w:val="en-GB"/>
        </w:rPr>
        <w:t xml:space="preserve"> century  science</w:t>
      </w:r>
    </w:p>
    <w:p w14:paraId="6B35FC7E" w14:textId="77777777" w:rsidR="00114951" w:rsidRPr="00F93A32" w:rsidRDefault="00114951" w:rsidP="00B30A64">
      <w:pPr>
        <w:spacing w:line="360" w:lineRule="auto"/>
        <w:contextualSpacing/>
        <w:jc w:val="center"/>
        <w:rPr>
          <w:lang w:val="en-GB"/>
        </w:rPr>
      </w:pPr>
    </w:p>
    <w:p w14:paraId="27A981DF" w14:textId="37220171" w:rsidR="00114951" w:rsidRPr="00E524A1" w:rsidRDefault="00114951" w:rsidP="00B30A64">
      <w:pPr>
        <w:spacing w:line="360" w:lineRule="auto"/>
        <w:contextualSpacing/>
        <w:jc w:val="center"/>
        <w:rPr>
          <w:i/>
          <w:lang w:val="it-IT"/>
        </w:rPr>
      </w:pPr>
      <w:r w:rsidRPr="00E524A1">
        <w:rPr>
          <w:i/>
          <w:lang w:val="it-IT"/>
        </w:rPr>
        <w:t>(Germana Pareti</w:t>
      </w:r>
      <w:r w:rsidR="00FD57E7" w:rsidRPr="00F93A32">
        <w:rPr>
          <w:rStyle w:val="FootnoteReference"/>
          <w:i/>
          <w:lang w:val="en-GB"/>
        </w:rPr>
        <w:footnoteReference w:customMarkFollows="1" w:id="1"/>
        <w:sym w:font="Symbol" w:char="F0A2"/>
      </w:r>
      <w:r w:rsidR="00484FED" w:rsidRPr="00E524A1">
        <w:rPr>
          <w:i/>
          <w:lang w:val="it-IT"/>
        </w:rPr>
        <w:t>, Marco Piccolino</w:t>
      </w:r>
      <w:r w:rsidR="009C43B5" w:rsidRPr="00F93A32">
        <w:rPr>
          <w:rStyle w:val="FootnoteReference"/>
          <w:i/>
          <w:lang w:val="en-GB"/>
        </w:rPr>
        <w:footnoteReference w:customMarkFollows="1" w:id="2"/>
        <w:sym w:font="Symbol" w:char="F02A"/>
      </w:r>
      <w:r w:rsidR="00484FED" w:rsidRPr="00E524A1">
        <w:rPr>
          <w:i/>
          <w:lang w:val="it-IT"/>
        </w:rPr>
        <w:t xml:space="preserve"> &amp;</w:t>
      </w:r>
      <w:r w:rsidRPr="00E524A1">
        <w:rPr>
          <w:i/>
          <w:lang w:val="it-IT"/>
        </w:rPr>
        <w:t xml:space="preserve"> Piergiorgio Strata</w:t>
      </w:r>
      <w:r w:rsidR="00FD57E7" w:rsidRPr="00F93A32">
        <w:rPr>
          <w:rStyle w:val="FootnoteReference"/>
          <w:i/>
          <w:lang w:val="en-GB"/>
        </w:rPr>
        <w:footnoteReference w:customMarkFollows="1" w:id="3"/>
        <w:sym w:font="Symbol" w:char="F0B2"/>
      </w:r>
      <w:r w:rsidRPr="00E524A1">
        <w:rPr>
          <w:i/>
          <w:lang w:val="it-IT"/>
        </w:rPr>
        <w:t>)</w:t>
      </w:r>
    </w:p>
    <w:p w14:paraId="02B52A81" w14:textId="77777777" w:rsidR="000E32B2" w:rsidRPr="00E524A1" w:rsidRDefault="000E32B2" w:rsidP="00B30A64">
      <w:pPr>
        <w:spacing w:line="360" w:lineRule="auto"/>
        <w:contextualSpacing/>
        <w:jc w:val="center"/>
        <w:rPr>
          <w:i/>
          <w:lang w:val="it-IT"/>
        </w:rPr>
      </w:pPr>
    </w:p>
    <w:p w14:paraId="7B2C3F2C" w14:textId="6B80708C" w:rsidR="000E32B2" w:rsidRPr="00E524A1" w:rsidRDefault="000E32B2">
      <w:pPr>
        <w:rPr>
          <w:i/>
          <w:lang w:val="it-IT"/>
        </w:rPr>
      </w:pPr>
      <w:r w:rsidRPr="00E524A1">
        <w:rPr>
          <w:i/>
          <w:lang w:val="it-IT"/>
        </w:rPr>
        <w:br w:type="page"/>
      </w:r>
    </w:p>
    <w:p w14:paraId="4EC15BF9" w14:textId="77777777" w:rsidR="00D46441" w:rsidRPr="00F93A32" w:rsidRDefault="00D46441" w:rsidP="00D46441">
      <w:pPr>
        <w:spacing w:line="360" w:lineRule="auto"/>
        <w:contextualSpacing/>
        <w:jc w:val="both"/>
        <w:rPr>
          <w:i/>
          <w:lang w:val="en-GB"/>
        </w:rPr>
      </w:pPr>
      <w:r w:rsidRPr="00F93A32">
        <w:rPr>
          <w:i/>
          <w:lang w:val="en-GB"/>
        </w:rPr>
        <w:lastRenderedPageBreak/>
        <w:t>Abstract:</w:t>
      </w:r>
    </w:p>
    <w:p w14:paraId="03B1B935" w14:textId="07046F1B" w:rsidR="00F83D18" w:rsidRPr="00F93A32" w:rsidRDefault="00F83D18" w:rsidP="00F83D18">
      <w:pPr>
        <w:jc w:val="both"/>
        <w:rPr>
          <w:rFonts w:eastAsiaTheme="minorHAnsi"/>
          <w:sz w:val="22"/>
          <w:szCs w:val="22"/>
          <w:lang w:val="en-GB"/>
        </w:rPr>
      </w:pPr>
      <w:r w:rsidRPr="00F93A32">
        <w:rPr>
          <w:sz w:val="22"/>
          <w:szCs w:val="22"/>
          <w:lang w:val="en-GB"/>
        </w:rPr>
        <w:t xml:space="preserve">In </w:t>
      </w:r>
      <w:r w:rsidR="00636B79" w:rsidRPr="00F93A32">
        <w:rPr>
          <w:sz w:val="22"/>
          <w:szCs w:val="22"/>
          <w:lang w:val="en-GB"/>
        </w:rPr>
        <w:t>the</w:t>
      </w:r>
      <w:r w:rsidRPr="00F93A32">
        <w:rPr>
          <w:sz w:val="22"/>
          <w:szCs w:val="22"/>
          <w:lang w:val="en-GB"/>
        </w:rPr>
        <w:t xml:space="preserve"> context</w:t>
      </w:r>
      <w:r w:rsidR="00636B79" w:rsidRPr="00F93A32">
        <w:rPr>
          <w:sz w:val="22"/>
          <w:szCs w:val="22"/>
          <w:lang w:val="en-GB"/>
        </w:rPr>
        <w:t xml:space="preserve"> of </w:t>
      </w:r>
      <w:r w:rsidR="003462BF" w:rsidRPr="00F93A32">
        <w:rPr>
          <w:sz w:val="22"/>
          <w:szCs w:val="22"/>
          <w:lang w:val="en-GB"/>
        </w:rPr>
        <w:t xml:space="preserve">the research carried out at the University of </w:t>
      </w:r>
      <w:r w:rsidR="00812B5F" w:rsidRPr="00F93A32">
        <w:rPr>
          <w:sz w:val="22"/>
          <w:szCs w:val="22"/>
          <w:lang w:val="en-GB"/>
        </w:rPr>
        <w:t>Chicago</w:t>
      </w:r>
      <w:r w:rsidR="003462BF" w:rsidRPr="00F93A32">
        <w:rPr>
          <w:sz w:val="22"/>
          <w:szCs w:val="22"/>
          <w:lang w:val="en-GB"/>
        </w:rPr>
        <w:t xml:space="preserve"> by Frank Rattray Lillie, a leading figure of experimental embryology at the turn between the nineteenth and twentieth century, </w:t>
      </w:r>
      <w:r w:rsidR="00974CED" w:rsidRPr="00F93A32">
        <w:rPr>
          <w:sz w:val="22"/>
          <w:szCs w:val="22"/>
          <w:lang w:val="en-GB"/>
        </w:rPr>
        <w:t xml:space="preserve">a young and unknown </w:t>
      </w:r>
      <w:r w:rsidR="00B306EC" w:rsidRPr="00F93A32">
        <w:rPr>
          <w:sz w:val="22"/>
          <w:szCs w:val="22"/>
          <w:lang w:val="en-GB"/>
        </w:rPr>
        <w:t xml:space="preserve">researcher, </w:t>
      </w:r>
      <w:r w:rsidR="00974CED" w:rsidRPr="00F93A32">
        <w:rPr>
          <w:sz w:val="22"/>
          <w:szCs w:val="22"/>
          <w:lang w:val="en-GB"/>
        </w:rPr>
        <w:t>Marian Lydia Shorey</w:t>
      </w:r>
      <w:r w:rsidR="00B306EC" w:rsidRPr="00F93A32">
        <w:rPr>
          <w:sz w:val="22"/>
          <w:szCs w:val="22"/>
          <w:lang w:val="en-GB"/>
        </w:rPr>
        <w:t>,</w:t>
      </w:r>
      <w:r w:rsidR="00974CED" w:rsidRPr="00F93A32">
        <w:rPr>
          <w:sz w:val="22"/>
          <w:szCs w:val="22"/>
          <w:lang w:val="en-GB"/>
        </w:rPr>
        <w:t xml:space="preserve"> was given the study of the interactions between the central nervous system in the  and the peripheral structures in the </w:t>
      </w:r>
      <w:r w:rsidR="00B306EC" w:rsidRPr="00F93A32">
        <w:rPr>
          <w:sz w:val="22"/>
          <w:szCs w:val="22"/>
          <w:lang w:val="en-GB"/>
        </w:rPr>
        <w:t xml:space="preserve">chick embryo </w:t>
      </w:r>
      <w:r w:rsidR="00974CED" w:rsidRPr="00F93A32">
        <w:rPr>
          <w:sz w:val="22"/>
          <w:szCs w:val="22"/>
          <w:lang w:val="en-GB"/>
        </w:rPr>
        <w:t>development as her assignment for a PhD thesis. The results of this study</w:t>
      </w:r>
      <w:r w:rsidR="00A63AE9" w:rsidRPr="00F93A32">
        <w:rPr>
          <w:sz w:val="22"/>
          <w:szCs w:val="22"/>
          <w:lang w:val="en-GB"/>
        </w:rPr>
        <w:t>,</w:t>
      </w:r>
      <w:r w:rsidR="00974CED" w:rsidRPr="00F93A32">
        <w:rPr>
          <w:sz w:val="22"/>
          <w:szCs w:val="22"/>
          <w:lang w:val="en-GB"/>
        </w:rPr>
        <w:t xml:space="preserve"> published in two papers in 1909 and 1911</w:t>
      </w:r>
      <w:r w:rsidR="00A63AE9" w:rsidRPr="00F93A32">
        <w:rPr>
          <w:sz w:val="22"/>
          <w:szCs w:val="22"/>
          <w:lang w:val="en-GB"/>
        </w:rPr>
        <w:t>,</w:t>
      </w:r>
      <w:r w:rsidR="00974CED" w:rsidRPr="00F93A32">
        <w:rPr>
          <w:sz w:val="22"/>
          <w:szCs w:val="22"/>
          <w:lang w:val="en-GB"/>
        </w:rPr>
        <w:t xml:space="preserve"> </w:t>
      </w:r>
      <w:r w:rsidRPr="00F93A32">
        <w:rPr>
          <w:sz w:val="22"/>
          <w:szCs w:val="22"/>
          <w:lang w:val="en-GB"/>
        </w:rPr>
        <w:t xml:space="preserve">marked the beginning of a new branch of embryology, the </w:t>
      </w:r>
      <w:r w:rsidR="007A69D6" w:rsidRPr="00F93A32">
        <w:rPr>
          <w:i/>
          <w:sz w:val="22"/>
          <w:szCs w:val="22"/>
          <w:lang w:val="en-GB"/>
        </w:rPr>
        <w:t>neuro</w:t>
      </w:r>
      <w:r w:rsidRPr="00F93A32">
        <w:rPr>
          <w:i/>
          <w:sz w:val="22"/>
          <w:szCs w:val="22"/>
          <w:lang w:val="en-GB"/>
        </w:rPr>
        <w:t>embryology</w:t>
      </w:r>
      <w:r w:rsidRPr="00F93A32">
        <w:rPr>
          <w:sz w:val="22"/>
          <w:szCs w:val="22"/>
          <w:lang w:val="en-GB"/>
        </w:rPr>
        <w:t xml:space="preserve">. </w:t>
      </w:r>
      <w:r w:rsidR="00974CED" w:rsidRPr="00F93A32">
        <w:rPr>
          <w:sz w:val="22"/>
          <w:szCs w:val="22"/>
          <w:lang w:val="en-GB"/>
        </w:rPr>
        <w:t xml:space="preserve">Several years afterward, </w:t>
      </w:r>
      <w:proofErr w:type="spellStart"/>
      <w:r w:rsidR="00974CED" w:rsidRPr="00F93A32">
        <w:rPr>
          <w:sz w:val="22"/>
          <w:szCs w:val="22"/>
          <w:lang w:val="en-GB"/>
        </w:rPr>
        <w:t>Shorey’s</w:t>
      </w:r>
      <w:proofErr w:type="spellEnd"/>
      <w:r w:rsidR="00974CED" w:rsidRPr="00F93A32">
        <w:rPr>
          <w:sz w:val="22"/>
          <w:szCs w:val="22"/>
          <w:lang w:val="en-GB"/>
        </w:rPr>
        <w:t xml:space="preserve"> achievements </w:t>
      </w:r>
      <w:r w:rsidRPr="00F93A32">
        <w:rPr>
          <w:sz w:val="22"/>
          <w:szCs w:val="22"/>
          <w:lang w:val="en-GB"/>
        </w:rPr>
        <w:t xml:space="preserve">inspired the early investigation of Viktor Hamburger and </w:t>
      </w:r>
      <w:r w:rsidR="00974CED" w:rsidRPr="00F93A32">
        <w:rPr>
          <w:sz w:val="22"/>
          <w:szCs w:val="22"/>
          <w:lang w:val="en-GB"/>
        </w:rPr>
        <w:t xml:space="preserve">eventually </w:t>
      </w:r>
      <w:r w:rsidRPr="00F93A32">
        <w:rPr>
          <w:sz w:val="22"/>
          <w:szCs w:val="22"/>
          <w:lang w:val="en-GB"/>
        </w:rPr>
        <w:t>they opened a new area of the research by Rita Levi-Montalcini</w:t>
      </w:r>
      <w:r w:rsidR="00A63AE9" w:rsidRPr="00F93A32">
        <w:rPr>
          <w:sz w:val="22"/>
          <w:szCs w:val="22"/>
          <w:lang w:val="en-GB"/>
        </w:rPr>
        <w:t xml:space="preserve"> thus</w:t>
      </w:r>
      <w:r w:rsidRPr="00F93A32">
        <w:rPr>
          <w:sz w:val="22"/>
          <w:szCs w:val="22"/>
          <w:lang w:val="en-GB"/>
        </w:rPr>
        <w:t xml:space="preserve"> leading to the discovery of the nerve growth factor, NGF.</w:t>
      </w:r>
      <w:r w:rsidR="00974CED" w:rsidRPr="00F93A32">
        <w:rPr>
          <w:sz w:val="22"/>
          <w:szCs w:val="22"/>
          <w:lang w:val="en-GB"/>
        </w:rPr>
        <w:t xml:space="preserve"> Meanwhile</w:t>
      </w:r>
      <w:r w:rsidR="00A63AE9" w:rsidRPr="00F93A32">
        <w:rPr>
          <w:sz w:val="22"/>
          <w:szCs w:val="22"/>
          <w:lang w:val="en-GB"/>
        </w:rPr>
        <w:t>,</w:t>
      </w:r>
      <w:r w:rsidR="00974CED" w:rsidRPr="00F93A32">
        <w:rPr>
          <w:sz w:val="22"/>
          <w:szCs w:val="22"/>
          <w:lang w:val="en-GB"/>
        </w:rPr>
        <w:t xml:space="preserve"> Marian Lydia had disappeared from the horizons of high profile international science and almost totally forgotten. This paper is an attempt to </w:t>
      </w:r>
      <w:r w:rsidR="001F2761" w:rsidRPr="00F93A32">
        <w:rPr>
          <w:sz w:val="22"/>
          <w:szCs w:val="22"/>
          <w:lang w:val="en-GB"/>
        </w:rPr>
        <w:t xml:space="preserve">revive </w:t>
      </w:r>
      <w:r w:rsidR="005F2909" w:rsidRPr="00F93A32">
        <w:rPr>
          <w:sz w:val="22"/>
          <w:szCs w:val="22"/>
          <w:lang w:val="en-GB"/>
        </w:rPr>
        <w:t xml:space="preserve">the importance of her work and of her elusive figure </w:t>
      </w:r>
    </w:p>
    <w:p w14:paraId="04567421" w14:textId="77777777" w:rsidR="00F83D18" w:rsidRPr="00F93A32" w:rsidRDefault="00F83D18" w:rsidP="00D46441">
      <w:pPr>
        <w:spacing w:line="360" w:lineRule="auto"/>
        <w:contextualSpacing/>
        <w:jc w:val="both"/>
        <w:rPr>
          <w:lang w:val="en-GB"/>
        </w:rPr>
      </w:pPr>
    </w:p>
    <w:p w14:paraId="6AF23B51" w14:textId="77777777" w:rsidR="00D46441" w:rsidRPr="00F93A32" w:rsidRDefault="00D46441" w:rsidP="00D46441">
      <w:pPr>
        <w:spacing w:line="360" w:lineRule="auto"/>
        <w:contextualSpacing/>
        <w:jc w:val="both"/>
        <w:rPr>
          <w:i/>
          <w:lang w:val="en-GB"/>
        </w:rPr>
      </w:pPr>
    </w:p>
    <w:p w14:paraId="69DA86CA" w14:textId="0F43E427" w:rsidR="00D46441" w:rsidRPr="00F93A32" w:rsidRDefault="00D46441" w:rsidP="00D46441">
      <w:pPr>
        <w:spacing w:line="360" w:lineRule="auto"/>
        <w:contextualSpacing/>
        <w:jc w:val="both"/>
        <w:rPr>
          <w:lang w:val="en-GB"/>
        </w:rPr>
      </w:pPr>
      <w:r w:rsidRPr="00F93A32">
        <w:rPr>
          <w:i/>
          <w:lang w:val="en-GB"/>
        </w:rPr>
        <w:t>Key-words</w:t>
      </w:r>
      <w:r w:rsidRPr="00F93A32">
        <w:rPr>
          <w:lang w:val="en-GB"/>
        </w:rPr>
        <w:t xml:space="preserve">: Lillie, experimental embryology, chick development, </w:t>
      </w:r>
      <w:r w:rsidR="005423A2" w:rsidRPr="00F93A32">
        <w:rPr>
          <w:lang w:val="en-GB"/>
        </w:rPr>
        <w:t xml:space="preserve">Marian L. </w:t>
      </w:r>
      <w:r w:rsidRPr="00F93A32">
        <w:rPr>
          <w:lang w:val="en-GB"/>
        </w:rPr>
        <w:t xml:space="preserve">Shorey, </w:t>
      </w:r>
      <w:proofErr w:type="spellStart"/>
      <w:r w:rsidR="005423A2" w:rsidRPr="00F93A32">
        <w:rPr>
          <w:lang w:val="en-GB"/>
        </w:rPr>
        <w:t>center</w:t>
      </w:r>
      <w:proofErr w:type="spellEnd"/>
      <w:r w:rsidRPr="00F93A32">
        <w:rPr>
          <w:lang w:val="en-GB"/>
        </w:rPr>
        <w:t xml:space="preserve">/periphery relationship, muscle/nerve development, neuroblast, differentiation, </w:t>
      </w:r>
      <w:r w:rsidR="005423A2" w:rsidRPr="00F93A32">
        <w:rPr>
          <w:lang w:val="en-GB"/>
        </w:rPr>
        <w:t xml:space="preserve">Viktor </w:t>
      </w:r>
      <w:r w:rsidRPr="00F93A32">
        <w:rPr>
          <w:lang w:val="en-GB"/>
        </w:rPr>
        <w:t>Hamburger</w:t>
      </w:r>
    </w:p>
    <w:p w14:paraId="396A9B7A" w14:textId="77777777" w:rsidR="000E32B2" w:rsidRPr="00F93A32" w:rsidRDefault="000E32B2" w:rsidP="00B30A64">
      <w:pPr>
        <w:spacing w:line="360" w:lineRule="auto"/>
        <w:contextualSpacing/>
        <w:jc w:val="center"/>
        <w:rPr>
          <w:i/>
          <w:lang w:val="en-GB"/>
        </w:rPr>
      </w:pPr>
    </w:p>
    <w:p w14:paraId="29A70FFA" w14:textId="7F71D0AA" w:rsidR="00D46441" w:rsidRPr="00F93A32" w:rsidRDefault="00D46441">
      <w:pPr>
        <w:rPr>
          <w:lang w:val="en-GB"/>
        </w:rPr>
      </w:pPr>
      <w:r w:rsidRPr="00F93A32">
        <w:rPr>
          <w:lang w:val="en-GB"/>
        </w:rPr>
        <w:br w:type="page"/>
      </w:r>
    </w:p>
    <w:p w14:paraId="0D89D650" w14:textId="77777777" w:rsidR="00B55C19" w:rsidRPr="00F93A32" w:rsidRDefault="00B55C19" w:rsidP="00B30A64">
      <w:pPr>
        <w:spacing w:line="360" w:lineRule="auto"/>
        <w:ind w:firstLine="709"/>
        <w:contextualSpacing/>
        <w:jc w:val="both"/>
        <w:rPr>
          <w:lang w:val="en-GB"/>
        </w:rPr>
      </w:pPr>
    </w:p>
    <w:p w14:paraId="10BEFBA5" w14:textId="77777777" w:rsidR="008236C1" w:rsidRPr="00F93A32" w:rsidRDefault="008236C1" w:rsidP="00B30A64">
      <w:pPr>
        <w:pStyle w:val="Default"/>
        <w:ind w:firstLine="709"/>
        <w:contextualSpacing/>
        <w:jc w:val="both"/>
        <w:rPr>
          <w:rStyle w:val="Nessuno"/>
          <w:rFonts w:ascii="Times New Roman" w:eastAsia="Times New Roman" w:hAnsi="Times New Roman" w:cs="Times New Roman"/>
          <w:color w:val="auto"/>
          <w:sz w:val="24"/>
          <w:szCs w:val="24"/>
          <w:u w:color="000000"/>
          <w:lang w:val="en-GB"/>
        </w:rPr>
      </w:pPr>
    </w:p>
    <w:p w14:paraId="3533E8A6" w14:textId="18A767C2" w:rsidR="00971EB4" w:rsidRPr="00F93A32" w:rsidRDefault="006B7A8E" w:rsidP="00B30A64">
      <w:pPr>
        <w:pStyle w:val="Default"/>
        <w:ind w:firstLine="709"/>
        <w:contextualSpacing/>
        <w:jc w:val="both"/>
        <w:rPr>
          <w:rStyle w:val="Nessuno"/>
          <w:rFonts w:ascii="Times New Roman" w:hAnsi="Times New Roman" w:cs="Times New Roman"/>
          <w:i/>
          <w:color w:val="auto"/>
          <w:sz w:val="24"/>
          <w:szCs w:val="24"/>
          <w:u w:color="000000"/>
          <w:lang w:val="en-GB"/>
        </w:rPr>
      </w:pPr>
      <w:r w:rsidRPr="00F93A32">
        <w:rPr>
          <w:rStyle w:val="Nessuno"/>
          <w:rFonts w:ascii="Times New Roman" w:hAnsi="Times New Roman" w:cs="Times New Roman"/>
          <w:color w:val="auto"/>
          <w:sz w:val="24"/>
          <w:szCs w:val="24"/>
          <w:u w:color="000000"/>
          <w:lang w:val="en-GB"/>
        </w:rPr>
        <w:t xml:space="preserve"> </w:t>
      </w:r>
      <w:r w:rsidR="00D62204" w:rsidRPr="00F93A32">
        <w:rPr>
          <w:rStyle w:val="Nessuno"/>
          <w:rFonts w:ascii="Times New Roman" w:hAnsi="Times New Roman" w:cs="Times New Roman"/>
          <w:i/>
          <w:color w:val="auto"/>
          <w:sz w:val="24"/>
          <w:szCs w:val="24"/>
          <w:u w:color="000000"/>
          <w:lang w:val="en-GB"/>
        </w:rPr>
        <w:t>Introduction</w:t>
      </w:r>
    </w:p>
    <w:p w14:paraId="428E6A0D" w14:textId="77777777" w:rsidR="00971EB4" w:rsidRPr="00F93A32" w:rsidRDefault="00971EB4" w:rsidP="00B30A64">
      <w:pPr>
        <w:pStyle w:val="Default"/>
        <w:ind w:firstLine="709"/>
        <w:contextualSpacing/>
        <w:jc w:val="both"/>
        <w:rPr>
          <w:rStyle w:val="Nessuno"/>
          <w:rFonts w:ascii="Times New Roman" w:hAnsi="Times New Roman" w:cs="Times New Roman"/>
          <w:i/>
          <w:color w:val="auto"/>
          <w:sz w:val="24"/>
          <w:szCs w:val="24"/>
          <w:u w:color="000000"/>
          <w:lang w:val="en-GB"/>
        </w:rPr>
      </w:pPr>
    </w:p>
    <w:p w14:paraId="6D3EA8D3" w14:textId="24878A4E" w:rsidR="009A2C00" w:rsidRPr="00F93A32" w:rsidRDefault="00971EB4" w:rsidP="009A2C00">
      <w:pPr>
        <w:pStyle w:val="Default"/>
        <w:spacing w:line="360" w:lineRule="auto"/>
        <w:ind w:firstLine="709"/>
        <w:contextualSpacing/>
        <w:jc w:val="both"/>
        <w:rPr>
          <w:rStyle w:val="Nessuno"/>
          <w:rFonts w:ascii="Times New Roman" w:hAnsi="Times New Roman" w:cs="Times New Roman"/>
          <w:color w:val="auto"/>
          <w:sz w:val="24"/>
          <w:szCs w:val="24"/>
          <w:u w:color="222222"/>
          <w:shd w:val="clear" w:color="auto" w:fill="FFFFFF"/>
          <w:lang w:val="en-GB"/>
        </w:rPr>
      </w:pPr>
      <w:r w:rsidRPr="00F93A32">
        <w:rPr>
          <w:rStyle w:val="Nessuno"/>
          <w:rFonts w:ascii="Times New Roman" w:hAnsi="Times New Roman" w:cs="Times New Roman"/>
          <w:color w:val="auto"/>
          <w:sz w:val="24"/>
          <w:szCs w:val="24"/>
          <w:u w:color="222222"/>
          <w:shd w:val="clear" w:color="auto" w:fill="FFFFFF"/>
          <w:lang w:val="en-GB"/>
        </w:rPr>
        <w:t>In 1932 Viktor Hamburger</w:t>
      </w:r>
      <w:r w:rsidR="005C0E29" w:rsidRPr="00F93A32">
        <w:rPr>
          <w:rStyle w:val="Nessuno"/>
          <w:rFonts w:ascii="Times New Roman" w:hAnsi="Times New Roman" w:cs="Times New Roman"/>
          <w:color w:val="auto"/>
          <w:sz w:val="24"/>
          <w:szCs w:val="24"/>
          <w:u w:color="222222"/>
          <w:shd w:val="clear" w:color="auto" w:fill="FFFFFF"/>
          <w:lang w:val="en-GB"/>
        </w:rPr>
        <w:t xml:space="preserve"> </w:t>
      </w:r>
      <w:r w:rsidRPr="00F93A32">
        <w:rPr>
          <w:rStyle w:val="Nessuno"/>
          <w:rFonts w:ascii="Times New Roman" w:hAnsi="Times New Roman" w:cs="Times New Roman"/>
          <w:color w:val="auto"/>
          <w:sz w:val="24"/>
          <w:szCs w:val="24"/>
          <w:u w:color="222222"/>
          <w:shd w:val="clear" w:color="auto" w:fill="FFFFFF"/>
          <w:lang w:val="en-GB"/>
        </w:rPr>
        <w:t>was awarded a Rock</w:t>
      </w:r>
      <w:r w:rsidR="00530379" w:rsidRPr="00F93A32">
        <w:rPr>
          <w:rStyle w:val="Nessuno"/>
          <w:rFonts w:ascii="Times New Roman" w:hAnsi="Times New Roman" w:cs="Times New Roman"/>
          <w:color w:val="auto"/>
          <w:sz w:val="24"/>
          <w:szCs w:val="24"/>
          <w:u w:color="222222"/>
          <w:shd w:val="clear" w:color="auto" w:fill="FFFFFF"/>
          <w:lang w:val="en-GB"/>
        </w:rPr>
        <w:t>e</w:t>
      </w:r>
      <w:r w:rsidRPr="00F93A32">
        <w:rPr>
          <w:rStyle w:val="Nessuno"/>
          <w:rFonts w:ascii="Times New Roman" w:hAnsi="Times New Roman" w:cs="Times New Roman"/>
          <w:color w:val="auto"/>
          <w:sz w:val="24"/>
          <w:szCs w:val="24"/>
          <w:u w:color="222222"/>
          <w:shd w:val="clear" w:color="auto" w:fill="FFFFFF"/>
          <w:lang w:val="en-GB"/>
        </w:rPr>
        <w:t>feller Fellowship</w:t>
      </w:r>
      <w:r w:rsidR="00971CB0" w:rsidRPr="00F93A32">
        <w:rPr>
          <w:rStyle w:val="Nessuno"/>
          <w:rFonts w:ascii="Times New Roman" w:hAnsi="Times New Roman" w:cs="Times New Roman"/>
          <w:color w:val="auto"/>
          <w:sz w:val="24"/>
          <w:szCs w:val="24"/>
          <w:u w:color="222222"/>
          <w:shd w:val="clear" w:color="auto" w:fill="FFFFFF"/>
          <w:lang w:val="en-GB"/>
        </w:rPr>
        <w:t xml:space="preserve"> to work</w:t>
      </w:r>
      <w:r w:rsidR="00F9107E" w:rsidRPr="00F93A32">
        <w:rPr>
          <w:rStyle w:val="Nessuno"/>
          <w:rFonts w:ascii="Times New Roman" w:hAnsi="Times New Roman" w:cs="Times New Roman"/>
          <w:color w:val="auto"/>
          <w:sz w:val="24"/>
          <w:szCs w:val="24"/>
          <w:u w:color="222222"/>
          <w:shd w:val="clear" w:color="auto" w:fill="FFFFFF"/>
          <w:lang w:val="en-GB"/>
        </w:rPr>
        <w:t xml:space="preserve"> at the University of Chicago</w:t>
      </w:r>
      <w:r w:rsidR="00971CB0" w:rsidRPr="00F93A32">
        <w:rPr>
          <w:rStyle w:val="Nessuno"/>
          <w:rFonts w:ascii="Times New Roman" w:hAnsi="Times New Roman" w:cs="Times New Roman"/>
          <w:color w:val="auto"/>
          <w:sz w:val="24"/>
          <w:szCs w:val="24"/>
          <w:u w:color="222222"/>
          <w:shd w:val="clear" w:color="auto" w:fill="FFFFFF"/>
          <w:lang w:val="en-GB"/>
        </w:rPr>
        <w:t xml:space="preserve"> in </w:t>
      </w:r>
      <w:r w:rsidR="00B92882" w:rsidRPr="00F93A32">
        <w:rPr>
          <w:rStyle w:val="Nessuno"/>
          <w:rFonts w:ascii="Times New Roman" w:hAnsi="Times New Roman" w:cs="Times New Roman"/>
          <w:color w:val="auto"/>
          <w:sz w:val="24"/>
          <w:szCs w:val="24"/>
          <w:u w:color="222222"/>
          <w:shd w:val="clear" w:color="auto" w:fill="FFFFFF"/>
          <w:lang w:val="en-GB"/>
        </w:rPr>
        <w:t xml:space="preserve">the laboratory of </w:t>
      </w:r>
      <w:r w:rsidR="004B2173" w:rsidRPr="00F93A32">
        <w:rPr>
          <w:rStyle w:val="Nessuno"/>
          <w:rFonts w:ascii="Times New Roman" w:hAnsi="Times New Roman" w:cs="Times New Roman"/>
          <w:color w:val="auto"/>
          <w:sz w:val="24"/>
          <w:szCs w:val="24"/>
          <w:u w:color="222222"/>
          <w:shd w:val="clear" w:color="auto" w:fill="FFFFFF"/>
          <w:lang w:val="en-GB"/>
        </w:rPr>
        <w:t>Frank R</w:t>
      </w:r>
      <w:r w:rsidR="00B92882" w:rsidRPr="00F93A32">
        <w:rPr>
          <w:rStyle w:val="Nessuno"/>
          <w:rFonts w:ascii="Times New Roman" w:hAnsi="Times New Roman" w:cs="Times New Roman"/>
          <w:color w:val="auto"/>
          <w:sz w:val="24"/>
          <w:szCs w:val="24"/>
          <w:u w:color="222222"/>
          <w:shd w:val="clear" w:color="auto" w:fill="FFFFFF"/>
          <w:lang w:val="en-GB"/>
        </w:rPr>
        <w:t xml:space="preserve">attray </w:t>
      </w:r>
      <w:r w:rsidR="00971CB0" w:rsidRPr="00F93A32">
        <w:rPr>
          <w:rStyle w:val="Nessuno"/>
          <w:rFonts w:ascii="Times New Roman" w:hAnsi="Times New Roman" w:cs="Times New Roman"/>
          <w:color w:val="auto"/>
          <w:sz w:val="24"/>
          <w:szCs w:val="24"/>
          <w:u w:color="222222"/>
          <w:shd w:val="clear" w:color="auto" w:fill="FFFFFF"/>
          <w:lang w:val="en-GB"/>
        </w:rPr>
        <w:t>Lillie</w:t>
      </w:r>
      <w:r w:rsidR="00F9107E" w:rsidRPr="00F93A32">
        <w:rPr>
          <w:rStyle w:val="Nessuno"/>
          <w:rFonts w:ascii="Times New Roman" w:hAnsi="Times New Roman" w:cs="Times New Roman"/>
          <w:color w:val="auto"/>
          <w:sz w:val="24"/>
          <w:szCs w:val="24"/>
          <w:u w:color="222222"/>
          <w:shd w:val="clear" w:color="auto" w:fill="FFFFFF"/>
          <w:lang w:val="en-GB"/>
        </w:rPr>
        <w:t xml:space="preserve">, an eminent zoologist of Canadian origin, and one of the first </w:t>
      </w:r>
      <w:r w:rsidR="007A21A6" w:rsidRPr="00F93A32">
        <w:rPr>
          <w:rStyle w:val="Nessuno"/>
          <w:rFonts w:ascii="Times New Roman" w:hAnsi="Times New Roman" w:cs="Times New Roman"/>
          <w:color w:val="auto"/>
          <w:sz w:val="24"/>
          <w:szCs w:val="24"/>
          <w:u w:color="222222"/>
          <w:shd w:val="clear" w:color="auto" w:fill="FFFFFF"/>
          <w:lang w:val="en-GB"/>
        </w:rPr>
        <w:t xml:space="preserve">Americans </w:t>
      </w:r>
      <w:r w:rsidR="00F9107E" w:rsidRPr="00F93A32">
        <w:rPr>
          <w:rStyle w:val="Nessuno"/>
          <w:rFonts w:ascii="Times New Roman" w:hAnsi="Times New Roman" w:cs="Times New Roman"/>
          <w:color w:val="auto"/>
          <w:sz w:val="24"/>
          <w:szCs w:val="24"/>
          <w:u w:color="222222"/>
          <w:shd w:val="clear" w:color="auto" w:fill="FFFFFF"/>
          <w:lang w:val="en-GB"/>
        </w:rPr>
        <w:t>to be interested in the study of embryology in America.</w:t>
      </w:r>
      <w:r w:rsidR="009042C2" w:rsidRPr="00F93A32">
        <w:rPr>
          <w:rStyle w:val="Nessuno"/>
          <w:rFonts w:ascii="Times New Roman" w:hAnsi="Times New Roman" w:cs="Times New Roman"/>
          <w:color w:val="auto"/>
          <w:sz w:val="24"/>
          <w:szCs w:val="24"/>
          <w:u w:color="222222"/>
          <w:shd w:val="clear" w:color="auto" w:fill="FFFFFF"/>
          <w:lang w:val="en-GB"/>
        </w:rPr>
        <w:t xml:space="preserve"> </w:t>
      </w:r>
      <w:r w:rsidR="00512262" w:rsidRPr="00F93A32">
        <w:rPr>
          <w:rStyle w:val="Nessuno"/>
          <w:rFonts w:ascii="Times New Roman" w:hAnsi="Times New Roman" w:cs="Times New Roman"/>
          <w:color w:val="auto"/>
          <w:sz w:val="24"/>
          <w:szCs w:val="24"/>
          <w:u w:color="222222"/>
          <w:shd w:val="clear" w:color="auto" w:fill="FFFFFF"/>
          <w:lang w:val="en-GB"/>
        </w:rPr>
        <w:t>Viktor</w:t>
      </w:r>
      <w:r w:rsidR="006722F6" w:rsidRPr="00F93A32">
        <w:rPr>
          <w:rStyle w:val="Nessuno"/>
          <w:rFonts w:ascii="Times New Roman" w:hAnsi="Times New Roman" w:cs="Times New Roman"/>
          <w:color w:val="auto"/>
          <w:sz w:val="24"/>
          <w:szCs w:val="24"/>
          <w:u w:color="222222"/>
          <w:shd w:val="clear" w:color="auto" w:fill="FFFFFF"/>
          <w:lang w:val="en-GB"/>
        </w:rPr>
        <w:t xml:space="preserve"> </w:t>
      </w:r>
      <w:r w:rsidR="00512262" w:rsidRPr="00F93A32">
        <w:rPr>
          <w:rStyle w:val="Nessuno"/>
          <w:rFonts w:ascii="Times New Roman" w:hAnsi="Times New Roman" w:cs="Times New Roman"/>
          <w:color w:val="auto"/>
          <w:sz w:val="24"/>
          <w:szCs w:val="24"/>
          <w:u w:color="222222"/>
          <w:shd w:val="clear" w:color="auto" w:fill="FFFFFF"/>
          <w:lang w:val="en-GB"/>
        </w:rPr>
        <w:t>(as Hamburger is known in developmental biology and neuroscience</w:t>
      </w:r>
      <w:r w:rsidR="00C82FDD" w:rsidRPr="00F93A32">
        <w:rPr>
          <w:rStyle w:val="Nessuno"/>
          <w:rFonts w:ascii="Times New Roman" w:hAnsi="Times New Roman" w:cs="Times New Roman"/>
          <w:color w:val="auto"/>
          <w:sz w:val="24"/>
          <w:szCs w:val="24"/>
          <w:u w:color="222222"/>
          <w:shd w:val="clear" w:color="auto" w:fill="FFFFFF"/>
          <w:lang w:val="en-GB"/>
        </w:rPr>
        <w:t>)</w:t>
      </w:r>
      <w:r w:rsidR="00B92882" w:rsidRPr="00F93A32">
        <w:rPr>
          <w:rStyle w:val="Nessuno"/>
          <w:rFonts w:ascii="Times New Roman" w:hAnsi="Times New Roman" w:cs="Times New Roman"/>
          <w:color w:val="auto"/>
          <w:sz w:val="24"/>
          <w:szCs w:val="24"/>
          <w:u w:color="222222"/>
          <w:shd w:val="clear" w:color="auto" w:fill="FFFFFF"/>
          <w:lang w:val="en-GB"/>
        </w:rPr>
        <w:t xml:space="preserve">, then 32 years old, was of German origin and </w:t>
      </w:r>
      <w:r w:rsidR="008F4F75" w:rsidRPr="00F93A32">
        <w:rPr>
          <w:rStyle w:val="Nessuno"/>
          <w:rFonts w:ascii="Times New Roman" w:hAnsi="Times New Roman" w:cs="Times New Roman"/>
          <w:color w:val="auto"/>
          <w:sz w:val="24"/>
          <w:szCs w:val="24"/>
          <w:u w:color="222222"/>
          <w:shd w:val="clear" w:color="auto" w:fill="FFFFFF"/>
          <w:lang w:val="en-GB"/>
        </w:rPr>
        <w:t xml:space="preserve">came from </w:t>
      </w:r>
      <w:r w:rsidR="007556D1" w:rsidRPr="00F93A32">
        <w:rPr>
          <w:rStyle w:val="Nessuno"/>
          <w:rFonts w:ascii="Times New Roman" w:hAnsi="Times New Roman" w:cs="Times New Roman"/>
          <w:color w:val="auto"/>
          <w:sz w:val="24"/>
          <w:szCs w:val="24"/>
          <w:u w:color="222222"/>
          <w:shd w:val="clear" w:color="auto" w:fill="FFFFFF"/>
          <w:lang w:val="en-GB"/>
        </w:rPr>
        <w:t xml:space="preserve">the laboratory of Hans Spemann in </w:t>
      </w:r>
      <w:r w:rsidR="008F4F75" w:rsidRPr="00F93A32">
        <w:rPr>
          <w:rStyle w:val="Nessuno"/>
          <w:rFonts w:ascii="Times New Roman" w:hAnsi="Times New Roman" w:cs="Times New Roman"/>
          <w:color w:val="auto"/>
          <w:sz w:val="24"/>
          <w:szCs w:val="24"/>
          <w:u w:color="222222"/>
          <w:shd w:val="clear" w:color="auto" w:fill="FFFFFF"/>
          <w:lang w:val="en-GB"/>
        </w:rPr>
        <w:t>Freiburg</w:t>
      </w:r>
      <w:r w:rsidR="0042441B" w:rsidRPr="00F93A32">
        <w:rPr>
          <w:rStyle w:val="Nessuno"/>
          <w:rFonts w:ascii="Times New Roman" w:hAnsi="Times New Roman" w:cs="Times New Roman"/>
          <w:color w:val="auto"/>
          <w:sz w:val="24"/>
          <w:szCs w:val="24"/>
          <w:u w:color="222222"/>
          <w:shd w:val="clear" w:color="auto" w:fill="FFFFFF"/>
          <w:lang w:val="en-GB"/>
        </w:rPr>
        <w:t>,</w:t>
      </w:r>
      <w:r w:rsidR="007A21A6" w:rsidRPr="00F93A32">
        <w:rPr>
          <w:rStyle w:val="Nessuno"/>
          <w:rFonts w:ascii="Times New Roman" w:hAnsi="Times New Roman" w:cs="Times New Roman"/>
          <w:color w:val="auto"/>
          <w:sz w:val="24"/>
          <w:szCs w:val="24"/>
          <w:u w:color="222222"/>
          <w:shd w:val="clear" w:color="auto" w:fill="FFFFFF"/>
          <w:lang w:val="en-GB"/>
        </w:rPr>
        <w:t xml:space="preserve"> on</w:t>
      </w:r>
      <w:r w:rsidR="009A2C00" w:rsidRPr="00F93A32">
        <w:rPr>
          <w:rStyle w:val="Nessuno"/>
          <w:rFonts w:ascii="Times New Roman" w:hAnsi="Times New Roman" w:cs="Times New Roman"/>
          <w:color w:val="auto"/>
          <w:sz w:val="24"/>
          <w:szCs w:val="24"/>
          <w:u w:color="222222"/>
          <w:shd w:val="clear" w:color="auto" w:fill="FFFFFF"/>
          <w:lang w:val="en-GB"/>
        </w:rPr>
        <w:t xml:space="preserve">e of the founders of embryology. Spemann, who would be awarded the Nobel Prize in 1935, </w:t>
      </w:r>
      <w:r w:rsidR="007A21A6" w:rsidRPr="00F93A32">
        <w:rPr>
          <w:rStyle w:val="Nessuno"/>
          <w:rFonts w:ascii="Times New Roman" w:hAnsi="Times New Roman" w:cs="Times New Roman"/>
          <w:color w:val="auto"/>
          <w:sz w:val="24"/>
          <w:szCs w:val="24"/>
          <w:u w:color="222222"/>
          <w:shd w:val="clear" w:color="auto" w:fill="FFFFFF"/>
          <w:lang w:val="en-GB"/>
        </w:rPr>
        <w:t xml:space="preserve"> </w:t>
      </w:r>
      <w:r w:rsidR="009A2C00" w:rsidRPr="00F93A32">
        <w:rPr>
          <w:rStyle w:val="Nessuno"/>
          <w:rFonts w:ascii="Times New Roman" w:hAnsi="Times New Roman" w:cs="Times New Roman"/>
          <w:color w:val="auto"/>
          <w:sz w:val="24"/>
          <w:szCs w:val="24"/>
          <w:u w:color="222222"/>
          <w:shd w:val="clear" w:color="auto" w:fill="FFFFFF"/>
          <w:lang w:val="en-GB"/>
        </w:rPr>
        <w:t xml:space="preserve">was </w:t>
      </w:r>
      <w:r w:rsidR="007A21A6" w:rsidRPr="00F93A32">
        <w:rPr>
          <w:rStyle w:val="Nessuno"/>
          <w:rFonts w:ascii="Times New Roman" w:hAnsi="Times New Roman" w:cs="Times New Roman"/>
          <w:color w:val="auto"/>
          <w:sz w:val="24"/>
          <w:szCs w:val="24"/>
          <w:u w:color="222222"/>
          <w:shd w:val="clear" w:color="auto" w:fill="FFFFFF"/>
          <w:lang w:val="en-GB"/>
        </w:rPr>
        <w:t xml:space="preserve">then famous for his </w:t>
      </w:r>
      <w:proofErr w:type="spellStart"/>
      <w:r w:rsidR="009A2C00" w:rsidRPr="00F93A32">
        <w:rPr>
          <w:rStyle w:val="Nessuno"/>
          <w:rFonts w:ascii="Times New Roman" w:hAnsi="Times New Roman" w:cs="Times New Roman"/>
          <w:i/>
          <w:color w:val="auto"/>
          <w:sz w:val="24"/>
          <w:szCs w:val="24"/>
          <w:u w:color="222222"/>
          <w:shd w:val="clear" w:color="auto" w:fill="FFFFFF"/>
          <w:lang w:val="en-GB"/>
        </w:rPr>
        <w:t>Induktionstheorie</w:t>
      </w:r>
      <w:proofErr w:type="spellEnd"/>
      <w:r w:rsidR="009A2C00" w:rsidRPr="00F93A32">
        <w:rPr>
          <w:rStyle w:val="Nessuno"/>
          <w:rFonts w:ascii="Times New Roman" w:hAnsi="Times New Roman" w:cs="Times New Roman"/>
          <w:color w:val="auto"/>
          <w:sz w:val="24"/>
          <w:szCs w:val="24"/>
          <w:u w:color="222222"/>
          <w:shd w:val="clear" w:color="auto" w:fill="FFFFFF"/>
          <w:lang w:val="en-GB"/>
        </w:rPr>
        <w:t xml:space="preserve"> (</w:t>
      </w:r>
      <w:r w:rsidR="007A21A6" w:rsidRPr="00F93A32">
        <w:rPr>
          <w:rStyle w:val="Nessuno"/>
          <w:rFonts w:ascii="Times New Roman" w:hAnsi="Times New Roman" w:cs="Times New Roman"/>
          <w:color w:val="auto"/>
          <w:sz w:val="24"/>
          <w:szCs w:val="24"/>
          <w:u w:color="222222"/>
          <w:shd w:val="clear" w:color="auto" w:fill="FFFFFF"/>
          <w:lang w:val="en-GB"/>
        </w:rPr>
        <w:t>“theory of induction”</w:t>
      </w:r>
      <w:r w:rsidR="009A2C00" w:rsidRPr="00F93A32">
        <w:rPr>
          <w:rStyle w:val="Nessuno"/>
          <w:rFonts w:ascii="Times New Roman" w:hAnsi="Times New Roman" w:cs="Times New Roman"/>
          <w:color w:val="auto"/>
          <w:sz w:val="24"/>
          <w:szCs w:val="24"/>
          <w:u w:color="222222"/>
          <w:shd w:val="clear" w:color="auto" w:fill="FFFFFF"/>
          <w:lang w:val="en-GB"/>
        </w:rPr>
        <w:t>)</w:t>
      </w:r>
      <w:r w:rsidR="007A21A6" w:rsidRPr="00F93A32">
        <w:rPr>
          <w:rStyle w:val="Nessuno"/>
          <w:rFonts w:ascii="Times New Roman" w:hAnsi="Times New Roman" w:cs="Times New Roman"/>
          <w:color w:val="auto"/>
          <w:sz w:val="24"/>
          <w:szCs w:val="24"/>
          <w:u w:color="222222"/>
          <w:shd w:val="clear" w:color="auto" w:fill="FFFFFF"/>
          <w:lang w:val="en-GB"/>
        </w:rPr>
        <w:t xml:space="preserve"> in embryonic development, i.e. the notion that some parts of the embryo</w:t>
      </w:r>
      <w:r w:rsidR="009A2C00" w:rsidRPr="00F93A32">
        <w:rPr>
          <w:rStyle w:val="Nessuno"/>
          <w:rFonts w:ascii="Times New Roman" w:hAnsi="Times New Roman" w:cs="Times New Roman"/>
          <w:color w:val="auto"/>
          <w:sz w:val="24"/>
          <w:szCs w:val="24"/>
          <w:u w:color="222222"/>
          <w:shd w:val="clear" w:color="auto" w:fill="FFFFFF"/>
          <w:lang w:val="en-GB"/>
        </w:rPr>
        <w:t xml:space="preserve"> (</w:t>
      </w:r>
      <w:r w:rsidR="007A21A6" w:rsidRPr="00F93A32">
        <w:rPr>
          <w:rStyle w:val="Nessuno"/>
          <w:rFonts w:ascii="Times New Roman" w:hAnsi="Times New Roman" w:cs="Times New Roman"/>
          <w:color w:val="auto"/>
          <w:sz w:val="24"/>
          <w:szCs w:val="24"/>
          <w:u w:color="222222"/>
          <w:shd w:val="clear" w:color="auto" w:fill="FFFFFF"/>
          <w:lang w:val="en-GB"/>
        </w:rPr>
        <w:t xml:space="preserve">that he </w:t>
      </w:r>
      <w:r w:rsidR="009A2C00" w:rsidRPr="00F93A32">
        <w:rPr>
          <w:rStyle w:val="Nessuno"/>
          <w:rFonts w:ascii="Times New Roman" w:hAnsi="Times New Roman" w:cs="Times New Roman"/>
          <w:color w:val="auto"/>
          <w:sz w:val="24"/>
          <w:szCs w:val="24"/>
          <w:u w:color="222222"/>
          <w:shd w:val="clear" w:color="auto" w:fill="FFFFFF"/>
          <w:lang w:val="en-GB"/>
        </w:rPr>
        <w:t xml:space="preserve">denoted as </w:t>
      </w:r>
      <w:proofErr w:type="spellStart"/>
      <w:r w:rsidR="009A2C00" w:rsidRPr="00F93A32">
        <w:rPr>
          <w:rStyle w:val="Nessuno"/>
          <w:rFonts w:ascii="Times New Roman" w:hAnsi="Times New Roman" w:cs="Times New Roman"/>
          <w:i/>
          <w:color w:val="auto"/>
          <w:sz w:val="24"/>
          <w:szCs w:val="24"/>
          <w:u w:color="222222"/>
          <w:shd w:val="clear" w:color="auto" w:fill="FFFFFF"/>
          <w:lang w:val="en-GB"/>
        </w:rPr>
        <w:t>Organisatoren</w:t>
      </w:r>
      <w:proofErr w:type="spellEnd"/>
      <w:r w:rsidR="009A2C00" w:rsidRPr="00F93A32">
        <w:rPr>
          <w:rStyle w:val="Nessuno"/>
          <w:rFonts w:ascii="Times New Roman" w:hAnsi="Times New Roman" w:cs="Times New Roman"/>
          <w:color w:val="auto"/>
          <w:sz w:val="24"/>
          <w:szCs w:val="24"/>
          <w:u w:color="222222"/>
          <w:shd w:val="clear" w:color="auto" w:fill="FFFFFF"/>
          <w:lang w:val="en-GB"/>
        </w:rPr>
        <w:t xml:space="preserve"> - organisers), can induce the formation of  specific parts of the body when transplanted in appropriated zone of another embryo. In Spemann’s lab, Viktor had been </w:t>
      </w:r>
      <w:r w:rsidR="00CC3770" w:rsidRPr="00F93A32">
        <w:rPr>
          <w:rStyle w:val="Nessuno"/>
          <w:rFonts w:ascii="Times New Roman" w:hAnsi="Times New Roman" w:cs="Times New Roman"/>
          <w:color w:val="auto"/>
          <w:sz w:val="24"/>
          <w:szCs w:val="24"/>
          <w:u w:color="222222"/>
          <w:shd w:val="clear" w:color="auto" w:fill="FFFFFF"/>
          <w:lang w:val="en-GB"/>
        </w:rPr>
        <w:t xml:space="preserve">interested in the </w:t>
      </w:r>
      <w:r w:rsidR="00B92882" w:rsidRPr="00F93A32">
        <w:rPr>
          <w:rStyle w:val="Nessuno"/>
          <w:rFonts w:ascii="Times New Roman" w:hAnsi="Times New Roman" w:cs="Times New Roman"/>
          <w:color w:val="auto"/>
          <w:sz w:val="24"/>
          <w:szCs w:val="24"/>
          <w:u w:color="222222"/>
          <w:shd w:val="clear" w:color="auto" w:fill="FFFFFF"/>
          <w:lang w:val="en-GB"/>
        </w:rPr>
        <w:t xml:space="preserve">so called </w:t>
      </w:r>
      <w:r w:rsidR="00CC3770" w:rsidRPr="00F93A32">
        <w:rPr>
          <w:rStyle w:val="Nessuno"/>
          <w:rFonts w:ascii="Times New Roman" w:hAnsi="Times New Roman" w:cs="Times New Roman"/>
          <w:color w:val="auto"/>
          <w:sz w:val="24"/>
          <w:szCs w:val="24"/>
          <w:u w:color="222222"/>
          <w:shd w:val="clear" w:color="auto" w:fill="FFFFFF"/>
          <w:lang w:val="en-GB"/>
        </w:rPr>
        <w:t>“problem of correlation” in embryonic development</w:t>
      </w:r>
      <w:r w:rsidR="00C4648B" w:rsidRPr="00F93A32">
        <w:rPr>
          <w:rStyle w:val="Nessuno"/>
          <w:rFonts w:ascii="Times New Roman" w:hAnsi="Times New Roman" w:cs="Times New Roman"/>
          <w:color w:val="auto"/>
          <w:sz w:val="24"/>
          <w:szCs w:val="24"/>
          <w:u w:color="222222"/>
          <w:shd w:val="clear" w:color="auto" w:fill="FFFFFF"/>
          <w:lang w:val="en-GB"/>
        </w:rPr>
        <w:t>, that is the interdependence of parts in ontogeny and in phylogeny</w:t>
      </w:r>
      <w:r w:rsidR="00CC3770" w:rsidRPr="00F93A32">
        <w:rPr>
          <w:rStyle w:val="Nessuno"/>
          <w:rFonts w:ascii="Times New Roman" w:hAnsi="Times New Roman" w:cs="Times New Roman"/>
          <w:color w:val="auto"/>
          <w:sz w:val="24"/>
          <w:szCs w:val="24"/>
          <w:u w:color="222222"/>
          <w:shd w:val="clear" w:color="auto" w:fill="FFFFFF"/>
          <w:lang w:val="en-GB"/>
        </w:rPr>
        <w:t xml:space="preserve">. </w:t>
      </w:r>
    </w:p>
    <w:p w14:paraId="44F6D668" w14:textId="14D2DEEF" w:rsidR="004C4441" w:rsidRPr="00F93A32" w:rsidRDefault="00971EB4" w:rsidP="009A2C00">
      <w:pPr>
        <w:pStyle w:val="Default"/>
        <w:spacing w:line="360" w:lineRule="auto"/>
        <w:ind w:firstLine="709"/>
        <w:contextualSpacing/>
        <w:jc w:val="both"/>
        <w:rPr>
          <w:rStyle w:val="Nessuno"/>
          <w:rFonts w:ascii="Times New Roman" w:hAnsi="Times New Roman" w:cs="Times New Roman"/>
          <w:color w:val="auto"/>
          <w:sz w:val="24"/>
          <w:szCs w:val="24"/>
          <w:u w:color="222222"/>
          <w:shd w:val="clear" w:color="auto" w:fill="FFFFFF"/>
          <w:lang w:val="en-GB"/>
        </w:rPr>
      </w:pPr>
      <w:r w:rsidRPr="00F93A32">
        <w:rPr>
          <w:rStyle w:val="Nessuno"/>
          <w:rFonts w:ascii="Times New Roman" w:hAnsi="Times New Roman" w:cs="Times New Roman"/>
          <w:color w:val="auto"/>
          <w:sz w:val="24"/>
          <w:szCs w:val="24"/>
          <w:u w:color="222222"/>
          <w:shd w:val="clear" w:color="auto" w:fill="FFFFFF"/>
          <w:lang w:val="en-GB"/>
        </w:rPr>
        <w:t xml:space="preserve">Being aware of </w:t>
      </w:r>
      <w:r w:rsidR="00D62204" w:rsidRPr="00F93A32">
        <w:rPr>
          <w:rStyle w:val="Nessuno"/>
          <w:rFonts w:ascii="Times New Roman" w:hAnsi="Times New Roman" w:cs="Times New Roman"/>
          <w:color w:val="auto"/>
          <w:sz w:val="24"/>
          <w:szCs w:val="24"/>
          <w:u w:color="222222"/>
          <w:shd w:val="clear" w:color="auto" w:fill="FFFFFF"/>
          <w:lang w:val="en-GB"/>
        </w:rPr>
        <w:t>Hamburger’s</w:t>
      </w:r>
      <w:r w:rsidRPr="00F93A32">
        <w:rPr>
          <w:rStyle w:val="Nessuno"/>
          <w:rFonts w:ascii="Times New Roman" w:hAnsi="Times New Roman" w:cs="Times New Roman"/>
          <w:color w:val="auto"/>
          <w:sz w:val="24"/>
          <w:szCs w:val="24"/>
          <w:u w:color="222222"/>
          <w:shd w:val="clear" w:color="auto" w:fill="FFFFFF"/>
          <w:lang w:val="en-GB"/>
        </w:rPr>
        <w:t xml:space="preserve"> </w:t>
      </w:r>
      <w:r w:rsidR="00512262" w:rsidRPr="00F93A32">
        <w:rPr>
          <w:rStyle w:val="Nessuno"/>
          <w:rFonts w:ascii="Times New Roman" w:hAnsi="Times New Roman" w:cs="Times New Roman"/>
          <w:color w:val="auto"/>
          <w:sz w:val="24"/>
          <w:szCs w:val="24"/>
          <w:u w:color="222222"/>
          <w:shd w:val="clear" w:color="auto" w:fill="FFFFFF"/>
          <w:lang w:val="en-GB"/>
        </w:rPr>
        <w:t>experiments</w:t>
      </w:r>
      <w:r w:rsidRPr="00F93A32">
        <w:rPr>
          <w:rStyle w:val="Nessuno"/>
          <w:rFonts w:ascii="Times New Roman" w:hAnsi="Times New Roman" w:cs="Times New Roman"/>
          <w:color w:val="auto"/>
          <w:sz w:val="24"/>
          <w:szCs w:val="24"/>
          <w:u w:color="222222"/>
          <w:shd w:val="clear" w:color="auto" w:fill="FFFFFF"/>
          <w:lang w:val="en-GB"/>
        </w:rPr>
        <w:t xml:space="preserve"> on limb development in amphibians, Lillie suggested</w:t>
      </w:r>
      <w:r w:rsidR="005F2909" w:rsidRPr="00F93A32">
        <w:rPr>
          <w:rStyle w:val="Nessuno"/>
          <w:rFonts w:ascii="Times New Roman" w:hAnsi="Times New Roman" w:cs="Times New Roman"/>
          <w:color w:val="auto"/>
          <w:sz w:val="24"/>
          <w:szCs w:val="24"/>
          <w:u w:color="222222"/>
          <w:shd w:val="clear" w:color="auto" w:fill="FFFFFF"/>
          <w:lang w:val="en-GB"/>
        </w:rPr>
        <w:t xml:space="preserve"> him</w:t>
      </w:r>
      <w:r w:rsidRPr="00F93A32">
        <w:rPr>
          <w:rStyle w:val="Nessuno"/>
          <w:rFonts w:ascii="Times New Roman" w:hAnsi="Times New Roman" w:cs="Times New Roman"/>
          <w:color w:val="auto"/>
          <w:sz w:val="24"/>
          <w:szCs w:val="24"/>
          <w:u w:color="222222"/>
          <w:shd w:val="clear" w:color="auto" w:fill="FFFFFF"/>
          <w:lang w:val="en-GB"/>
        </w:rPr>
        <w:t xml:space="preserve"> </w:t>
      </w:r>
      <w:r w:rsidR="007556D1" w:rsidRPr="00F93A32">
        <w:rPr>
          <w:rStyle w:val="Nessuno"/>
          <w:rFonts w:ascii="Times New Roman" w:hAnsi="Times New Roman" w:cs="Times New Roman"/>
          <w:color w:val="auto"/>
          <w:sz w:val="24"/>
          <w:szCs w:val="24"/>
          <w:u w:color="222222"/>
          <w:shd w:val="clear" w:color="auto" w:fill="FFFFFF"/>
          <w:lang w:val="en-GB"/>
        </w:rPr>
        <w:t xml:space="preserve">to replicate </w:t>
      </w:r>
      <w:r w:rsidRPr="00F93A32">
        <w:rPr>
          <w:rStyle w:val="Nessuno"/>
          <w:rFonts w:ascii="Times New Roman" w:hAnsi="Times New Roman" w:cs="Times New Roman"/>
          <w:color w:val="auto"/>
          <w:sz w:val="24"/>
          <w:szCs w:val="24"/>
          <w:u w:color="222222"/>
          <w:shd w:val="clear" w:color="auto" w:fill="FFFFFF"/>
          <w:lang w:val="en-GB"/>
        </w:rPr>
        <w:t>the experiments</w:t>
      </w:r>
      <w:r w:rsidR="00C4648B" w:rsidRPr="00F93A32">
        <w:rPr>
          <w:rStyle w:val="Nessuno"/>
          <w:rFonts w:ascii="Times New Roman" w:hAnsi="Times New Roman" w:cs="Times New Roman"/>
          <w:color w:val="auto"/>
          <w:sz w:val="24"/>
          <w:szCs w:val="24"/>
          <w:u w:color="222222"/>
          <w:shd w:val="clear" w:color="auto" w:fill="FFFFFF"/>
          <w:lang w:val="en-GB"/>
        </w:rPr>
        <w:t xml:space="preserve"> carried out</w:t>
      </w:r>
      <w:r w:rsidR="0042441B" w:rsidRPr="00F93A32">
        <w:rPr>
          <w:rStyle w:val="Nessuno"/>
          <w:rFonts w:ascii="Times New Roman" w:hAnsi="Times New Roman" w:cs="Times New Roman"/>
          <w:color w:val="auto"/>
          <w:sz w:val="24"/>
          <w:szCs w:val="24"/>
          <w:u w:color="222222"/>
          <w:shd w:val="clear" w:color="auto" w:fill="FFFFFF"/>
          <w:lang w:val="en-GB"/>
        </w:rPr>
        <w:t>, more than 20 years before,</w:t>
      </w:r>
      <w:r w:rsidR="00C4648B" w:rsidRPr="00F93A32">
        <w:rPr>
          <w:rStyle w:val="Nessuno"/>
          <w:rFonts w:ascii="Times New Roman" w:hAnsi="Times New Roman" w:cs="Times New Roman"/>
          <w:color w:val="auto"/>
          <w:sz w:val="24"/>
          <w:szCs w:val="24"/>
          <w:u w:color="222222"/>
          <w:shd w:val="clear" w:color="auto" w:fill="FFFFFF"/>
          <w:lang w:val="en-GB"/>
        </w:rPr>
        <w:t xml:space="preserve"> by one </w:t>
      </w:r>
      <w:r w:rsidR="00B256A7" w:rsidRPr="00F93A32">
        <w:rPr>
          <w:rStyle w:val="Nessuno"/>
          <w:rFonts w:ascii="Times New Roman" w:hAnsi="Times New Roman" w:cs="Times New Roman"/>
          <w:color w:val="auto"/>
          <w:sz w:val="24"/>
          <w:szCs w:val="24"/>
          <w:u w:color="222222"/>
          <w:shd w:val="clear" w:color="auto" w:fill="FFFFFF"/>
          <w:lang w:val="en-GB"/>
        </w:rPr>
        <w:t>h</w:t>
      </w:r>
      <w:r w:rsidR="00AC7160" w:rsidRPr="00F93A32">
        <w:rPr>
          <w:rStyle w:val="Nessuno"/>
          <w:rFonts w:ascii="Times New Roman" w:hAnsi="Times New Roman" w:cs="Times New Roman"/>
          <w:color w:val="auto"/>
          <w:sz w:val="24"/>
          <w:szCs w:val="24"/>
          <w:u w:color="222222"/>
          <w:shd w:val="clear" w:color="auto" w:fill="FFFFFF"/>
          <w:lang w:val="en-GB"/>
        </w:rPr>
        <w:t>is</w:t>
      </w:r>
      <w:r w:rsidR="0042441B" w:rsidRPr="00F93A32">
        <w:rPr>
          <w:rStyle w:val="Nessuno"/>
          <w:rFonts w:ascii="Times New Roman" w:hAnsi="Times New Roman" w:cs="Times New Roman"/>
          <w:color w:val="auto"/>
          <w:sz w:val="24"/>
          <w:szCs w:val="24"/>
          <w:u w:color="222222"/>
          <w:shd w:val="clear" w:color="auto" w:fill="FFFFFF"/>
          <w:lang w:val="en-GB"/>
        </w:rPr>
        <w:t xml:space="preserve"> own former</w:t>
      </w:r>
      <w:r w:rsidR="00F6312A" w:rsidRPr="00F93A32">
        <w:rPr>
          <w:rStyle w:val="Nessuno"/>
          <w:rFonts w:ascii="Times New Roman" w:hAnsi="Times New Roman" w:cs="Times New Roman"/>
          <w:color w:val="auto"/>
          <w:sz w:val="24"/>
          <w:szCs w:val="24"/>
          <w:u w:color="222222"/>
          <w:shd w:val="clear" w:color="auto" w:fill="FFFFFF"/>
          <w:lang w:val="en-GB"/>
        </w:rPr>
        <w:t xml:space="preserve"> graduate students,</w:t>
      </w:r>
      <w:r w:rsidR="00B256A7" w:rsidRPr="00F93A32">
        <w:rPr>
          <w:rStyle w:val="Nessuno"/>
          <w:rFonts w:ascii="Times New Roman" w:hAnsi="Times New Roman" w:cs="Times New Roman"/>
          <w:color w:val="auto"/>
          <w:sz w:val="24"/>
          <w:szCs w:val="24"/>
          <w:u w:color="222222"/>
          <w:shd w:val="clear" w:color="auto" w:fill="FFFFFF"/>
          <w:lang w:val="en-GB"/>
        </w:rPr>
        <w:t xml:space="preserve"> Marian Lydia Shorey.</w:t>
      </w:r>
      <w:r w:rsidR="00F6312A" w:rsidRPr="00F93A32">
        <w:rPr>
          <w:rStyle w:val="Nessuno"/>
          <w:rFonts w:ascii="Times New Roman" w:hAnsi="Times New Roman" w:cs="Times New Roman"/>
          <w:color w:val="auto"/>
          <w:sz w:val="24"/>
          <w:szCs w:val="24"/>
          <w:u w:color="222222"/>
          <w:shd w:val="clear" w:color="auto" w:fill="FFFFFF"/>
          <w:lang w:val="en-GB"/>
        </w:rPr>
        <w:t xml:space="preserve"> </w:t>
      </w:r>
      <w:r w:rsidR="00BC7117" w:rsidRPr="00F93A32">
        <w:rPr>
          <w:rStyle w:val="Nessuno"/>
          <w:rFonts w:ascii="Times New Roman" w:hAnsi="Times New Roman" w:cs="Times New Roman"/>
          <w:color w:val="auto"/>
          <w:sz w:val="24"/>
          <w:szCs w:val="24"/>
          <w:u w:color="222222"/>
          <w:shd w:val="clear" w:color="auto" w:fill="FFFFFF"/>
          <w:lang w:val="en-GB"/>
        </w:rPr>
        <w:t>Viktor would have employ</w:t>
      </w:r>
      <w:r w:rsidR="001C4101" w:rsidRPr="00F93A32">
        <w:rPr>
          <w:rStyle w:val="Nessuno"/>
          <w:rFonts w:ascii="Times New Roman" w:hAnsi="Times New Roman" w:cs="Times New Roman"/>
          <w:color w:val="auto"/>
          <w:sz w:val="24"/>
          <w:szCs w:val="24"/>
          <w:u w:color="222222"/>
          <w:shd w:val="clear" w:color="auto" w:fill="FFFFFF"/>
          <w:lang w:val="en-GB"/>
        </w:rPr>
        <w:t>ed</w:t>
      </w:r>
      <w:r w:rsidRPr="00F93A32">
        <w:rPr>
          <w:rStyle w:val="Nessuno"/>
          <w:rFonts w:ascii="Times New Roman" w:hAnsi="Times New Roman" w:cs="Times New Roman"/>
          <w:color w:val="auto"/>
          <w:sz w:val="24"/>
          <w:szCs w:val="24"/>
          <w:u w:color="222222"/>
          <w:shd w:val="clear" w:color="auto" w:fill="FFFFFF"/>
          <w:lang w:val="en-GB"/>
        </w:rPr>
        <w:t xml:space="preserve"> the less invasive and more “refined microsurgical techniques” </w:t>
      </w:r>
      <w:r w:rsidR="004C4441" w:rsidRPr="00F93A32">
        <w:rPr>
          <w:rStyle w:val="Nessuno"/>
          <w:rFonts w:ascii="Times New Roman" w:hAnsi="Times New Roman" w:cs="Times New Roman"/>
          <w:color w:val="auto"/>
          <w:sz w:val="24"/>
          <w:szCs w:val="24"/>
          <w:u w:color="222222"/>
          <w:shd w:val="clear" w:color="auto" w:fill="FFFFFF"/>
          <w:lang w:val="en-GB"/>
        </w:rPr>
        <w:t>(i.e.</w:t>
      </w:r>
      <w:r w:rsidR="00C4648B" w:rsidRPr="00F93A32">
        <w:rPr>
          <w:rStyle w:val="Nessuno"/>
          <w:rFonts w:ascii="Times New Roman" w:hAnsi="Times New Roman" w:cs="Times New Roman"/>
          <w:color w:val="auto"/>
          <w:sz w:val="24"/>
          <w:szCs w:val="24"/>
          <w:u w:color="222222"/>
          <w:shd w:val="clear" w:color="auto" w:fill="FFFFFF"/>
          <w:lang w:val="en-GB"/>
        </w:rPr>
        <w:t xml:space="preserve"> those based on the use of thin </w:t>
      </w:r>
      <w:r w:rsidR="004C4441" w:rsidRPr="00F93A32">
        <w:rPr>
          <w:rStyle w:val="Nessuno"/>
          <w:rFonts w:ascii="Times New Roman" w:hAnsi="Times New Roman" w:cs="Times New Roman"/>
          <w:color w:val="auto"/>
          <w:sz w:val="24"/>
          <w:szCs w:val="24"/>
          <w:u w:color="222222"/>
          <w:shd w:val="clear" w:color="auto" w:fill="FFFFFF"/>
          <w:lang w:val="en-GB"/>
        </w:rPr>
        <w:t>glass needles</w:t>
      </w:r>
      <w:r w:rsidR="00E524A1">
        <w:rPr>
          <w:rStyle w:val="Nessuno"/>
          <w:rFonts w:ascii="Times New Roman" w:hAnsi="Times New Roman" w:cs="Times New Roman"/>
          <w:color w:val="auto"/>
          <w:sz w:val="24"/>
          <w:szCs w:val="24"/>
          <w:u w:color="222222"/>
          <w:shd w:val="clear" w:color="auto" w:fill="FFFFFF"/>
          <w:lang w:val="en-GB"/>
        </w:rPr>
        <w:t xml:space="preserve"> </w:t>
      </w:r>
      <w:r w:rsidR="00D50788">
        <w:rPr>
          <w:rStyle w:val="Nessuno"/>
          <w:rFonts w:ascii="Times New Roman" w:hAnsi="Times New Roman" w:cs="Times New Roman"/>
          <w:color w:val="auto"/>
          <w:sz w:val="24"/>
          <w:szCs w:val="24"/>
          <w:u w:color="222222"/>
          <w:shd w:val="clear" w:color="auto" w:fill="FFFFFF"/>
          <w:lang w:val="en-GB"/>
        </w:rPr>
        <w:t>and the so</w:t>
      </w:r>
      <w:r w:rsidR="009854CD">
        <w:rPr>
          <w:rStyle w:val="Nessuno"/>
          <w:rFonts w:ascii="Times New Roman" w:hAnsi="Times New Roman" w:cs="Times New Roman"/>
          <w:color w:val="auto"/>
          <w:sz w:val="24"/>
          <w:szCs w:val="24"/>
          <w:u w:color="222222"/>
          <w:shd w:val="clear" w:color="auto" w:fill="FFFFFF"/>
          <w:lang w:val="en-GB"/>
        </w:rPr>
        <w:t>-</w:t>
      </w:r>
      <w:r w:rsidR="00D50788">
        <w:rPr>
          <w:rStyle w:val="Nessuno"/>
          <w:rFonts w:ascii="Times New Roman" w:hAnsi="Times New Roman" w:cs="Times New Roman"/>
          <w:color w:val="auto"/>
          <w:sz w:val="24"/>
          <w:szCs w:val="24"/>
          <w:u w:color="222222"/>
          <w:shd w:val="clear" w:color="auto" w:fill="FFFFFF"/>
          <w:lang w:val="en-GB"/>
        </w:rPr>
        <w:t xml:space="preserve">called “hair loop system” </w:t>
      </w:r>
      <w:r w:rsidR="009A2C00" w:rsidRPr="00F93A32">
        <w:rPr>
          <w:rStyle w:val="Nessuno"/>
          <w:rFonts w:ascii="Times New Roman" w:hAnsi="Times New Roman" w:cs="Times New Roman"/>
          <w:color w:val="auto"/>
          <w:sz w:val="24"/>
          <w:szCs w:val="24"/>
          <w:u w:color="222222"/>
          <w:shd w:val="clear" w:color="auto" w:fill="FFFFFF"/>
          <w:lang w:val="en-GB"/>
        </w:rPr>
        <w:t>for manipulating the embryonic structures,</w:t>
      </w:r>
      <w:r w:rsidR="004C4441" w:rsidRPr="00F93A32">
        <w:rPr>
          <w:rStyle w:val="Nessuno"/>
          <w:rFonts w:ascii="Times New Roman" w:hAnsi="Times New Roman" w:cs="Times New Roman"/>
          <w:color w:val="auto"/>
          <w:sz w:val="24"/>
          <w:szCs w:val="24"/>
          <w:u w:color="222222"/>
          <w:shd w:val="clear" w:color="auto" w:fill="FFFFFF"/>
          <w:lang w:val="en-GB"/>
        </w:rPr>
        <w:t xml:space="preserve"> and </w:t>
      </w:r>
      <w:r w:rsidR="009A2C00" w:rsidRPr="00F93A32">
        <w:rPr>
          <w:rStyle w:val="Nessuno"/>
          <w:rFonts w:ascii="Times New Roman" w:hAnsi="Times New Roman" w:cs="Times New Roman"/>
          <w:color w:val="auto"/>
          <w:sz w:val="24"/>
          <w:szCs w:val="24"/>
          <w:u w:color="222222"/>
          <w:shd w:val="clear" w:color="auto" w:fill="FFFFFF"/>
          <w:lang w:val="en-GB"/>
        </w:rPr>
        <w:t xml:space="preserve">microscopic observation for visualizing the </w:t>
      </w:r>
      <w:r w:rsidR="00325CAA" w:rsidRPr="00F93A32">
        <w:rPr>
          <w:rStyle w:val="Nessuno"/>
          <w:rFonts w:ascii="Times New Roman" w:hAnsi="Times New Roman" w:cs="Times New Roman"/>
          <w:color w:val="auto"/>
          <w:sz w:val="24"/>
          <w:szCs w:val="24"/>
          <w:u w:color="222222"/>
          <w:shd w:val="clear" w:color="auto" w:fill="FFFFFF"/>
          <w:lang w:val="en-GB"/>
        </w:rPr>
        <w:t xml:space="preserve">various phases of the development </w:t>
      </w:r>
      <w:r w:rsidRPr="00F93A32">
        <w:rPr>
          <w:rStyle w:val="Nessuno"/>
          <w:rFonts w:ascii="Times New Roman" w:hAnsi="Times New Roman" w:cs="Times New Roman"/>
          <w:color w:val="auto"/>
          <w:sz w:val="24"/>
          <w:szCs w:val="24"/>
          <w:u w:color="222222"/>
          <w:shd w:val="clear" w:color="auto" w:fill="FFFFFF"/>
          <w:lang w:val="en-GB"/>
        </w:rPr>
        <w:t xml:space="preserve">that </w:t>
      </w:r>
      <w:r w:rsidR="00BC7117" w:rsidRPr="00F93A32">
        <w:rPr>
          <w:rStyle w:val="Nessuno"/>
          <w:rFonts w:ascii="Times New Roman" w:hAnsi="Times New Roman" w:cs="Times New Roman"/>
          <w:color w:val="auto"/>
          <w:sz w:val="24"/>
          <w:szCs w:val="24"/>
          <w:u w:color="222222"/>
          <w:shd w:val="clear" w:color="auto" w:fill="FFFFFF"/>
          <w:lang w:val="en-GB"/>
        </w:rPr>
        <w:t>he</w:t>
      </w:r>
      <w:r w:rsidRPr="00F93A32">
        <w:rPr>
          <w:rStyle w:val="Nessuno"/>
          <w:rFonts w:ascii="Times New Roman" w:hAnsi="Times New Roman" w:cs="Times New Roman"/>
          <w:color w:val="auto"/>
          <w:sz w:val="24"/>
          <w:szCs w:val="24"/>
          <w:u w:color="222222"/>
          <w:shd w:val="clear" w:color="auto" w:fill="FFFFFF"/>
          <w:lang w:val="en-GB"/>
        </w:rPr>
        <w:t xml:space="preserve"> had learned in </w:t>
      </w:r>
      <w:r w:rsidR="00BC7117" w:rsidRPr="00F93A32">
        <w:rPr>
          <w:rStyle w:val="Nessuno"/>
          <w:rFonts w:ascii="Times New Roman" w:hAnsi="Times New Roman" w:cs="Times New Roman"/>
          <w:color w:val="auto"/>
          <w:sz w:val="24"/>
          <w:szCs w:val="24"/>
          <w:u w:color="222222"/>
          <w:shd w:val="clear" w:color="auto" w:fill="FFFFFF"/>
          <w:lang w:val="en-GB"/>
        </w:rPr>
        <w:t>the</w:t>
      </w:r>
      <w:r w:rsidR="00C46638" w:rsidRPr="00F93A32">
        <w:rPr>
          <w:rStyle w:val="Nessuno"/>
          <w:rFonts w:ascii="Times New Roman" w:hAnsi="Times New Roman" w:cs="Times New Roman"/>
          <w:color w:val="auto"/>
          <w:sz w:val="24"/>
          <w:szCs w:val="24"/>
          <w:u w:color="222222"/>
          <w:shd w:val="clear" w:color="auto" w:fill="FFFFFF"/>
          <w:lang w:val="en-GB"/>
        </w:rPr>
        <w:t xml:space="preserve"> </w:t>
      </w:r>
      <w:r w:rsidRPr="00F93A32">
        <w:rPr>
          <w:rStyle w:val="Nessuno"/>
          <w:rFonts w:ascii="Times New Roman" w:hAnsi="Times New Roman" w:cs="Times New Roman"/>
          <w:color w:val="auto"/>
          <w:sz w:val="24"/>
          <w:szCs w:val="24"/>
          <w:u w:color="222222"/>
          <w:shd w:val="clear" w:color="auto" w:fill="FFFFFF"/>
          <w:lang w:val="en-GB"/>
        </w:rPr>
        <w:t>Spemann’s laboratory</w:t>
      </w:r>
      <w:r w:rsidR="00325CAA" w:rsidRPr="00F93A32">
        <w:rPr>
          <w:rStyle w:val="Nessuno"/>
          <w:rFonts w:ascii="Times New Roman" w:hAnsi="Times New Roman" w:cs="Times New Roman"/>
          <w:color w:val="auto"/>
          <w:sz w:val="24"/>
          <w:szCs w:val="24"/>
          <w:u w:color="222222"/>
          <w:shd w:val="clear" w:color="auto" w:fill="FFFFFF"/>
          <w:lang w:val="en-GB"/>
        </w:rPr>
        <w:t>.</w:t>
      </w:r>
      <w:r w:rsidR="009854CD">
        <w:rPr>
          <w:rStyle w:val="FootnoteReference"/>
          <w:rFonts w:ascii="Times New Roman" w:hAnsi="Times New Roman" w:cs="Times New Roman"/>
          <w:color w:val="auto"/>
          <w:sz w:val="24"/>
          <w:szCs w:val="24"/>
          <w:u w:color="222222"/>
          <w:shd w:val="clear" w:color="auto" w:fill="FFFFFF"/>
          <w:lang w:val="en-GB"/>
        </w:rPr>
        <w:footnoteReference w:id="4"/>
      </w:r>
      <w:r w:rsidR="00325CAA" w:rsidRPr="00F93A32">
        <w:rPr>
          <w:rStyle w:val="Nessuno"/>
          <w:rFonts w:ascii="Times New Roman" w:hAnsi="Times New Roman" w:cs="Times New Roman"/>
          <w:color w:val="auto"/>
          <w:sz w:val="24"/>
          <w:szCs w:val="24"/>
          <w:u w:color="222222"/>
          <w:shd w:val="clear" w:color="auto" w:fill="FFFFFF"/>
          <w:lang w:val="en-GB"/>
        </w:rPr>
        <w:t xml:space="preserve"> This represented a net progress compared to </w:t>
      </w:r>
      <w:r w:rsidRPr="00F93A32">
        <w:rPr>
          <w:rStyle w:val="Nessuno"/>
          <w:rFonts w:ascii="Times New Roman" w:hAnsi="Times New Roman" w:cs="Times New Roman"/>
          <w:color w:val="auto"/>
          <w:sz w:val="24"/>
          <w:szCs w:val="24"/>
          <w:u w:color="222222"/>
          <w:shd w:val="clear" w:color="auto" w:fill="FFFFFF"/>
          <w:lang w:val="en-GB"/>
        </w:rPr>
        <w:t xml:space="preserve">the </w:t>
      </w:r>
      <w:r w:rsidR="00C4648B" w:rsidRPr="00F93A32">
        <w:rPr>
          <w:rStyle w:val="Nessuno"/>
          <w:rFonts w:ascii="Times New Roman" w:hAnsi="Times New Roman" w:cs="Times New Roman"/>
          <w:color w:val="auto"/>
          <w:sz w:val="24"/>
          <w:szCs w:val="24"/>
          <w:u w:color="222222"/>
          <w:shd w:val="clear" w:color="auto" w:fill="FFFFFF"/>
          <w:lang w:val="en-GB"/>
        </w:rPr>
        <w:t xml:space="preserve">rather </w:t>
      </w:r>
      <w:r w:rsidR="00325CAA" w:rsidRPr="00F93A32">
        <w:rPr>
          <w:rStyle w:val="Nessuno"/>
          <w:rFonts w:ascii="Times New Roman" w:hAnsi="Times New Roman" w:cs="Times New Roman"/>
          <w:color w:val="auto"/>
          <w:sz w:val="24"/>
          <w:szCs w:val="24"/>
          <w:u w:color="222222"/>
          <w:shd w:val="clear" w:color="auto" w:fill="FFFFFF"/>
          <w:lang w:val="en-GB"/>
        </w:rPr>
        <w:t xml:space="preserve">crude </w:t>
      </w:r>
      <w:r w:rsidRPr="00F93A32">
        <w:rPr>
          <w:rStyle w:val="Nessuno"/>
          <w:rFonts w:ascii="Times New Roman" w:hAnsi="Times New Roman" w:cs="Times New Roman"/>
          <w:color w:val="auto"/>
          <w:sz w:val="24"/>
          <w:szCs w:val="24"/>
          <w:u w:color="222222"/>
          <w:shd w:val="clear" w:color="auto" w:fill="FFFFFF"/>
          <w:lang w:val="en-GB"/>
        </w:rPr>
        <w:t xml:space="preserve">electrocauterization </w:t>
      </w:r>
      <w:r w:rsidR="00C4648B" w:rsidRPr="00F93A32">
        <w:rPr>
          <w:rStyle w:val="Nessuno"/>
          <w:rFonts w:ascii="Times New Roman" w:hAnsi="Times New Roman" w:cs="Times New Roman"/>
          <w:color w:val="auto"/>
          <w:sz w:val="24"/>
          <w:szCs w:val="24"/>
          <w:u w:color="222222"/>
          <w:shd w:val="clear" w:color="auto" w:fill="FFFFFF"/>
          <w:lang w:val="en-GB"/>
        </w:rPr>
        <w:t xml:space="preserve">method </w:t>
      </w:r>
      <w:r w:rsidRPr="00F93A32">
        <w:rPr>
          <w:rStyle w:val="Nessuno"/>
          <w:rFonts w:ascii="Times New Roman" w:hAnsi="Times New Roman" w:cs="Times New Roman"/>
          <w:color w:val="auto"/>
          <w:sz w:val="24"/>
          <w:szCs w:val="24"/>
          <w:u w:color="222222"/>
          <w:shd w:val="clear" w:color="auto" w:fill="FFFFFF"/>
          <w:lang w:val="en-GB"/>
        </w:rPr>
        <w:t xml:space="preserve">used by </w:t>
      </w:r>
      <w:r w:rsidRPr="00E524A1">
        <w:rPr>
          <w:rStyle w:val="Nessuno"/>
          <w:rFonts w:ascii="Times New Roman" w:hAnsi="Times New Roman" w:cs="Times New Roman"/>
          <w:color w:val="auto"/>
          <w:sz w:val="24"/>
          <w:szCs w:val="24"/>
          <w:u w:color="222222"/>
          <w:shd w:val="clear" w:color="auto" w:fill="FFFFFF"/>
          <w:lang w:val="en-GB"/>
        </w:rPr>
        <w:t>Shorey</w:t>
      </w:r>
      <w:r w:rsidRPr="00F93A32">
        <w:rPr>
          <w:rStyle w:val="Nessuno"/>
          <w:rFonts w:ascii="Times New Roman" w:hAnsi="Times New Roman" w:cs="Times New Roman"/>
          <w:color w:val="auto"/>
          <w:sz w:val="24"/>
          <w:szCs w:val="24"/>
          <w:u w:color="222222"/>
          <w:shd w:val="clear" w:color="auto" w:fill="FFFFFF"/>
          <w:lang w:val="en-GB"/>
        </w:rPr>
        <w:t xml:space="preserve"> (Cowan, p. 555).</w:t>
      </w:r>
    </w:p>
    <w:p w14:paraId="03E132EB" w14:textId="2FD9A63D" w:rsidR="00F33305" w:rsidRPr="00F93A32" w:rsidRDefault="00F33305" w:rsidP="00D14023">
      <w:pPr>
        <w:pStyle w:val="Default"/>
        <w:spacing w:line="360" w:lineRule="auto"/>
        <w:ind w:firstLine="709"/>
        <w:contextualSpacing/>
        <w:jc w:val="both"/>
        <w:rPr>
          <w:rStyle w:val="Nessuno"/>
          <w:rFonts w:ascii="Times New Roman" w:hAnsi="Times New Roman" w:cs="Times New Roman"/>
          <w:color w:val="auto"/>
          <w:sz w:val="24"/>
          <w:szCs w:val="24"/>
          <w:u w:color="222222"/>
          <w:shd w:val="clear" w:color="auto" w:fill="FFFFFF"/>
          <w:lang w:val="en-GB"/>
        </w:rPr>
      </w:pPr>
      <w:r w:rsidRPr="00F93A32">
        <w:rPr>
          <w:rStyle w:val="Nessuno"/>
          <w:rFonts w:ascii="Times New Roman" w:hAnsi="Times New Roman" w:cs="Times New Roman"/>
          <w:color w:val="auto"/>
          <w:sz w:val="24"/>
          <w:szCs w:val="24"/>
          <w:u w:color="222222"/>
          <w:shd w:val="clear" w:color="auto" w:fill="FFFFFF"/>
          <w:lang w:val="en-GB"/>
        </w:rPr>
        <w:t xml:space="preserve">In an interview </w:t>
      </w:r>
      <w:r w:rsidR="005F2909" w:rsidRPr="00F93A32">
        <w:rPr>
          <w:rStyle w:val="Nessuno"/>
          <w:rFonts w:ascii="Times New Roman" w:hAnsi="Times New Roman" w:cs="Times New Roman"/>
          <w:color w:val="auto"/>
          <w:sz w:val="24"/>
          <w:szCs w:val="24"/>
          <w:u w:color="222222"/>
          <w:shd w:val="clear" w:color="auto" w:fill="FFFFFF"/>
          <w:lang w:val="en-GB"/>
        </w:rPr>
        <w:t>with</w:t>
      </w:r>
      <w:r w:rsidRPr="00F93A32">
        <w:rPr>
          <w:rStyle w:val="Nessuno"/>
          <w:rFonts w:ascii="Times New Roman" w:hAnsi="Times New Roman" w:cs="Times New Roman"/>
          <w:color w:val="auto"/>
          <w:sz w:val="24"/>
          <w:szCs w:val="24"/>
          <w:u w:color="222222"/>
          <w:shd w:val="clear" w:color="auto" w:fill="FFFFFF"/>
          <w:lang w:val="en-GB"/>
        </w:rPr>
        <w:t xml:space="preserve"> Dale Purves at the Washington University School of Medicine (1983) Viktor remembered: </w:t>
      </w:r>
    </w:p>
    <w:p w14:paraId="46AE6A14" w14:textId="31BE96DA" w:rsidR="00650C72" w:rsidRPr="00445D73" w:rsidRDefault="00650C72" w:rsidP="00650C72">
      <w:pPr>
        <w:pBdr>
          <w:top w:val="none" w:sz="0" w:space="0" w:color="auto"/>
          <w:left w:val="none" w:sz="0" w:space="0" w:color="auto"/>
          <w:bottom w:val="none" w:sz="0" w:space="0" w:color="auto"/>
          <w:right w:val="none" w:sz="0" w:space="0" w:color="auto"/>
          <w:between w:val="none" w:sz="0" w:space="0" w:color="auto"/>
          <w:bar w:val="none" w:sz="0" w:color="auto"/>
        </w:pBdr>
        <w:jc w:val="both"/>
        <w:rPr>
          <w:rFonts w:eastAsia="Times New Roman"/>
          <w:sz w:val="20"/>
          <w:szCs w:val="20"/>
          <w:bdr w:val="none" w:sz="0" w:space="0" w:color="auto"/>
          <w:lang w:val="en-GB" w:eastAsia="it-IT"/>
        </w:rPr>
      </w:pPr>
      <w:r w:rsidRPr="00445D73">
        <w:rPr>
          <w:rFonts w:eastAsia="Times New Roman"/>
          <w:sz w:val="20"/>
          <w:szCs w:val="20"/>
          <w:bdr w:val="none" w:sz="0" w:space="0" w:color="auto"/>
          <w:shd w:val="clear" w:color="auto" w:fill="FAFAFA"/>
          <w:lang w:val="en-GB" w:eastAsia="it-IT"/>
        </w:rPr>
        <w:t>And that was extremely fortunate because Lillie</w:t>
      </w:r>
      <w:r w:rsidR="0042441B" w:rsidRPr="00445D73">
        <w:rPr>
          <w:rFonts w:eastAsia="Times New Roman"/>
          <w:sz w:val="20"/>
          <w:szCs w:val="20"/>
          <w:bdr w:val="none" w:sz="0" w:space="0" w:color="auto"/>
          <w:shd w:val="clear" w:color="auto" w:fill="FAFAFA"/>
          <w:lang w:val="en-GB" w:eastAsia="it-IT"/>
        </w:rPr>
        <w:t>’s</w:t>
      </w:r>
      <w:r w:rsidRPr="00445D73">
        <w:rPr>
          <w:rFonts w:eastAsia="Times New Roman"/>
          <w:sz w:val="20"/>
          <w:szCs w:val="20"/>
          <w:bdr w:val="none" w:sz="0" w:space="0" w:color="auto"/>
          <w:shd w:val="clear" w:color="auto" w:fill="FAFAFA"/>
          <w:lang w:val="en-GB" w:eastAsia="it-IT"/>
        </w:rPr>
        <w:t xml:space="preserve"> was the only laboratory in this country that worked with chick embryos, and in 1909, that means twenty-two years before I came here, he had a student who had tried to kill wing buds in the chick embryo to see how t</w:t>
      </w:r>
      <w:r w:rsidR="009042C2" w:rsidRPr="00445D73">
        <w:rPr>
          <w:rFonts w:eastAsia="Times New Roman"/>
          <w:sz w:val="20"/>
          <w:szCs w:val="20"/>
          <w:bdr w:val="none" w:sz="0" w:space="0" w:color="auto"/>
          <w:shd w:val="clear" w:color="auto" w:fill="FAFAFA"/>
          <w:lang w:val="en-GB" w:eastAsia="it-IT"/>
        </w:rPr>
        <w:t>he nervous system was reacting.</w:t>
      </w:r>
      <w:r w:rsidRPr="00445D73">
        <w:rPr>
          <w:rFonts w:eastAsia="Times New Roman"/>
          <w:sz w:val="20"/>
          <w:szCs w:val="20"/>
          <w:bdr w:val="none" w:sz="0" w:space="0" w:color="auto"/>
          <w:shd w:val="clear" w:color="auto" w:fill="FAFAFA"/>
          <w:lang w:val="en-GB" w:eastAsia="it-IT"/>
        </w:rPr>
        <w:t xml:space="preserve"> How Lillie e</w:t>
      </w:r>
      <w:r w:rsidR="009042C2" w:rsidRPr="00445D73">
        <w:rPr>
          <w:rFonts w:eastAsia="Times New Roman"/>
          <w:sz w:val="20"/>
          <w:szCs w:val="20"/>
          <w:bdr w:val="none" w:sz="0" w:space="0" w:color="auto"/>
          <w:shd w:val="clear" w:color="auto" w:fill="FAFAFA"/>
          <w:lang w:val="en-GB" w:eastAsia="it-IT"/>
        </w:rPr>
        <w:t>ver got that idea I don’t know.</w:t>
      </w:r>
      <w:r w:rsidRPr="00445D73">
        <w:rPr>
          <w:rFonts w:eastAsia="Times New Roman"/>
          <w:sz w:val="20"/>
          <w:szCs w:val="20"/>
          <w:bdr w:val="none" w:sz="0" w:space="0" w:color="auto"/>
          <w:shd w:val="clear" w:color="auto" w:fill="FAFAFA"/>
          <w:lang w:val="en-GB" w:eastAsia="it-IT"/>
        </w:rPr>
        <w:t xml:space="preserve"> Then, Miss [M. L.] Shorey, who did it, disappeared from the literature so I couldn’t ask her either.</w:t>
      </w:r>
    </w:p>
    <w:p w14:paraId="2B875434" w14:textId="77777777" w:rsidR="00650C72" w:rsidRPr="00F93A32" w:rsidRDefault="00650C72" w:rsidP="00D14023">
      <w:pPr>
        <w:pStyle w:val="Default"/>
        <w:spacing w:line="360" w:lineRule="auto"/>
        <w:ind w:firstLine="709"/>
        <w:contextualSpacing/>
        <w:jc w:val="both"/>
        <w:rPr>
          <w:rStyle w:val="Nessuno"/>
          <w:rFonts w:ascii="Times New Roman" w:hAnsi="Times New Roman" w:cs="Times New Roman"/>
          <w:color w:val="auto"/>
          <w:sz w:val="24"/>
          <w:szCs w:val="24"/>
          <w:u w:color="222222"/>
          <w:shd w:val="clear" w:color="auto" w:fill="FFFFFF"/>
          <w:lang w:val="en-GB"/>
        </w:rPr>
      </w:pPr>
    </w:p>
    <w:p w14:paraId="7929E6E5" w14:textId="77777777" w:rsidR="00735C6B" w:rsidRPr="00F93A32" w:rsidRDefault="008C47FD" w:rsidP="0003321D">
      <w:pPr>
        <w:pStyle w:val="Default"/>
        <w:spacing w:line="360" w:lineRule="auto"/>
        <w:ind w:firstLine="709"/>
        <w:contextualSpacing/>
        <w:jc w:val="both"/>
        <w:rPr>
          <w:rStyle w:val="Nessuno"/>
          <w:rFonts w:ascii="Times New Roman" w:hAnsi="Times New Roman" w:cs="Times New Roman"/>
          <w:color w:val="auto"/>
          <w:sz w:val="24"/>
          <w:szCs w:val="24"/>
          <w:u w:color="222222"/>
          <w:shd w:val="clear" w:color="auto" w:fill="FFFFFF"/>
          <w:lang w:val="en-GB"/>
        </w:rPr>
      </w:pPr>
      <w:r w:rsidRPr="00F93A32">
        <w:rPr>
          <w:rStyle w:val="Nessuno"/>
          <w:rFonts w:ascii="Times New Roman" w:hAnsi="Times New Roman" w:cs="Times New Roman"/>
          <w:color w:val="auto"/>
          <w:sz w:val="24"/>
          <w:szCs w:val="24"/>
          <w:u w:color="222222"/>
          <w:shd w:val="clear" w:color="auto" w:fill="FFFFFF"/>
          <w:lang w:val="en-GB"/>
        </w:rPr>
        <w:t>Who was t</w:t>
      </w:r>
      <w:r w:rsidR="00CF203A" w:rsidRPr="00F93A32">
        <w:rPr>
          <w:rStyle w:val="Nessuno"/>
          <w:rFonts w:ascii="Times New Roman" w:hAnsi="Times New Roman" w:cs="Times New Roman"/>
          <w:color w:val="auto"/>
          <w:sz w:val="24"/>
          <w:szCs w:val="24"/>
          <w:u w:color="222222"/>
          <w:shd w:val="clear" w:color="auto" w:fill="FFFFFF"/>
          <w:lang w:val="en-GB"/>
        </w:rPr>
        <w:t xml:space="preserve">hat unknown student of Lillie? </w:t>
      </w:r>
      <w:r w:rsidR="009042C2" w:rsidRPr="00F93A32">
        <w:rPr>
          <w:rStyle w:val="Nessuno"/>
          <w:rFonts w:ascii="Times New Roman" w:hAnsi="Times New Roman" w:cs="Times New Roman"/>
          <w:color w:val="auto"/>
          <w:sz w:val="24"/>
          <w:szCs w:val="24"/>
          <w:u w:color="222222"/>
          <w:shd w:val="clear" w:color="auto" w:fill="FFFFFF"/>
          <w:lang w:val="en-GB"/>
        </w:rPr>
        <w:t>W</w:t>
      </w:r>
      <w:r w:rsidRPr="00F93A32">
        <w:rPr>
          <w:rStyle w:val="Nessuno"/>
          <w:rFonts w:ascii="Times New Roman" w:hAnsi="Times New Roman" w:cs="Times New Roman"/>
          <w:color w:val="auto"/>
          <w:sz w:val="24"/>
          <w:szCs w:val="24"/>
          <w:u w:color="222222"/>
          <w:shd w:val="clear" w:color="auto" w:fill="FFFFFF"/>
          <w:lang w:val="en-GB"/>
        </w:rPr>
        <w:t xml:space="preserve">hat </w:t>
      </w:r>
      <w:r w:rsidR="004C4441" w:rsidRPr="00F93A32">
        <w:rPr>
          <w:rStyle w:val="Nessuno"/>
          <w:rFonts w:ascii="Times New Roman" w:hAnsi="Times New Roman" w:cs="Times New Roman"/>
          <w:color w:val="auto"/>
          <w:sz w:val="24"/>
          <w:szCs w:val="24"/>
          <w:u w:color="222222"/>
          <w:shd w:val="clear" w:color="auto" w:fill="FFFFFF"/>
          <w:lang w:val="en-GB"/>
        </w:rPr>
        <w:t>was her</w:t>
      </w:r>
      <w:r w:rsidRPr="00F93A32">
        <w:rPr>
          <w:rStyle w:val="Nessuno"/>
          <w:rFonts w:ascii="Times New Roman" w:hAnsi="Times New Roman" w:cs="Times New Roman"/>
          <w:color w:val="auto"/>
          <w:sz w:val="24"/>
          <w:szCs w:val="24"/>
          <w:u w:color="222222"/>
          <w:shd w:val="clear" w:color="auto" w:fill="FFFFFF"/>
          <w:lang w:val="en-GB"/>
        </w:rPr>
        <w:t xml:space="preserve"> career</w:t>
      </w:r>
      <w:r w:rsidR="00735C6B" w:rsidRPr="00F93A32">
        <w:rPr>
          <w:rStyle w:val="Nessuno"/>
          <w:rFonts w:ascii="Times New Roman" w:hAnsi="Times New Roman" w:cs="Times New Roman"/>
          <w:color w:val="auto"/>
          <w:sz w:val="24"/>
          <w:szCs w:val="24"/>
          <w:u w:color="222222"/>
          <w:shd w:val="clear" w:color="auto" w:fill="FFFFFF"/>
          <w:lang w:val="en-GB"/>
        </w:rPr>
        <w:t>, her life</w:t>
      </w:r>
      <w:r w:rsidRPr="00F93A32">
        <w:rPr>
          <w:rStyle w:val="Nessuno"/>
          <w:rFonts w:ascii="Times New Roman" w:hAnsi="Times New Roman" w:cs="Times New Roman"/>
          <w:color w:val="auto"/>
          <w:sz w:val="24"/>
          <w:szCs w:val="24"/>
          <w:u w:color="222222"/>
          <w:shd w:val="clear" w:color="auto" w:fill="FFFFFF"/>
          <w:lang w:val="en-GB"/>
        </w:rPr>
        <w:t>?</w:t>
      </w:r>
      <w:r w:rsidR="002269EC" w:rsidRPr="00F93A32">
        <w:rPr>
          <w:rStyle w:val="Nessuno"/>
          <w:rFonts w:ascii="Times New Roman" w:hAnsi="Times New Roman" w:cs="Times New Roman"/>
          <w:color w:val="auto"/>
          <w:sz w:val="24"/>
          <w:szCs w:val="24"/>
          <w:u w:color="222222"/>
          <w:shd w:val="clear" w:color="auto" w:fill="FFFFFF"/>
          <w:lang w:val="en-GB"/>
        </w:rPr>
        <w:t xml:space="preserve"> </w:t>
      </w:r>
      <w:r w:rsidR="004C4F0A" w:rsidRPr="00F93A32">
        <w:rPr>
          <w:rStyle w:val="Nessuno"/>
          <w:rFonts w:ascii="Times New Roman" w:hAnsi="Times New Roman" w:cs="Times New Roman"/>
          <w:color w:val="auto"/>
          <w:sz w:val="24"/>
          <w:szCs w:val="24"/>
          <w:u w:color="222222"/>
          <w:shd w:val="clear" w:color="auto" w:fill="FFFFFF"/>
          <w:lang w:val="en-GB"/>
        </w:rPr>
        <w:t>In w</w:t>
      </w:r>
      <w:r w:rsidR="002269EC" w:rsidRPr="00F93A32">
        <w:rPr>
          <w:rStyle w:val="Nessuno"/>
          <w:rFonts w:ascii="Times New Roman" w:hAnsi="Times New Roman" w:cs="Times New Roman"/>
          <w:color w:val="auto"/>
          <w:sz w:val="24"/>
          <w:szCs w:val="24"/>
          <w:u w:color="222222"/>
          <w:shd w:val="clear" w:color="auto" w:fill="FFFFFF"/>
          <w:lang w:val="en-GB"/>
        </w:rPr>
        <w:t xml:space="preserve">hich field of research </w:t>
      </w:r>
      <w:r w:rsidR="002D7414" w:rsidRPr="00F93A32">
        <w:rPr>
          <w:rStyle w:val="Nessuno"/>
          <w:rFonts w:ascii="Times New Roman" w:hAnsi="Times New Roman" w:cs="Times New Roman"/>
          <w:color w:val="auto"/>
          <w:sz w:val="24"/>
          <w:szCs w:val="24"/>
          <w:u w:color="222222"/>
          <w:shd w:val="clear" w:color="auto" w:fill="FFFFFF"/>
          <w:lang w:val="en-GB"/>
        </w:rPr>
        <w:t>did</w:t>
      </w:r>
      <w:r w:rsidR="001C783B" w:rsidRPr="00F93A32">
        <w:rPr>
          <w:rStyle w:val="Nessuno"/>
          <w:rFonts w:ascii="Times New Roman" w:hAnsi="Times New Roman" w:cs="Times New Roman"/>
          <w:color w:val="auto"/>
          <w:sz w:val="24"/>
          <w:szCs w:val="24"/>
          <w:u w:color="222222"/>
          <w:shd w:val="clear" w:color="auto" w:fill="FFFFFF"/>
          <w:lang w:val="en-GB"/>
        </w:rPr>
        <w:t xml:space="preserve"> </w:t>
      </w:r>
      <w:r w:rsidR="00FA6C8B" w:rsidRPr="00F93A32">
        <w:rPr>
          <w:rStyle w:val="Nessuno"/>
          <w:rFonts w:ascii="Times New Roman" w:hAnsi="Times New Roman" w:cs="Times New Roman"/>
          <w:color w:val="auto"/>
          <w:sz w:val="24"/>
          <w:szCs w:val="24"/>
          <w:u w:color="222222"/>
          <w:shd w:val="clear" w:color="auto" w:fill="FFFFFF"/>
          <w:lang w:val="en-GB"/>
        </w:rPr>
        <w:t xml:space="preserve">she </w:t>
      </w:r>
      <w:r w:rsidR="001C783B" w:rsidRPr="00F93A32">
        <w:rPr>
          <w:rStyle w:val="Nessuno"/>
          <w:rFonts w:ascii="Times New Roman" w:hAnsi="Times New Roman" w:cs="Times New Roman"/>
          <w:color w:val="auto"/>
          <w:sz w:val="24"/>
          <w:szCs w:val="24"/>
          <w:u w:color="222222"/>
          <w:shd w:val="clear" w:color="auto" w:fill="FFFFFF"/>
          <w:lang w:val="en-GB"/>
        </w:rPr>
        <w:t>take</w:t>
      </w:r>
      <w:r w:rsidR="00FA6C8B" w:rsidRPr="00F93A32">
        <w:rPr>
          <w:rStyle w:val="Nessuno"/>
          <w:rFonts w:ascii="Times New Roman" w:hAnsi="Times New Roman" w:cs="Times New Roman"/>
          <w:color w:val="auto"/>
          <w:sz w:val="24"/>
          <w:szCs w:val="24"/>
          <w:u w:color="222222"/>
          <w:shd w:val="clear" w:color="auto" w:fill="FFFFFF"/>
          <w:lang w:val="en-GB"/>
        </w:rPr>
        <w:t xml:space="preserve"> her</w:t>
      </w:r>
      <w:r w:rsidR="002269EC" w:rsidRPr="00F93A32">
        <w:rPr>
          <w:rStyle w:val="Nessuno"/>
          <w:rFonts w:ascii="Times New Roman" w:hAnsi="Times New Roman" w:cs="Times New Roman"/>
          <w:color w:val="auto"/>
          <w:sz w:val="24"/>
          <w:szCs w:val="24"/>
          <w:u w:color="222222"/>
          <w:shd w:val="clear" w:color="auto" w:fill="FFFFFF"/>
          <w:lang w:val="en-GB"/>
        </w:rPr>
        <w:t xml:space="preserve"> first steps?</w:t>
      </w:r>
      <w:r w:rsidR="0003321D" w:rsidRPr="00F93A32">
        <w:rPr>
          <w:rStyle w:val="Nessuno"/>
          <w:rFonts w:ascii="Times New Roman" w:hAnsi="Times New Roman" w:cs="Times New Roman"/>
          <w:color w:val="auto"/>
          <w:sz w:val="24"/>
          <w:szCs w:val="24"/>
          <w:u w:color="222222"/>
          <w:shd w:val="clear" w:color="auto" w:fill="FFFFFF"/>
          <w:lang w:val="en-GB"/>
        </w:rPr>
        <w:t xml:space="preserve"> </w:t>
      </w:r>
      <w:r w:rsidR="004C4F0A" w:rsidRPr="00F93A32">
        <w:rPr>
          <w:rStyle w:val="Nessuno"/>
          <w:rFonts w:ascii="Times New Roman" w:hAnsi="Times New Roman" w:cs="Times New Roman"/>
          <w:color w:val="auto"/>
          <w:sz w:val="24"/>
          <w:szCs w:val="24"/>
          <w:u w:color="222222"/>
          <w:shd w:val="clear" w:color="auto" w:fill="FFFFFF"/>
          <w:lang w:val="en-GB"/>
        </w:rPr>
        <w:t xml:space="preserve">Why, having done such an important work, had she “disappeared from the literature”?  And, above all, why was her work that important?   </w:t>
      </w:r>
    </w:p>
    <w:p w14:paraId="47CA6BBB" w14:textId="3C850F3B" w:rsidR="00513D7C" w:rsidRPr="00F93A32" w:rsidRDefault="004C4F0A" w:rsidP="0003321D">
      <w:pPr>
        <w:pStyle w:val="Default"/>
        <w:spacing w:line="360" w:lineRule="auto"/>
        <w:ind w:firstLine="709"/>
        <w:contextualSpacing/>
        <w:jc w:val="both"/>
        <w:rPr>
          <w:rStyle w:val="Nessuno"/>
          <w:rFonts w:ascii="Times New Roman" w:hAnsi="Times New Roman" w:cs="Times New Roman"/>
          <w:color w:val="auto"/>
          <w:sz w:val="24"/>
          <w:szCs w:val="24"/>
          <w:u w:color="222222"/>
          <w:shd w:val="clear" w:color="auto" w:fill="FFFFFF"/>
          <w:lang w:val="en-GB"/>
        </w:rPr>
      </w:pPr>
      <w:r w:rsidRPr="00F93A32">
        <w:rPr>
          <w:rStyle w:val="Nessuno"/>
          <w:rFonts w:ascii="Times New Roman" w:hAnsi="Times New Roman" w:cs="Times New Roman"/>
          <w:color w:val="auto"/>
          <w:sz w:val="24"/>
          <w:szCs w:val="24"/>
          <w:u w:color="222222"/>
          <w:shd w:val="clear" w:color="auto" w:fill="FFFFFF"/>
          <w:lang w:val="en-GB"/>
        </w:rPr>
        <w:lastRenderedPageBreak/>
        <w:t>To answer these</w:t>
      </w:r>
      <w:r w:rsidR="00FA1D51" w:rsidRPr="00F93A32">
        <w:rPr>
          <w:rStyle w:val="Nessuno"/>
          <w:rFonts w:ascii="Times New Roman" w:hAnsi="Times New Roman" w:cs="Times New Roman"/>
          <w:color w:val="auto"/>
          <w:sz w:val="24"/>
          <w:szCs w:val="24"/>
          <w:u w:color="222222"/>
          <w:shd w:val="clear" w:color="auto" w:fill="FFFFFF"/>
          <w:lang w:val="en-GB"/>
        </w:rPr>
        <w:t xml:space="preserve"> questions, it is </w:t>
      </w:r>
      <w:r w:rsidR="004604C3" w:rsidRPr="00F93A32">
        <w:rPr>
          <w:rStyle w:val="Nessuno"/>
          <w:rFonts w:ascii="Times New Roman" w:hAnsi="Times New Roman" w:cs="Times New Roman"/>
          <w:color w:val="auto"/>
          <w:sz w:val="24"/>
          <w:szCs w:val="24"/>
          <w:u w:color="222222"/>
          <w:shd w:val="clear" w:color="auto" w:fill="FFFFFF"/>
          <w:lang w:val="en-GB"/>
        </w:rPr>
        <w:t xml:space="preserve">important to try to </w:t>
      </w:r>
      <w:r w:rsidR="00FA1D51" w:rsidRPr="00F93A32">
        <w:rPr>
          <w:rStyle w:val="Nessuno"/>
          <w:rFonts w:ascii="Times New Roman" w:hAnsi="Times New Roman" w:cs="Times New Roman"/>
          <w:color w:val="auto"/>
          <w:sz w:val="24"/>
          <w:szCs w:val="24"/>
          <w:u w:color="222222"/>
          <w:shd w:val="clear" w:color="auto" w:fill="FFFFFF"/>
          <w:lang w:val="en-GB"/>
        </w:rPr>
        <w:t>reconstruct the framework of the scientific environment in which Shorey worked</w:t>
      </w:r>
      <w:r w:rsidR="00502FA7" w:rsidRPr="00F93A32">
        <w:rPr>
          <w:rStyle w:val="Nessuno"/>
          <w:rFonts w:ascii="Times New Roman" w:hAnsi="Times New Roman" w:cs="Times New Roman"/>
          <w:color w:val="auto"/>
          <w:sz w:val="24"/>
          <w:szCs w:val="24"/>
          <w:u w:color="222222"/>
          <w:shd w:val="clear" w:color="auto" w:fill="FFFFFF"/>
          <w:lang w:val="en-GB"/>
        </w:rPr>
        <w:t xml:space="preserve"> and</w:t>
      </w:r>
      <w:r w:rsidR="004604C3" w:rsidRPr="00F93A32">
        <w:rPr>
          <w:rStyle w:val="Nessuno"/>
          <w:rFonts w:ascii="Times New Roman" w:hAnsi="Times New Roman" w:cs="Times New Roman"/>
          <w:color w:val="auto"/>
          <w:sz w:val="24"/>
          <w:szCs w:val="24"/>
          <w:u w:color="222222"/>
          <w:shd w:val="clear" w:color="auto" w:fill="FFFFFF"/>
          <w:lang w:val="en-GB"/>
        </w:rPr>
        <w:t>,</w:t>
      </w:r>
      <w:r w:rsidR="00502FA7" w:rsidRPr="00F93A32">
        <w:rPr>
          <w:rStyle w:val="Nessuno"/>
          <w:rFonts w:ascii="Times New Roman" w:hAnsi="Times New Roman" w:cs="Times New Roman"/>
          <w:color w:val="auto"/>
          <w:sz w:val="24"/>
          <w:szCs w:val="24"/>
          <w:u w:color="222222"/>
          <w:shd w:val="clear" w:color="auto" w:fill="FFFFFF"/>
          <w:lang w:val="en-GB"/>
        </w:rPr>
        <w:t xml:space="preserve"> in particular</w:t>
      </w:r>
      <w:r w:rsidR="004604C3" w:rsidRPr="00F93A32">
        <w:rPr>
          <w:rStyle w:val="Nessuno"/>
          <w:rFonts w:ascii="Times New Roman" w:hAnsi="Times New Roman" w:cs="Times New Roman"/>
          <w:color w:val="auto"/>
          <w:sz w:val="24"/>
          <w:szCs w:val="24"/>
          <w:u w:color="222222"/>
          <w:shd w:val="clear" w:color="auto" w:fill="FFFFFF"/>
          <w:lang w:val="en-GB"/>
        </w:rPr>
        <w:t>,</w:t>
      </w:r>
      <w:r w:rsidR="00502FA7" w:rsidRPr="00F93A32">
        <w:rPr>
          <w:rStyle w:val="Nessuno"/>
          <w:rFonts w:ascii="Times New Roman" w:hAnsi="Times New Roman" w:cs="Times New Roman"/>
          <w:color w:val="auto"/>
          <w:sz w:val="24"/>
          <w:szCs w:val="24"/>
          <w:u w:color="222222"/>
          <w:shd w:val="clear" w:color="auto" w:fill="FFFFFF"/>
          <w:lang w:val="en-GB"/>
        </w:rPr>
        <w:t xml:space="preserve"> to </w:t>
      </w:r>
      <w:r w:rsidR="00426AB4" w:rsidRPr="00F93A32">
        <w:rPr>
          <w:rStyle w:val="Nessuno"/>
          <w:rFonts w:ascii="Times New Roman" w:hAnsi="Times New Roman" w:cs="Times New Roman"/>
          <w:color w:val="auto"/>
          <w:sz w:val="24"/>
          <w:szCs w:val="24"/>
          <w:u w:color="222222"/>
          <w:shd w:val="clear" w:color="auto" w:fill="FFFFFF"/>
          <w:lang w:val="en-GB"/>
        </w:rPr>
        <w:t>provide a picture of</w:t>
      </w:r>
      <w:r w:rsidR="00502FA7" w:rsidRPr="00F93A32">
        <w:rPr>
          <w:rStyle w:val="Nessuno"/>
          <w:rFonts w:ascii="Times New Roman" w:hAnsi="Times New Roman" w:cs="Times New Roman"/>
          <w:color w:val="auto"/>
          <w:sz w:val="24"/>
          <w:szCs w:val="24"/>
          <w:u w:color="222222"/>
          <w:shd w:val="clear" w:color="auto" w:fill="FFFFFF"/>
          <w:lang w:val="en-GB"/>
        </w:rPr>
        <w:t xml:space="preserve"> the multifaceted activity of </w:t>
      </w:r>
      <w:r w:rsidR="009042C2" w:rsidRPr="00F93A32">
        <w:rPr>
          <w:rStyle w:val="Nessuno"/>
          <w:rFonts w:ascii="Times New Roman" w:hAnsi="Times New Roman" w:cs="Times New Roman"/>
          <w:color w:val="auto"/>
          <w:sz w:val="24"/>
          <w:szCs w:val="24"/>
          <w:u w:color="222222"/>
          <w:shd w:val="clear" w:color="auto" w:fill="FFFFFF"/>
          <w:lang w:val="en-GB"/>
        </w:rPr>
        <w:t xml:space="preserve">Lillie, </w:t>
      </w:r>
      <w:r w:rsidR="008A2F6C" w:rsidRPr="00F93A32">
        <w:rPr>
          <w:rStyle w:val="Nessuno"/>
          <w:rFonts w:ascii="Times New Roman" w:hAnsi="Times New Roman" w:cs="Times New Roman"/>
          <w:color w:val="auto"/>
          <w:sz w:val="24"/>
          <w:szCs w:val="24"/>
          <w:u w:color="222222"/>
          <w:shd w:val="clear" w:color="auto" w:fill="FFFFFF"/>
          <w:lang w:val="en-GB"/>
        </w:rPr>
        <w:t>her</w:t>
      </w:r>
      <w:r w:rsidR="00502FA7" w:rsidRPr="00F93A32">
        <w:rPr>
          <w:rStyle w:val="Nessuno"/>
          <w:rFonts w:ascii="Times New Roman" w:hAnsi="Times New Roman" w:cs="Times New Roman"/>
          <w:color w:val="auto"/>
          <w:sz w:val="24"/>
          <w:szCs w:val="24"/>
          <w:u w:color="222222"/>
          <w:shd w:val="clear" w:color="auto" w:fill="FFFFFF"/>
          <w:lang w:val="en-GB"/>
        </w:rPr>
        <w:t xml:space="preserve"> mentor.</w:t>
      </w:r>
      <w:r w:rsidR="00513D7C" w:rsidRPr="00F93A32">
        <w:rPr>
          <w:rStyle w:val="Nessuno"/>
          <w:rFonts w:ascii="Times New Roman" w:hAnsi="Times New Roman" w:cs="Times New Roman"/>
          <w:color w:val="auto"/>
          <w:sz w:val="24"/>
          <w:szCs w:val="24"/>
          <w:u w:color="222222"/>
          <w:shd w:val="clear" w:color="auto" w:fill="FFFFFF"/>
          <w:lang w:val="en-GB"/>
        </w:rPr>
        <w:t xml:space="preserve"> </w:t>
      </w:r>
      <w:r w:rsidR="00735C6B" w:rsidRPr="00F93A32">
        <w:rPr>
          <w:rStyle w:val="Nessuno"/>
          <w:rFonts w:ascii="Times New Roman" w:hAnsi="Times New Roman" w:cs="Times New Roman"/>
          <w:color w:val="auto"/>
          <w:sz w:val="24"/>
          <w:szCs w:val="24"/>
          <w:u w:color="222222"/>
          <w:shd w:val="clear" w:color="auto" w:fill="FFFFFF"/>
          <w:lang w:val="en-GB"/>
        </w:rPr>
        <w:t xml:space="preserve">First, however, </w:t>
      </w:r>
      <w:r w:rsidR="004176CA" w:rsidRPr="00F93A32">
        <w:rPr>
          <w:rStyle w:val="Nessuno"/>
          <w:rFonts w:ascii="Times New Roman" w:hAnsi="Times New Roman" w:cs="Times New Roman"/>
          <w:color w:val="auto"/>
          <w:sz w:val="24"/>
          <w:szCs w:val="24"/>
          <w:u w:color="222222"/>
          <w:shd w:val="clear" w:color="auto" w:fill="FFFFFF"/>
          <w:lang w:val="en-GB"/>
        </w:rPr>
        <w:t xml:space="preserve">it is necessary to gather </w:t>
      </w:r>
      <w:r w:rsidR="0069164F" w:rsidRPr="00F93A32">
        <w:rPr>
          <w:rStyle w:val="Nessuno"/>
          <w:rFonts w:ascii="Times New Roman" w:hAnsi="Times New Roman" w:cs="Times New Roman"/>
          <w:color w:val="auto"/>
          <w:sz w:val="24"/>
          <w:szCs w:val="24"/>
          <w:u w:color="222222"/>
          <w:shd w:val="clear" w:color="auto" w:fill="FFFFFF"/>
          <w:lang w:val="en-GB"/>
        </w:rPr>
        <w:t xml:space="preserve">some </w:t>
      </w:r>
      <w:r w:rsidR="004176CA" w:rsidRPr="00F93A32">
        <w:rPr>
          <w:rStyle w:val="Nessuno"/>
          <w:rFonts w:ascii="Times New Roman" w:hAnsi="Times New Roman" w:cs="Times New Roman"/>
          <w:color w:val="auto"/>
          <w:sz w:val="24"/>
          <w:szCs w:val="24"/>
          <w:u w:color="222222"/>
          <w:shd w:val="clear" w:color="auto" w:fill="FFFFFF"/>
          <w:lang w:val="en-GB"/>
        </w:rPr>
        <w:t>information on her life</w:t>
      </w:r>
      <w:r w:rsidR="00426AB4" w:rsidRPr="00F93A32">
        <w:rPr>
          <w:rStyle w:val="Nessuno"/>
          <w:rFonts w:ascii="Times New Roman" w:hAnsi="Times New Roman" w:cs="Times New Roman"/>
          <w:color w:val="auto"/>
          <w:sz w:val="24"/>
          <w:szCs w:val="24"/>
          <w:u w:color="222222"/>
          <w:shd w:val="clear" w:color="auto" w:fill="FFFFFF"/>
          <w:lang w:val="en-GB"/>
        </w:rPr>
        <w:t>,</w:t>
      </w:r>
      <w:r w:rsidR="004176CA" w:rsidRPr="00F93A32">
        <w:rPr>
          <w:rStyle w:val="Nessuno"/>
          <w:rFonts w:ascii="Times New Roman" w:hAnsi="Times New Roman" w:cs="Times New Roman"/>
          <w:color w:val="auto"/>
          <w:sz w:val="24"/>
          <w:szCs w:val="24"/>
          <w:u w:color="222222"/>
          <w:shd w:val="clear" w:color="auto" w:fill="FFFFFF"/>
          <w:lang w:val="en-GB"/>
        </w:rPr>
        <w:t xml:space="preserve"> </w:t>
      </w:r>
      <w:r w:rsidR="00325CAA" w:rsidRPr="00F93A32">
        <w:rPr>
          <w:rStyle w:val="Nessuno"/>
          <w:rFonts w:ascii="Times New Roman" w:hAnsi="Times New Roman" w:cs="Times New Roman"/>
          <w:color w:val="auto"/>
          <w:sz w:val="24"/>
          <w:szCs w:val="24"/>
          <w:u w:color="222222"/>
          <w:shd w:val="clear" w:color="auto" w:fill="FFFFFF"/>
          <w:lang w:val="en-GB"/>
        </w:rPr>
        <w:t>such as</w:t>
      </w:r>
      <w:r w:rsidR="0069164F" w:rsidRPr="00F93A32">
        <w:rPr>
          <w:rStyle w:val="Nessuno"/>
          <w:rFonts w:ascii="Times New Roman" w:hAnsi="Times New Roman" w:cs="Times New Roman"/>
          <w:color w:val="auto"/>
          <w:sz w:val="24"/>
          <w:szCs w:val="24"/>
          <w:u w:color="222222"/>
          <w:shd w:val="clear" w:color="auto" w:fill="FFFFFF"/>
          <w:lang w:val="en-GB"/>
        </w:rPr>
        <w:t xml:space="preserve"> </w:t>
      </w:r>
      <w:r w:rsidR="004176CA" w:rsidRPr="00F93A32">
        <w:rPr>
          <w:rStyle w:val="Nessuno"/>
          <w:rFonts w:ascii="Times New Roman" w:hAnsi="Times New Roman" w:cs="Times New Roman"/>
          <w:color w:val="auto"/>
          <w:sz w:val="24"/>
          <w:szCs w:val="24"/>
          <w:u w:color="222222"/>
          <w:shd w:val="clear" w:color="auto" w:fill="FFFFFF"/>
          <w:lang w:val="en-GB"/>
        </w:rPr>
        <w:t>to shine some light on her mysterious and</w:t>
      </w:r>
      <w:r w:rsidR="0069164F" w:rsidRPr="00F93A32">
        <w:rPr>
          <w:rStyle w:val="Nessuno"/>
          <w:rFonts w:ascii="Times New Roman" w:hAnsi="Times New Roman" w:cs="Times New Roman"/>
          <w:color w:val="auto"/>
          <w:sz w:val="24"/>
          <w:szCs w:val="24"/>
          <w:u w:color="222222"/>
          <w:shd w:val="clear" w:color="auto" w:fill="FFFFFF"/>
          <w:lang w:val="en-GB"/>
        </w:rPr>
        <w:t xml:space="preserve"> - </w:t>
      </w:r>
      <w:r w:rsidR="00426AB4" w:rsidRPr="00F93A32">
        <w:rPr>
          <w:rStyle w:val="Nessuno"/>
          <w:rFonts w:ascii="Times New Roman" w:hAnsi="Times New Roman" w:cs="Times New Roman"/>
          <w:color w:val="auto"/>
          <w:sz w:val="24"/>
          <w:szCs w:val="24"/>
          <w:u w:color="222222"/>
          <w:shd w:val="clear" w:color="auto" w:fill="FFFFFF"/>
          <w:lang w:val="en-GB"/>
        </w:rPr>
        <w:t>as we shall see -</w:t>
      </w:r>
      <w:r w:rsidR="004176CA" w:rsidRPr="00F93A32">
        <w:rPr>
          <w:rStyle w:val="Nessuno"/>
          <w:rFonts w:ascii="Times New Roman" w:hAnsi="Times New Roman" w:cs="Times New Roman"/>
          <w:color w:val="auto"/>
          <w:sz w:val="24"/>
          <w:szCs w:val="24"/>
          <w:u w:color="222222"/>
          <w:shd w:val="clear" w:color="auto" w:fill="FFFFFF"/>
          <w:lang w:val="en-GB"/>
        </w:rPr>
        <w:t xml:space="preserve"> somewhat unpredictable existence. This is mainly because the </w:t>
      </w:r>
      <w:r w:rsidR="0042441B" w:rsidRPr="00F93A32">
        <w:rPr>
          <w:rStyle w:val="Nessuno"/>
          <w:rFonts w:ascii="Times New Roman" w:hAnsi="Times New Roman" w:cs="Times New Roman"/>
          <w:color w:val="auto"/>
          <w:sz w:val="24"/>
          <w:szCs w:val="24"/>
          <w:u w:color="222222"/>
          <w:shd w:val="clear" w:color="auto" w:fill="FFFFFF"/>
          <w:lang w:val="en-GB"/>
        </w:rPr>
        <w:t xml:space="preserve">personal story of M. L. Shorey is </w:t>
      </w:r>
      <w:r w:rsidR="00426AB4" w:rsidRPr="00F93A32">
        <w:rPr>
          <w:rStyle w:val="Nessuno"/>
          <w:rFonts w:ascii="Times New Roman" w:hAnsi="Times New Roman" w:cs="Times New Roman"/>
          <w:color w:val="auto"/>
          <w:sz w:val="24"/>
          <w:szCs w:val="24"/>
          <w:u w:color="222222"/>
          <w:shd w:val="clear" w:color="auto" w:fill="FFFFFF"/>
          <w:lang w:val="en-GB"/>
        </w:rPr>
        <w:t xml:space="preserve">almost </w:t>
      </w:r>
      <w:r w:rsidR="00735C6B" w:rsidRPr="00F93A32">
        <w:rPr>
          <w:rStyle w:val="Nessuno"/>
          <w:rFonts w:ascii="Times New Roman" w:hAnsi="Times New Roman" w:cs="Times New Roman"/>
          <w:color w:val="auto"/>
          <w:sz w:val="24"/>
          <w:szCs w:val="24"/>
          <w:u w:color="222222"/>
          <w:shd w:val="clear" w:color="auto" w:fill="FFFFFF"/>
          <w:lang w:val="en-GB"/>
        </w:rPr>
        <w:t>totally un</w:t>
      </w:r>
      <w:r w:rsidR="00426AB4" w:rsidRPr="00F93A32">
        <w:rPr>
          <w:rStyle w:val="Nessuno"/>
          <w:rFonts w:ascii="Times New Roman" w:hAnsi="Times New Roman" w:cs="Times New Roman"/>
          <w:color w:val="auto"/>
          <w:sz w:val="24"/>
          <w:szCs w:val="24"/>
          <w:u w:color="222222"/>
          <w:shd w:val="clear" w:color="auto" w:fill="FFFFFF"/>
          <w:lang w:val="en-GB"/>
        </w:rPr>
        <w:t xml:space="preserve">known, the incertitude dominating any aspect of her existence starting even from </w:t>
      </w:r>
      <w:r w:rsidR="00735C6B" w:rsidRPr="00F93A32">
        <w:rPr>
          <w:rStyle w:val="Nessuno"/>
          <w:rFonts w:ascii="Times New Roman" w:hAnsi="Times New Roman" w:cs="Times New Roman"/>
          <w:color w:val="auto"/>
          <w:sz w:val="24"/>
          <w:szCs w:val="24"/>
          <w:u w:color="222222"/>
          <w:shd w:val="clear" w:color="auto" w:fill="FFFFFF"/>
          <w:lang w:val="en-GB"/>
        </w:rPr>
        <w:t>her name</w:t>
      </w:r>
      <w:r w:rsidR="00426AB4" w:rsidRPr="00F93A32">
        <w:rPr>
          <w:rStyle w:val="Nessuno"/>
          <w:rFonts w:ascii="Times New Roman" w:hAnsi="Times New Roman" w:cs="Times New Roman"/>
          <w:color w:val="auto"/>
          <w:sz w:val="24"/>
          <w:szCs w:val="24"/>
          <w:u w:color="222222"/>
          <w:shd w:val="clear" w:color="auto" w:fill="FFFFFF"/>
          <w:lang w:val="en-GB"/>
        </w:rPr>
        <w:t xml:space="preserve">. This </w:t>
      </w:r>
      <w:r w:rsidR="00066FE2" w:rsidRPr="00F93A32">
        <w:rPr>
          <w:rStyle w:val="Nessuno"/>
          <w:rFonts w:ascii="Times New Roman" w:hAnsi="Times New Roman" w:cs="Times New Roman"/>
          <w:color w:val="auto"/>
          <w:sz w:val="24"/>
          <w:szCs w:val="24"/>
          <w:u w:color="222222"/>
          <w:shd w:val="clear" w:color="auto" w:fill="FFFFFF"/>
          <w:lang w:val="en-GB"/>
        </w:rPr>
        <w:t xml:space="preserve">is </w:t>
      </w:r>
      <w:r w:rsidR="00735C6B" w:rsidRPr="00F93A32">
        <w:rPr>
          <w:rStyle w:val="Nessuno"/>
          <w:rFonts w:ascii="Times New Roman" w:hAnsi="Times New Roman" w:cs="Times New Roman"/>
          <w:color w:val="auto"/>
          <w:sz w:val="24"/>
          <w:szCs w:val="24"/>
          <w:u w:color="222222"/>
          <w:shd w:val="clear" w:color="auto" w:fill="FFFFFF"/>
          <w:lang w:val="en-GB"/>
        </w:rPr>
        <w:t>frequently misspelt (Ma</w:t>
      </w:r>
      <w:r w:rsidR="00A63AE9" w:rsidRPr="00F93A32">
        <w:rPr>
          <w:rStyle w:val="Nessuno"/>
          <w:rFonts w:ascii="Times New Roman" w:hAnsi="Times New Roman" w:cs="Times New Roman"/>
          <w:color w:val="auto"/>
          <w:sz w:val="24"/>
          <w:szCs w:val="24"/>
          <w:u w:color="222222"/>
          <w:shd w:val="clear" w:color="auto" w:fill="FFFFFF"/>
          <w:lang w:val="en-GB"/>
        </w:rPr>
        <w:t>rion, Mariam</w:t>
      </w:r>
      <w:r w:rsidR="00735C6B" w:rsidRPr="00F93A32">
        <w:rPr>
          <w:rStyle w:val="Nessuno"/>
          <w:rFonts w:ascii="Times New Roman" w:hAnsi="Times New Roman" w:cs="Times New Roman"/>
          <w:color w:val="auto"/>
          <w:sz w:val="24"/>
          <w:szCs w:val="24"/>
          <w:u w:color="222222"/>
          <w:shd w:val="clear" w:color="auto" w:fill="FFFFFF"/>
          <w:lang w:val="en-GB"/>
        </w:rPr>
        <w:t>), or frankly w</w:t>
      </w:r>
      <w:r w:rsidR="004604C3" w:rsidRPr="00F93A32">
        <w:rPr>
          <w:rStyle w:val="Nessuno"/>
          <w:rFonts w:ascii="Times New Roman" w:hAnsi="Times New Roman" w:cs="Times New Roman"/>
          <w:color w:val="auto"/>
          <w:sz w:val="24"/>
          <w:szCs w:val="24"/>
          <w:u w:color="222222"/>
          <w:shd w:val="clear" w:color="auto" w:fill="FFFFFF"/>
          <w:lang w:val="en-GB"/>
        </w:rPr>
        <w:t>rongly-</w:t>
      </w:r>
      <w:r w:rsidR="00A63AE9" w:rsidRPr="00F93A32">
        <w:rPr>
          <w:rStyle w:val="Nessuno"/>
          <w:rFonts w:ascii="Times New Roman" w:hAnsi="Times New Roman" w:cs="Times New Roman"/>
          <w:color w:val="auto"/>
          <w:sz w:val="24"/>
          <w:szCs w:val="24"/>
          <w:u w:color="222222"/>
          <w:shd w:val="clear" w:color="auto" w:fill="FFFFFF"/>
          <w:lang w:val="en-GB"/>
        </w:rPr>
        <w:t>written (Eliz</w:t>
      </w:r>
      <w:r w:rsidR="00735C6B" w:rsidRPr="00F93A32">
        <w:rPr>
          <w:rStyle w:val="Nessuno"/>
          <w:rFonts w:ascii="Times New Roman" w:hAnsi="Times New Roman" w:cs="Times New Roman"/>
          <w:color w:val="auto"/>
          <w:sz w:val="24"/>
          <w:szCs w:val="24"/>
          <w:u w:color="222222"/>
          <w:shd w:val="clear" w:color="auto" w:fill="FFFFFF"/>
          <w:lang w:val="en-GB"/>
        </w:rPr>
        <w:t>abeth)</w:t>
      </w:r>
      <w:r w:rsidR="009B4D6E" w:rsidRPr="00F93A32">
        <w:rPr>
          <w:rStyle w:val="FootnoteReference"/>
          <w:rFonts w:ascii="Times New Roman" w:hAnsi="Times New Roman" w:cs="Times New Roman"/>
          <w:color w:val="auto"/>
          <w:sz w:val="24"/>
          <w:szCs w:val="24"/>
          <w:u w:color="222222"/>
          <w:shd w:val="clear" w:color="auto" w:fill="FFFFFF"/>
          <w:lang w:val="en-GB"/>
        </w:rPr>
        <w:footnoteReference w:id="5"/>
      </w:r>
      <w:r w:rsidR="00735C6B" w:rsidRPr="00F93A32">
        <w:rPr>
          <w:rStyle w:val="Nessuno"/>
          <w:rFonts w:ascii="Times New Roman" w:hAnsi="Times New Roman" w:cs="Times New Roman"/>
          <w:color w:val="auto"/>
          <w:sz w:val="24"/>
          <w:szCs w:val="24"/>
          <w:u w:color="222222"/>
          <w:shd w:val="clear" w:color="auto" w:fill="FFFFFF"/>
          <w:lang w:val="en-GB"/>
        </w:rPr>
        <w:t xml:space="preserve"> and even</w:t>
      </w:r>
      <w:r w:rsidR="004176CA" w:rsidRPr="00F93A32">
        <w:rPr>
          <w:rStyle w:val="Nessuno"/>
          <w:rFonts w:ascii="Times New Roman" w:hAnsi="Times New Roman" w:cs="Times New Roman"/>
          <w:color w:val="auto"/>
          <w:sz w:val="24"/>
          <w:szCs w:val="24"/>
          <w:u w:color="222222"/>
          <w:shd w:val="clear" w:color="auto" w:fill="FFFFFF"/>
          <w:lang w:val="en-GB"/>
        </w:rPr>
        <w:t>,</w:t>
      </w:r>
      <w:r w:rsidR="00735C6B" w:rsidRPr="00F93A32">
        <w:rPr>
          <w:rStyle w:val="Nessuno"/>
          <w:rFonts w:ascii="Times New Roman" w:hAnsi="Times New Roman" w:cs="Times New Roman"/>
          <w:color w:val="auto"/>
          <w:sz w:val="24"/>
          <w:szCs w:val="24"/>
          <w:u w:color="222222"/>
          <w:shd w:val="clear" w:color="auto" w:fill="FFFFFF"/>
          <w:lang w:val="en-GB"/>
        </w:rPr>
        <w:t xml:space="preserve"> sometimes</w:t>
      </w:r>
      <w:r w:rsidR="004176CA" w:rsidRPr="00F93A32">
        <w:rPr>
          <w:rStyle w:val="Nessuno"/>
          <w:rFonts w:ascii="Times New Roman" w:hAnsi="Times New Roman" w:cs="Times New Roman"/>
          <w:color w:val="auto"/>
          <w:sz w:val="24"/>
          <w:szCs w:val="24"/>
          <w:u w:color="222222"/>
          <w:shd w:val="clear" w:color="auto" w:fill="FFFFFF"/>
          <w:lang w:val="en-GB"/>
        </w:rPr>
        <w:t>,</w:t>
      </w:r>
      <w:r w:rsidR="00735C6B" w:rsidRPr="00F93A32">
        <w:rPr>
          <w:rStyle w:val="Nessuno"/>
          <w:rFonts w:ascii="Times New Roman" w:hAnsi="Times New Roman" w:cs="Times New Roman"/>
          <w:color w:val="auto"/>
          <w:sz w:val="24"/>
          <w:szCs w:val="24"/>
          <w:u w:color="222222"/>
          <w:shd w:val="clear" w:color="auto" w:fill="FFFFFF"/>
          <w:lang w:val="en-GB"/>
        </w:rPr>
        <w:t xml:space="preserve"> </w:t>
      </w:r>
      <w:r w:rsidR="00A63AE9" w:rsidRPr="00F93A32">
        <w:rPr>
          <w:rStyle w:val="Nessuno"/>
          <w:rFonts w:ascii="Times New Roman" w:hAnsi="Times New Roman" w:cs="Times New Roman"/>
          <w:color w:val="auto"/>
          <w:sz w:val="24"/>
          <w:szCs w:val="24"/>
          <w:u w:color="222222"/>
          <w:shd w:val="clear" w:color="auto" w:fill="FFFFFF"/>
          <w:lang w:val="en-GB"/>
        </w:rPr>
        <w:t>she is assumed</w:t>
      </w:r>
      <w:r w:rsidR="004604C3" w:rsidRPr="00F93A32">
        <w:rPr>
          <w:rStyle w:val="Nessuno"/>
          <w:rFonts w:ascii="Times New Roman" w:hAnsi="Times New Roman" w:cs="Times New Roman"/>
          <w:color w:val="auto"/>
          <w:sz w:val="24"/>
          <w:szCs w:val="24"/>
          <w:u w:color="222222"/>
          <w:shd w:val="clear" w:color="auto" w:fill="FFFFFF"/>
          <w:lang w:val="en-GB"/>
        </w:rPr>
        <w:t xml:space="preserve"> </w:t>
      </w:r>
      <w:r w:rsidR="00735C6B" w:rsidRPr="00F93A32">
        <w:rPr>
          <w:rStyle w:val="Nessuno"/>
          <w:rFonts w:ascii="Times New Roman" w:hAnsi="Times New Roman" w:cs="Times New Roman"/>
          <w:color w:val="auto"/>
          <w:sz w:val="24"/>
          <w:szCs w:val="24"/>
          <w:u w:color="222222"/>
          <w:shd w:val="clear" w:color="auto" w:fill="FFFFFF"/>
          <w:lang w:val="en-GB"/>
        </w:rPr>
        <w:t>to be a male</w:t>
      </w:r>
      <w:r w:rsidR="00473878" w:rsidRPr="00F93A32">
        <w:rPr>
          <w:rStyle w:val="Nessuno"/>
          <w:rFonts w:ascii="Times New Roman" w:hAnsi="Times New Roman" w:cs="Times New Roman"/>
          <w:color w:val="auto"/>
          <w:sz w:val="24"/>
          <w:szCs w:val="24"/>
          <w:u w:color="222222"/>
          <w:shd w:val="clear" w:color="auto" w:fill="FFFFFF"/>
          <w:lang w:val="en-GB"/>
        </w:rPr>
        <w:t xml:space="preserve"> researcher by people who quote “his” work </w:t>
      </w:r>
      <w:r w:rsidR="00A63AE9" w:rsidRPr="00F93A32">
        <w:rPr>
          <w:rStyle w:val="Nessuno"/>
          <w:rFonts w:ascii="Times New Roman" w:hAnsi="Times New Roman" w:cs="Times New Roman"/>
          <w:color w:val="auto"/>
          <w:sz w:val="24"/>
          <w:szCs w:val="24"/>
          <w:u w:color="222222"/>
          <w:shd w:val="clear" w:color="auto" w:fill="FFFFFF"/>
          <w:lang w:val="en-GB"/>
        </w:rPr>
        <w:t xml:space="preserve">probably </w:t>
      </w:r>
      <w:r w:rsidR="00473878" w:rsidRPr="00F93A32">
        <w:rPr>
          <w:rStyle w:val="Nessuno"/>
          <w:rFonts w:ascii="Times New Roman" w:hAnsi="Times New Roman" w:cs="Times New Roman"/>
          <w:color w:val="auto"/>
          <w:sz w:val="24"/>
          <w:szCs w:val="24"/>
          <w:u w:color="222222"/>
          <w:shd w:val="clear" w:color="auto" w:fill="FFFFFF"/>
          <w:lang w:val="en-GB"/>
        </w:rPr>
        <w:t xml:space="preserve">without </w:t>
      </w:r>
      <w:r w:rsidR="00735C6B" w:rsidRPr="00F93A32">
        <w:rPr>
          <w:rStyle w:val="Nessuno"/>
          <w:rFonts w:ascii="Times New Roman" w:hAnsi="Times New Roman" w:cs="Times New Roman"/>
          <w:color w:val="auto"/>
          <w:sz w:val="24"/>
          <w:szCs w:val="24"/>
          <w:u w:color="222222"/>
          <w:shd w:val="clear" w:color="auto" w:fill="FFFFFF"/>
          <w:lang w:val="en-GB"/>
        </w:rPr>
        <w:t xml:space="preserve">reading </w:t>
      </w:r>
      <w:r w:rsidR="004604C3" w:rsidRPr="00F93A32">
        <w:rPr>
          <w:rStyle w:val="Nessuno"/>
          <w:rFonts w:ascii="Times New Roman" w:hAnsi="Times New Roman" w:cs="Times New Roman"/>
          <w:color w:val="auto"/>
          <w:sz w:val="24"/>
          <w:szCs w:val="24"/>
          <w:u w:color="222222"/>
          <w:shd w:val="clear" w:color="auto" w:fill="FFFFFF"/>
          <w:lang w:val="en-GB"/>
        </w:rPr>
        <w:t>“</w:t>
      </w:r>
      <w:r w:rsidR="00735C6B" w:rsidRPr="00F93A32">
        <w:rPr>
          <w:rStyle w:val="Nessuno"/>
          <w:rFonts w:ascii="Times New Roman" w:hAnsi="Times New Roman" w:cs="Times New Roman"/>
          <w:color w:val="auto"/>
          <w:sz w:val="24"/>
          <w:szCs w:val="24"/>
          <w:u w:color="222222"/>
          <w:shd w:val="clear" w:color="auto" w:fill="FFFFFF"/>
          <w:lang w:val="en-GB"/>
        </w:rPr>
        <w:t>her</w:t>
      </w:r>
      <w:r w:rsidR="004604C3" w:rsidRPr="00F93A32">
        <w:rPr>
          <w:rStyle w:val="Nessuno"/>
          <w:rFonts w:ascii="Times New Roman" w:hAnsi="Times New Roman" w:cs="Times New Roman"/>
          <w:color w:val="auto"/>
          <w:sz w:val="24"/>
          <w:szCs w:val="24"/>
          <w:u w:color="222222"/>
          <w:shd w:val="clear" w:color="auto" w:fill="FFFFFF"/>
          <w:lang w:val="en-GB"/>
        </w:rPr>
        <w:t>”</w:t>
      </w:r>
      <w:r w:rsidR="004176CA" w:rsidRPr="00F93A32">
        <w:rPr>
          <w:rStyle w:val="Nessuno"/>
          <w:rFonts w:ascii="Times New Roman" w:hAnsi="Times New Roman" w:cs="Times New Roman"/>
          <w:color w:val="auto"/>
          <w:sz w:val="24"/>
          <w:szCs w:val="24"/>
          <w:u w:color="222222"/>
          <w:shd w:val="clear" w:color="auto" w:fill="FFFFFF"/>
          <w:lang w:val="en-GB"/>
        </w:rPr>
        <w:t xml:space="preserve"> papers.</w:t>
      </w:r>
      <w:r w:rsidR="004176CA" w:rsidRPr="00F93A32">
        <w:rPr>
          <w:rStyle w:val="FootnoteReference"/>
          <w:rFonts w:ascii="Times New Roman" w:hAnsi="Times New Roman" w:cs="Times New Roman"/>
          <w:color w:val="auto"/>
          <w:sz w:val="24"/>
          <w:szCs w:val="24"/>
          <w:u w:color="222222"/>
          <w:shd w:val="clear" w:color="auto" w:fill="FFFFFF"/>
          <w:lang w:val="en-GB"/>
        </w:rPr>
        <w:footnoteReference w:id="6"/>
      </w:r>
      <w:r w:rsidR="004176CA" w:rsidRPr="00F93A32">
        <w:rPr>
          <w:rStyle w:val="Nessuno"/>
          <w:rFonts w:ascii="Times New Roman" w:hAnsi="Times New Roman" w:cs="Times New Roman"/>
          <w:color w:val="auto"/>
          <w:sz w:val="24"/>
          <w:szCs w:val="24"/>
          <w:u w:color="222222"/>
          <w:shd w:val="clear" w:color="auto" w:fill="FFFFFF"/>
          <w:lang w:val="en-GB"/>
        </w:rPr>
        <w:t xml:space="preserve"> </w:t>
      </w:r>
      <w:r w:rsidR="00735C6B" w:rsidRPr="00F93A32">
        <w:rPr>
          <w:rStyle w:val="Nessuno"/>
          <w:rFonts w:ascii="Times New Roman" w:hAnsi="Times New Roman" w:cs="Times New Roman"/>
          <w:color w:val="auto"/>
          <w:sz w:val="24"/>
          <w:szCs w:val="24"/>
          <w:u w:color="222222"/>
          <w:shd w:val="clear" w:color="auto" w:fill="FFFFFF"/>
          <w:lang w:val="en-GB"/>
        </w:rPr>
        <w:t xml:space="preserve"> </w:t>
      </w:r>
    </w:p>
    <w:p w14:paraId="5D97B130" w14:textId="77777777" w:rsidR="00D62204" w:rsidRPr="00F93A32" w:rsidRDefault="00D62204" w:rsidP="0003321D">
      <w:pPr>
        <w:pStyle w:val="Default"/>
        <w:spacing w:line="360" w:lineRule="auto"/>
        <w:ind w:firstLine="709"/>
        <w:contextualSpacing/>
        <w:jc w:val="both"/>
        <w:rPr>
          <w:rStyle w:val="Nessuno"/>
          <w:rFonts w:ascii="Times New Roman" w:hAnsi="Times New Roman" w:cs="Times New Roman"/>
          <w:color w:val="auto"/>
          <w:sz w:val="24"/>
          <w:szCs w:val="24"/>
          <w:u w:color="222222"/>
          <w:shd w:val="clear" w:color="auto" w:fill="FFFFFF"/>
          <w:lang w:val="en-GB"/>
        </w:rPr>
      </w:pPr>
    </w:p>
    <w:p w14:paraId="744F8762" w14:textId="77777777" w:rsidR="00D62204" w:rsidRPr="00F93A32" w:rsidRDefault="00D62204" w:rsidP="00810B6A">
      <w:pPr>
        <w:pStyle w:val="Default"/>
        <w:spacing w:line="360" w:lineRule="auto"/>
        <w:ind w:firstLine="709"/>
        <w:contextualSpacing/>
        <w:jc w:val="both"/>
        <w:rPr>
          <w:rStyle w:val="Nessuno"/>
          <w:rFonts w:ascii="Times New Roman" w:hAnsi="Times New Roman" w:cs="Times New Roman"/>
          <w:color w:val="auto"/>
          <w:sz w:val="24"/>
          <w:szCs w:val="24"/>
          <w:u w:color="222222"/>
          <w:shd w:val="clear" w:color="auto" w:fill="FFFFFF"/>
          <w:lang w:val="en-GB"/>
        </w:rPr>
      </w:pPr>
    </w:p>
    <w:p w14:paraId="79EFC9B1" w14:textId="77777777" w:rsidR="00C4648B" w:rsidRPr="00F93A32" w:rsidRDefault="00C4648B" w:rsidP="00E658F8">
      <w:pPr>
        <w:spacing w:line="360" w:lineRule="auto"/>
        <w:contextualSpacing/>
        <w:jc w:val="both"/>
        <w:rPr>
          <w:i/>
          <w:color w:val="000000"/>
          <w:u w:color="000000"/>
          <w:lang w:val="en-GB" w:eastAsia="it-IT"/>
        </w:rPr>
      </w:pPr>
      <w:r w:rsidRPr="00F93A32">
        <w:rPr>
          <w:i/>
          <w:color w:val="000000"/>
          <w:u w:color="000000"/>
          <w:lang w:val="en-GB" w:eastAsia="it-IT"/>
        </w:rPr>
        <w:t>An unknown researcher</w:t>
      </w:r>
    </w:p>
    <w:p w14:paraId="00BB81A1" w14:textId="3468A3A1" w:rsidR="00AF182D" w:rsidRDefault="00C4648B" w:rsidP="00AF182D">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09"/>
        <w:jc w:val="both"/>
        <w:rPr>
          <w:rFonts w:eastAsia="Calibri"/>
          <w:color w:val="222222"/>
          <w:u w:color="222222"/>
          <w:bdr w:val="none" w:sz="0" w:space="0" w:color="auto"/>
          <w:shd w:val="clear" w:color="auto" w:fill="FFFFFF"/>
          <w:lang w:val="en-GB"/>
        </w:rPr>
      </w:pPr>
      <w:r w:rsidRPr="00F93A32">
        <w:rPr>
          <w:rFonts w:eastAsia="Calibri"/>
          <w:color w:val="222222"/>
          <w:u w:color="222222"/>
          <w:bdr w:val="none" w:sz="0" w:space="0" w:color="auto"/>
          <w:shd w:val="clear" w:color="auto" w:fill="FFFFFF"/>
          <w:lang w:val="en-GB"/>
        </w:rPr>
        <w:t>The histor</w:t>
      </w:r>
      <w:r w:rsidR="00325CAA" w:rsidRPr="00F93A32">
        <w:rPr>
          <w:rFonts w:eastAsia="Calibri"/>
          <w:color w:val="222222"/>
          <w:u w:color="222222"/>
          <w:bdr w:val="none" w:sz="0" w:space="0" w:color="auto"/>
          <w:shd w:val="clear" w:color="auto" w:fill="FFFFFF"/>
          <w:lang w:val="en-GB"/>
        </w:rPr>
        <w:t>y</w:t>
      </w:r>
      <w:r w:rsidRPr="00F93A32">
        <w:rPr>
          <w:rFonts w:eastAsia="Calibri"/>
          <w:color w:val="222222"/>
          <w:u w:color="222222"/>
          <w:bdr w:val="none" w:sz="0" w:space="0" w:color="auto"/>
          <w:shd w:val="clear" w:color="auto" w:fill="FFFFFF"/>
          <w:lang w:val="en-GB"/>
        </w:rPr>
        <w:t xml:space="preserve"> of science has very limited information on the biography of Marian Lydia Shorey. </w:t>
      </w:r>
      <w:r w:rsidR="0069164F" w:rsidRPr="00F93A32">
        <w:rPr>
          <w:rFonts w:eastAsia="Calibri"/>
          <w:color w:val="222222"/>
          <w:u w:color="222222"/>
          <w:bdr w:val="none" w:sz="0" w:space="0" w:color="auto"/>
          <w:shd w:val="clear" w:color="auto" w:fill="FFFFFF"/>
          <w:lang w:val="en-GB"/>
        </w:rPr>
        <w:t>Because of this</w:t>
      </w:r>
      <w:r w:rsidR="000B1786" w:rsidRPr="00F93A32">
        <w:rPr>
          <w:rFonts w:eastAsia="Calibri"/>
          <w:color w:val="222222"/>
          <w:u w:color="222222"/>
          <w:bdr w:val="none" w:sz="0" w:space="0" w:color="auto"/>
          <w:shd w:val="clear" w:color="auto" w:fill="FFFFFF"/>
          <w:lang w:val="en-GB"/>
        </w:rPr>
        <w:t xml:space="preserve">, </w:t>
      </w:r>
      <w:r w:rsidR="0069164F" w:rsidRPr="00F93A32">
        <w:rPr>
          <w:rFonts w:eastAsia="Calibri"/>
          <w:color w:val="222222"/>
          <w:u w:color="222222"/>
          <w:bdr w:val="none" w:sz="0" w:space="0" w:color="auto"/>
          <w:shd w:val="clear" w:color="auto" w:fill="FFFFFF"/>
          <w:lang w:val="en-GB"/>
        </w:rPr>
        <w:t>it seems important</w:t>
      </w:r>
      <w:r w:rsidR="000B1786" w:rsidRPr="00F93A32">
        <w:rPr>
          <w:rFonts w:eastAsia="Calibri"/>
          <w:color w:val="222222"/>
          <w:u w:color="222222"/>
          <w:bdr w:val="none" w:sz="0" w:space="0" w:color="auto"/>
          <w:shd w:val="clear" w:color="auto" w:fill="FFFFFF"/>
          <w:lang w:val="en-GB"/>
        </w:rPr>
        <w:t xml:space="preserve"> for us</w:t>
      </w:r>
      <w:r w:rsidR="0069164F" w:rsidRPr="00F93A32">
        <w:rPr>
          <w:rFonts w:eastAsia="Calibri"/>
          <w:color w:val="222222"/>
          <w:u w:color="222222"/>
          <w:bdr w:val="none" w:sz="0" w:space="0" w:color="auto"/>
          <w:shd w:val="clear" w:color="auto" w:fill="FFFFFF"/>
          <w:lang w:val="en-GB"/>
        </w:rPr>
        <w:t xml:space="preserve"> to refer here all the scant pieces of knowledge th</w:t>
      </w:r>
      <w:r w:rsidR="000B1786" w:rsidRPr="00F93A32">
        <w:rPr>
          <w:rFonts w:eastAsia="Calibri"/>
          <w:color w:val="222222"/>
          <w:u w:color="222222"/>
          <w:bdr w:val="none" w:sz="0" w:space="0" w:color="auto"/>
          <w:shd w:val="clear" w:color="auto" w:fill="FFFFFF"/>
          <w:lang w:val="en-GB"/>
        </w:rPr>
        <w:t xml:space="preserve">at we have been able to collect, even </w:t>
      </w:r>
      <w:r w:rsidR="009D79C6" w:rsidRPr="00F93A32">
        <w:rPr>
          <w:rFonts w:eastAsia="Calibri"/>
          <w:color w:val="222222"/>
          <w:u w:color="222222"/>
          <w:bdr w:val="none" w:sz="0" w:space="0" w:color="auto"/>
          <w:shd w:val="clear" w:color="auto" w:fill="FFFFFF"/>
          <w:lang w:val="en-GB"/>
        </w:rPr>
        <w:t>those that</w:t>
      </w:r>
      <w:r w:rsidR="000B1786" w:rsidRPr="00F93A32">
        <w:rPr>
          <w:rFonts w:eastAsia="Calibri"/>
          <w:color w:val="222222"/>
          <w:u w:color="222222"/>
          <w:bdr w:val="none" w:sz="0" w:space="0" w:color="auto"/>
          <w:shd w:val="clear" w:color="auto" w:fill="FFFFFF"/>
          <w:lang w:val="en-GB"/>
        </w:rPr>
        <w:t xml:space="preserve"> might appear trivial with respect to Marian's scientific endeavour. </w:t>
      </w:r>
      <w:r w:rsidR="009D79C6" w:rsidRPr="00F93A32">
        <w:rPr>
          <w:rFonts w:eastAsia="Calibri"/>
          <w:color w:val="222222"/>
          <w:u w:color="222222"/>
          <w:bdr w:val="none" w:sz="0" w:space="0" w:color="auto"/>
          <w:shd w:val="clear" w:color="auto" w:fill="FFFFFF"/>
          <w:lang w:val="en-GB"/>
        </w:rPr>
        <w:t>We hope that in this way t</w:t>
      </w:r>
      <w:r w:rsidR="000A6199">
        <w:rPr>
          <w:rFonts w:eastAsia="Calibri"/>
          <w:color w:val="222222"/>
          <w:u w:color="222222"/>
          <w:bdr w:val="none" w:sz="0" w:space="0" w:color="auto"/>
          <w:shd w:val="clear" w:color="auto" w:fill="FFFFFF"/>
          <w:lang w:val="en-GB"/>
        </w:rPr>
        <w:t>o reinforce the traces of this “fugitive”</w:t>
      </w:r>
      <w:r w:rsidR="009D79C6" w:rsidRPr="00F93A32">
        <w:rPr>
          <w:rFonts w:eastAsia="Calibri"/>
          <w:color w:val="222222"/>
          <w:u w:color="222222"/>
          <w:bdr w:val="none" w:sz="0" w:space="0" w:color="auto"/>
          <w:shd w:val="clear" w:color="auto" w:fill="FFFFFF"/>
          <w:lang w:val="en-GB"/>
        </w:rPr>
        <w:t xml:space="preserve"> star of the nascent embryology</w:t>
      </w:r>
      <w:r w:rsidR="00325CAA" w:rsidRPr="00F93A32">
        <w:rPr>
          <w:rFonts w:eastAsia="Calibri"/>
          <w:color w:val="222222"/>
          <w:u w:color="222222"/>
          <w:bdr w:val="none" w:sz="0" w:space="0" w:color="auto"/>
          <w:shd w:val="clear" w:color="auto" w:fill="FFFFFF"/>
          <w:lang w:val="en-GB"/>
        </w:rPr>
        <w:t>,</w:t>
      </w:r>
      <w:r w:rsidR="009D79C6" w:rsidRPr="00F93A32">
        <w:rPr>
          <w:rFonts w:eastAsia="Calibri"/>
          <w:color w:val="222222"/>
          <w:u w:color="222222"/>
          <w:bdr w:val="none" w:sz="0" w:space="0" w:color="auto"/>
          <w:shd w:val="clear" w:color="auto" w:fill="FFFFFF"/>
          <w:lang w:val="en-GB"/>
        </w:rPr>
        <w:t xml:space="preserve"> and </w:t>
      </w:r>
      <w:r w:rsidR="00325CAA" w:rsidRPr="00F93A32">
        <w:rPr>
          <w:rFonts w:eastAsia="Calibri"/>
          <w:color w:val="222222"/>
          <w:u w:color="222222"/>
          <w:bdr w:val="none" w:sz="0" w:space="0" w:color="auto"/>
          <w:shd w:val="clear" w:color="auto" w:fill="FFFFFF"/>
          <w:lang w:val="en-GB"/>
        </w:rPr>
        <w:t xml:space="preserve">thus </w:t>
      </w:r>
      <w:r w:rsidR="009D79C6" w:rsidRPr="00F93A32">
        <w:rPr>
          <w:rFonts w:eastAsia="Calibri"/>
          <w:color w:val="222222"/>
          <w:u w:color="222222"/>
          <w:bdr w:val="none" w:sz="0" w:space="0" w:color="auto"/>
          <w:shd w:val="clear" w:color="auto" w:fill="FFFFFF"/>
          <w:lang w:val="en-GB"/>
        </w:rPr>
        <w:t>avoid that her memory would be lost</w:t>
      </w:r>
      <w:r w:rsidR="000A6199">
        <w:rPr>
          <w:rFonts w:eastAsia="Calibri"/>
          <w:color w:val="222222"/>
          <w:u w:color="222222"/>
          <w:bdr w:val="none" w:sz="0" w:space="0" w:color="auto"/>
          <w:shd w:val="clear" w:color="auto" w:fill="FFFFFF"/>
          <w:lang w:val="en-GB"/>
        </w:rPr>
        <w:t xml:space="preserve"> forever</w:t>
      </w:r>
      <w:r w:rsidR="009D79C6" w:rsidRPr="00F93A32">
        <w:rPr>
          <w:rFonts w:eastAsia="Calibri"/>
          <w:color w:val="222222"/>
          <w:u w:color="222222"/>
          <w:bdr w:val="none" w:sz="0" w:space="0" w:color="auto"/>
          <w:shd w:val="clear" w:color="auto" w:fill="FFFFFF"/>
          <w:lang w:val="en-GB"/>
        </w:rPr>
        <w:t>.</w:t>
      </w:r>
    </w:p>
    <w:p w14:paraId="2D5A1C6D" w14:textId="2A25E962" w:rsidR="00AF182D" w:rsidRDefault="00AF182D" w:rsidP="00AF182D">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jc w:val="both"/>
        <w:rPr>
          <w:rFonts w:eastAsia="Calibri"/>
          <w:color w:val="222222"/>
          <w:u w:color="222222"/>
          <w:bdr w:val="none" w:sz="0" w:space="0" w:color="auto"/>
          <w:shd w:val="clear" w:color="auto" w:fill="FFFFFF"/>
          <w:lang w:val="en-GB"/>
        </w:rPr>
      </w:pPr>
      <w:r w:rsidRPr="00AF182D">
        <w:rPr>
          <w:rFonts w:eastAsia="Calibri"/>
          <w:noProof/>
          <w:color w:val="222222"/>
          <w:u w:color="222222"/>
          <w:bdr w:val="none" w:sz="0" w:space="0" w:color="auto"/>
          <w:shd w:val="clear" w:color="auto" w:fill="FFFFFF"/>
          <w:lang w:val="en-GB" w:eastAsia="en-GB"/>
        </w:rPr>
        <w:lastRenderedPageBreak/>
        <w:drawing>
          <wp:inline distT="0" distB="0" distL="0" distR="0" wp14:anchorId="56390103" wp14:editId="3F30404E">
            <wp:extent cx="5990428" cy="75006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91967" cy="7502547"/>
                    </a:xfrm>
                    <a:prstGeom prst="rect">
                      <a:avLst/>
                    </a:prstGeom>
                    <a:noFill/>
                    <a:ln>
                      <a:noFill/>
                    </a:ln>
                  </pic:spPr>
                </pic:pic>
              </a:graphicData>
            </a:graphic>
          </wp:inline>
        </w:drawing>
      </w:r>
    </w:p>
    <w:p w14:paraId="29CB1708" w14:textId="427538DF" w:rsidR="001F11C7" w:rsidRPr="001F11C7" w:rsidRDefault="001F11C7" w:rsidP="00AF182D">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jc w:val="both"/>
        <w:rPr>
          <w:rFonts w:eastAsia="Calibri"/>
          <w:color w:val="222222"/>
          <w:sz w:val="20"/>
          <w:szCs w:val="20"/>
          <w:u w:color="222222"/>
          <w:bdr w:val="none" w:sz="0" w:space="0" w:color="auto"/>
          <w:shd w:val="clear" w:color="auto" w:fill="FFFFFF"/>
          <w:lang w:val="en-GB"/>
        </w:rPr>
      </w:pPr>
      <w:r w:rsidRPr="001F11C7">
        <w:rPr>
          <w:rFonts w:eastAsia="Calibri"/>
          <w:color w:val="222222"/>
          <w:sz w:val="20"/>
          <w:szCs w:val="20"/>
          <w:u w:color="222222"/>
          <w:bdr w:val="none" w:sz="0" w:space="0" w:color="auto"/>
          <w:shd w:val="clear" w:color="auto" w:fill="FFFFFF"/>
          <w:lang w:val="en-GB"/>
        </w:rPr>
        <w:t>Fig. 1. A portrait of Marian Lydia Shorey (18</w:t>
      </w:r>
      <w:r w:rsidR="00C1688E">
        <w:rPr>
          <w:rFonts w:eastAsia="Calibri"/>
          <w:color w:val="222222"/>
          <w:sz w:val="20"/>
          <w:szCs w:val="20"/>
          <w:u w:color="222222"/>
          <w:bdr w:val="none" w:sz="0" w:space="0" w:color="auto"/>
          <w:shd w:val="clear" w:color="auto" w:fill="FFFFFF"/>
          <w:lang w:val="en-GB"/>
        </w:rPr>
        <w:t>7</w:t>
      </w:r>
      <w:r w:rsidRPr="001F11C7">
        <w:rPr>
          <w:rFonts w:eastAsia="Calibri"/>
          <w:color w:val="222222"/>
          <w:sz w:val="20"/>
          <w:szCs w:val="20"/>
          <w:u w:color="222222"/>
          <w:bdr w:val="none" w:sz="0" w:space="0" w:color="auto"/>
          <w:shd w:val="clear" w:color="auto" w:fill="FFFFFF"/>
          <w:lang w:val="en-GB"/>
        </w:rPr>
        <w:t>3-1922)</w:t>
      </w:r>
      <w:r w:rsidR="003871DF">
        <w:rPr>
          <w:rFonts w:eastAsia="Calibri"/>
          <w:color w:val="222222"/>
          <w:sz w:val="20"/>
          <w:szCs w:val="20"/>
          <w:u w:color="222222"/>
          <w:bdr w:val="none" w:sz="0" w:space="0" w:color="auto"/>
          <w:shd w:val="clear" w:color="auto" w:fill="FFFFFF"/>
          <w:lang w:val="en-GB"/>
        </w:rPr>
        <w:t xml:space="preserve"> provided by Brown University.</w:t>
      </w:r>
    </w:p>
    <w:p w14:paraId="1B5CFD77" w14:textId="77777777" w:rsidR="001F11C7" w:rsidRPr="00F93A32" w:rsidRDefault="001F11C7" w:rsidP="00AF182D">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jc w:val="both"/>
        <w:rPr>
          <w:rFonts w:eastAsia="Calibri"/>
          <w:color w:val="222222"/>
          <w:u w:color="222222"/>
          <w:bdr w:val="none" w:sz="0" w:space="0" w:color="auto"/>
          <w:shd w:val="clear" w:color="auto" w:fill="FFFFFF"/>
          <w:lang w:val="en-GB"/>
        </w:rPr>
      </w:pPr>
    </w:p>
    <w:p w14:paraId="7A1D8307" w14:textId="5AAAE1FD" w:rsidR="00EB3091" w:rsidRPr="00EB3091" w:rsidRDefault="009D79C6" w:rsidP="00903A04">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09"/>
        <w:jc w:val="both"/>
      </w:pPr>
      <w:r w:rsidRPr="00F93A32">
        <w:rPr>
          <w:rFonts w:eastAsia="Calibri"/>
          <w:color w:val="222222"/>
          <w:u w:color="222222"/>
          <w:bdr w:val="none" w:sz="0" w:space="0" w:color="auto"/>
          <w:shd w:val="clear" w:color="auto" w:fill="FFFFFF"/>
          <w:lang w:val="en-GB"/>
        </w:rPr>
        <w:t>Marian</w:t>
      </w:r>
      <w:r w:rsidR="000A6199">
        <w:rPr>
          <w:rFonts w:eastAsia="Calibri"/>
          <w:color w:val="222222"/>
          <w:u w:color="222222"/>
          <w:bdr w:val="none" w:sz="0" w:space="0" w:color="auto"/>
          <w:shd w:val="clear" w:color="auto" w:fill="FFFFFF"/>
          <w:lang w:val="en-GB"/>
        </w:rPr>
        <w:t>’</w:t>
      </w:r>
      <w:r w:rsidR="00601B83" w:rsidRPr="00F93A32">
        <w:rPr>
          <w:rFonts w:eastAsia="Calibri"/>
          <w:color w:val="222222"/>
          <w:u w:color="222222"/>
          <w:bdr w:val="none" w:sz="0" w:space="0" w:color="auto"/>
          <w:shd w:val="clear" w:color="auto" w:fill="FFFFFF"/>
          <w:lang w:val="en-GB"/>
        </w:rPr>
        <w:t>s</w:t>
      </w:r>
      <w:r w:rsidR="00C4648B" w:rsidRPr="00F93A32">
        <w:rPr>
          <w:rFonts w:eastAsia="Calibri"/>
          <w:color w:val="222222"/>
          <w:u w:color="222222"/>
          <w:bdr w:val="none" w:sz="0" w:space="0" w:color="auto"/>
          <w:shd w:val="clear" w:color="auto" w:fill="FFFFFF"/>
          <w:lang w:val="en-GB"/>
        </w:rPr>
        <w:t xml:space="preserve"> ancestors had settled in Albion </w:t>
      </w:r>
      <w:r w:rsidR="00C4648B" w:rsidRPr="00F93A32">
        <w:rPr>
          <w:rFonts w:eastAsia="Times New Roman"/>
          <w:bCs/>
          <w:color w:val="000000"/>
          <w:bdr w:val="none" w:sz="0" w:space="0" w:color="auto" w:frame="1"/>
          <w:shd w:val="clear" w:color="auto" w:fill="FFFFFF"/>
          <w:lang w:val="en-GB" w:eastAsia="it-IT"/>
        </w:rPr>
        <w:t xml:space="preserve">(Kennebec, Maine) </w:t>
      </w:r>
      <w:r w:rsidR="00017698" w:rsidRPr="00F93A32">
        <w:rPr>
          <w:rFonts w:eastAsia="Times New Roman"/>
          <w:bCs/>
          <w:color w:val="000000"/>
          <w:bdr w:val="none" w:sz="0" w:space="0" w:color="auto" w:frame="1"/>
          <w:shd w:val="clear" w:color="auto" w:fill="FFFFFF"/>
          <w:lang w:val="en-GB" w:eastAsia="it-IT"/>
        </w:rPr>
        <w:t xml:space="preserve">somewhat </w:t>
      </w:r>
      <w:r w:rsidR="007D25F1" w:rsidRPr="00F93A32">
        <w:rPr>
          <w:rFonts w:eastAsia="Times New Roman"/>
          <w:bCs/>
          <w:color w:val="000000"/>
          <w:bdr w:val="none" w:sz="0" w:space="0" w:color="auto" w:frame="1"/>
          <w:shd w:val="clear" w:color="auto" w:fill="FFFFFF"/>
          <w:lang w:val="en-GB" w:eastAsia="it-IT"/>
        </w:rPr>
        <w:t xml:space="preserve">at </w:t>
      </w:r>
      <w:r w:rsidR="00017698" w:rsidRPr="00F93A32">
        <w:rPr>
          <w:rFonts w:eastAsia="Times New Roman"/>
          <w:bCs/>
          <w:color w:val="000000"/>
          <w:bdr w:val="none" w:sz="0" w:space="0" w:color="auto" w:frame="1"/>
          <w:shd w:val="clear" w:color="auto" w:fill="FFFFFF"/>
          <w:lang w:val="en-GB" w:eastAsia="it-IT"/>
        </w:rPr>
        <w:t>the</w:t>
      </w:r>
      <w:r w:rsidR="00676F50" w:rsidRPr="00F93A32">
        <w:rPr>
          <w:rFonts w:eastAsia="Times New Roman"/>
          <w:bCs/>
          <w:color w:val="000000"/>
          <w:bdr w:val="none" w:sz="0" w:space="0" w:color="auto" w:frame="1"/>
          <w:shd w:val="clear" w:color="auto" w:fill="FFFFFF"/>
          <w:lang w:val="en-GB" w:eastAsia="it-IT"/>
        </w:rPr>
        <w:t xml:space="preserve"> beginning of the 19th century. </w:t>
      </w:r>
      <w:r w:rsidR="007D25F1" w:rsidRPr="00F93A32">
        <w:rPr>
          <w:rFonts w:eastAsia="Times New Roman"/>
          <w:bCs/>
          <w:color w:val="000000"/>
          <w:bdr w:val="none" w:sz="0" w:space="0" w:color="auto" w:frame="1"/>
          <w:shd w:val="clear" w:color="auto" w:fill="FFFFFF"/>
          <w:lang w:val="en-GB" w:eastAsia="it-IT"/>
        </w:rPr>
        <w:t xml:space="preserve">About two centuries before, </w:t>
      </w:r>
      <w:r w:rsidR="007D25F1" w:rsidRPr="00F93A32">
        <w:rPr>
          <w:rStyle w:val="Nessuno"/>
          <w:color w:val="222222"/>
          <w:u w:color="222222"/>
          <w:shd w:val="clear" w:color="auto" w:fill="FFFFFF"/>
          <w:lang w:val="en-GB"/>
        </w:rPr>
        <w:t xml:space="preserve">in 1607, </w:t>
      </w:r>
      <w:r w:rsidR="007D25F1" w:rsidRPr="00F93A32">
        <w:rPr>
          <w:rFonts w:eastAsia="Times New Roman"/>
          <w:bCs/>
          <w:color w:val="000000"/>
          <w:bdr w:val="none" w:sz="0" w:space="0" w:color="auto" w:frame="1"/>
          <w:shd w:val="clear" w:color="auto" w:fill="FFFFFF"/>
          <w:lang w:val="en-GB" w:eastAsia="it-IT"/>
        </w:rPr>
        <w:t>t</w:t>
      </w:r>
      <w:r w:rsidR="00524D13" w:rsidRPr="00F93A32">
        <w:rPr>
          <w:rStyle w:val="Nessuno"/>
          <w:color w:val="222222"/>
          <w:u w:color="222222"/>
          <w:shd w:val="clear" w:color="auto" w:fill="FFFFFF"/>
          <w:lang w:val="en-GB"/>
        </w:rPr>
        <w:t xml:space="preserve">he first </w:t>
      </w:r>
      <w:r w:rsidR="002A5882" w:rsidRPr="00F93A32">
        <w:rPr>
          <w:rStyle w:val="Nessuno"/>
          <w:color w:val="222222"/>
          <w:u w:color="222222"/>
          <w:shd w:val="clear" w:color="auto" w:fill="FFFFFF"/>
          <w:lang w:val="en-GB"/>
        </w:rPr>
        <w:t xml:space="preserve">English </w:t>
      </w:r>
      <w:r w:rsidR="007D25F1" w:rsidRPr="00F93A32">
        <w:rPr>
          <w:rStyle w:val="Nessuno"/>
          <w:color w:val="222222"/>
          <w:u w:color="222222"/>
          <w:shd w:val="clear" w:color="auto" w:fill="FFFFFF"/>
          <w:lang w:val="en-GB"/>
        </w:rPr>
        <w:t>settlers had established themselves in the region of the K</w:t>
      </w:r>
      <w:r w:rsidR="002A5882" w:rsidRPr="00F93A32">
        <w:rPr>
          <w:rStyle w:val="Nessuno"/>
          <w:color w:val="222222"/>
          <w:u w:color="222222"/>
          <w:shd w:val="clear" w:color="auto" w:fill="FFFFFF"/>
          <w:lang w:val="en-GB"/>
        </w:rPr>
        <w:t xml:space="preserve">ennebec </w:t>
      </w:r>
      <w:r w:rsidR="007D25F1" w:rsidRPr="00F93A32">
        <w:rPr>
          <w:rStyle w:val="Nessuno"/>
          <w:color w:val="222222"/>
          <w:u w:color="222222"/>
          <w:shd w:val="clear" w:color="auto" w:fill="FFFFFF"/>
          <w:lang w:val="en-GB"/>
        </w:rPr>
        <w:t xml:space="preserve">River, </w:t>
      </w:r>
      <w:r w:rsidR="002A5882" w:rsidRPr="00F93A32">
        <w:rPr>
          <w:rStyle w:val="Nessuno"/>
          <w:color w:val="222222"/>
          <w:u w:color="222222"/>
          <w:shd w:val="clear" w:color="auto" w:fill="FFFFFF"/>
          <w:lang w:val="en-GB"/>
        </w:rPr>
        <w:t xml:space="preserve">soon followed by 120 more </w:t>
      </w:r>
      <w:r w:rsidR="007D25F1" w:rsidRPr="00F93A32">
        <w:rPr>
          <w:rStyle w:val="Nessuno"/>
          <w:color w:val="222222"/>
          <w:u w:color="222222"/>
          <w:shd w:val="clear" w:color="auto" w:fill="FFFFFF"/>
          <w:lang w:val="en-GB"/>
        </w:rPr>
        <w:t>colonists</w:t>
      </w:r>
      <w:r w:rsidR="002A5882" w:rsidRPr="00F93A32">
        <w:rPr>
          <w:rStyle w:val="Nessuno"/>
          <w:color w:val="222222"/>
          <w:u w:color="222222"/>
          <w:shd w:val="clear" w:color="auto" w:fill="FFFFFF"/>
          <w:lang w:val="en-GB"/>
        </w:rPr>
        <w:t xml:space="preserve"> sent</w:t>
      </w:r>
      <w:r w:rsidR="00EB1D22" w:rsidRPr="00F93A32">
        <w:rPr>
          <w:rStyle w:val="Nessuno"/>
          <w:color w:val="222222"/>
          <w:u w:color="222222"/>
          <w:shd w:val="clear" w:color="auto" w:fill="FFFFFF"/>
          <w:lang w:val="en-GB"/>
        </w:rPr>
        <w:t xml:space="preserve"> there</w:t>
      </w:r>
      <w:r w:rsidR="002A5882" w:rsidRPr="00F93A32">
        <w:rPr>
          <w:rStyle w:val="Nessuno"/>
          <w:color w:val="222222"/>
          <w:u w:color="222222"/>
          <w:shd w:val="clear" w:color="auto" w:fill="FFFFFF"/>
          <w:lang w:val="en-GB"/>
        </w:rPr>
        <w:t xml:space="preserve"> by the Plymouth Company</w:t>
      </w:r>
      <w:r w:rsidR="006B56C3" w:rsidRPr="00F93A32">
        <w:rPr>
          <w:rStyle w:val="Nessuno"/>
          <w:color w:val="222222"/>
          <w:u w:color="222222"/>
          <w:shd w:val="clear" w:color="auto" w:fill="FFFFFF"/>
          <w:lang w:val="en-GB"/>
        </w:rPr>
        <w:t>, a merchant society that made money by financing the migrants’ trip</w:t>
      </w:r>
      <w:r w:rsidR="00676F50" w:rsidRPr="00F93A32">
        <w:rPr>
          <w:rStyle w:val="Nessuno"/>
          <w:color w:val="222222"/>
          <w:u w:color="222222"/>
          <w:shd w:val="clear" w:color="auto" w:fill="FFFFFF"/>
          <w:lang w:val="en-GB"/>
        </w:rPr>
        <w:t xml:space="preserve">. </w:t>
      </w:r>
      <w:r w:rsidR="007D25F1" w:rsidRPr="00F93A32">
        <w:rPr>
          <w:rStyle w:val="Nessuno"/>
          <w:color w:val="222222"/>
          <w:u w:color="222222"/>
          <w:shd w:val="clear" w:color="auto" w:fill="FFFFFF"/>
          <w:lang w:val="en-GB"/>
        </w:rPr>
        <w:t xml:space="preserve">As to </w:t>
      </w:r>
      <w:r w:rsidR="006B56C3" w:rsidRPr="00F93A32">
        <w:rPr>
          <w:rStyle w:val="Nessuno"/>
          <w:color w:val="222222"/>
          <w:u w:color="222222"/>
          <w:shd w:val="clear" w:color="auto" w:fill="FFFFFF"/>
          <w:lang w:val="en-GB"/>
        </w:rPr>
        <w:t xml:space="preserve">the </w:t>
      </w:r>
      <w:r w:rsidR="007D25F1" w:rsidRPr="00F93A32">
        <w:rPr>
          <w:rStyle w:val="Nessuno"/>
          <w:color w:val="222222"/>
          <w:u w:color="222222"/>
          <w:shd w:val="clear" w:color="auto" w:fill="FFFFFF"/>
          <w:lang w:val="en-GB"/>
        </w:rPr>
        <w:t xml:space="preserve">dawn of </w:t>
      </w:r>
      <w:r w:rsidR="00E248C4">
        <w:rPr>
          <w:rStyle w:val="Nessuno"/>
          <w:color w:val="222222"/>
          <w:u w:color="222222"/>
          <w:shd w:val="clear" w:color="auto" w:fill="FFFFFF"/>
          <w:lang w:val="en-GB"/>
        </w:rPr>
        <w:t xml:space="preserve">the </w:t>
      </w:r>
      <w:r w:rsidR="00E248C4">
        <w:rPr>
          <w:rStyle w:val="Nessuno"/>
          <w:color w:val="222222"/>
          <w:u w:color="222222"/>
          <w:shd w:val="clear" w:color="auto" w:fill="FFFFFF"/>
          <w:lang w:val="en-GB"/>
        </w:rPr>
        <w:lastRenderedPageBreak/>
        <w:t xml:space="preserve">city of </w:t>
      </w:r>
      <w:r w:rsidR="007D25F1" w:rsidRPr="00F93A32">
        <w:rPr>
          <w:rStyle w:val="Nessuno"/>
          <w:color w:val="222222"/>
          <w:u w:color="222222"/>
          <w:shd w:val="clear" w:color="auto" w:fill="FFFFFF"/>
          <w:lang w:val="en-GB"/>
        </w:rPr>
        <w:t xml:space="preserve">Albion, it seems </w:t>
      </w:r>
      <w:r w:rsidR="006B56C3" w:rsidRPr="00F93A32">
        <w:rPr>
          <w:rStyle w:val="Nessuno"/>
          <w:color w:val="222222"/>
          <w:u w:color="222222"/>
          <w:shd w:val="clear" w:color="auto" w:fill="FFFFFF"/>
          <w:lang w:val="en-GB"/>
        </w:rPr>
        <w:t xml:space="preserve">rather certain </w:t>
      </w:r>
      <w:r w:rsidR="007D25F1" w:rsidRPr="00F93A32">
        <w:rPr>
          <w:rStyle w:val="Nessuno"/>
          <w:color w:val="222222"/>
          <w:u w:color="222222"/>
          <w:shd w:val="clear" w:color="auto" w:fill="FFFFFF"/>
          <w:lang w:val="en-GB"/>
        </w:rPr>
        <w:t xml:space="preserve">that </w:t>
      </w:r>
      <w:r w:rsidR="006B56C3" w:rsidRPr="00F93A32">
        <w:rPr>
          <w:rStyle w:val="Nessuno"/>
          <w:color w:val="222222"/>
          <w:u w:color="222222"/>
          <w:shd w:val="clear" w:color="auto" w:fill="FFFFFF"/>
          <w:lang w:val="en-GB"/>
        </w:rPr>
        <w:t xml:space="preserve">the </w:t>
      </w:r>
      <w:r w:rsidR="007D25F1" w:rsidRPr="00F93A32">
        <w:rPr>
          <w:rStyle w:val="Nessuno"/>
          <w:color w:val="222222"/>
          <w:u w:color="222222"/>
          <w:shd w:val="clear" w:color="auto" w:fill="FFFFFF"/>
          <w:lang w:val="en-GB"/>
        </w:rPr>
        <w:t>first settler</w:t>
      </w:r>
      <w:r w:rsidR="00EB3091">
        <w:rPr>
          <w:rStyle w:val="Nessuno"/>
          <w:color w:val="222222"/>
          <w:u w:color="222222"/>
          <w:shd w:val="clear" w:color="auto" w:fill="FFFFFF"/>
          <w:lang w:val="en-GB"/>
        </w:rPr>
        <w:t>s belonged to the family</w:t>
      </w:r>
      <w:r w:rsidR="00EB3091" w:rsidRPr="00F93A32">
        <w:rPr>
          <w:rStyle w:val="Nessuno"/>
          <w:color w:val="222222"/>
          <w:u w:color="222222"/>
          <w:shd w:val="clear" w:color="auto" w:fill="FFFFFF"/>
          <w:lang w:val="en-GB"/>
        </w:rPr>
        <w:t xml:space="preserve"> </w:t>
      </w:r>
      <w:r w:rsidR="00EB3091">
        <w:rPr>
          <w:rStyle w:val="Nessuno"/>
          <w:color w:val="222222"/>
          <w:u w:color="222222"/>
          <w:shd w:val="clear" w:color="auto" w:fill="FFFFFF"/>
          <w:lang w:val="en-GB"/>
        </w:rPr>
        <w:t xml:space="preserve"> of Francis </w:t>
      </w:r>
      <w:r w:rsidR="00EB3091" w:rsidRPr="00F93A32">
        <w:rPr>
          <w:rStyle w:val="Nessuno"/>
          <w:color w:val="222222"/>
          <w:u w:color="222222"/>
          <w:shd w:val="clear" w:color="auto" w:fill="FFFFFF"/>
          <w:lang w:val="en-GB"/>
        </w:rPr>
        <w:t>Lovejoy</w:t>
      </w:r>
      <w:r w:rsidR="00EB3091">
        <w:rPr>
          <w:rStyle w:val="Nessuno"/>
          <w:color w:val="222222"/>
          <w:u w:color="222222"/>
          <w:shd w:val="clear" w:color="auto" w:fill="FFFFFF"/>
          <w:lang w:val="en-GB"/>
        </w:rPr>
        <w:t xml:space="preserve"> who established themselves </w:t>
      </w:r>
      <w:r w:rsidR="00EB3091" w:rsidRPr="00F93A32">
        <w:rPr>
          <w:rStyle w:val="Nessuno"/>
          <w:color w:val="222222"/>
          <w:u w:color="222222"/>
          <w:shd w:val="clear" w:color="auto" w:fill="FFFFFF"/>
          <w:lang w:val="en-GB"/>
        </w:rPr>
        <w:t xml:space="preserve">near a pond that was named after </w:t>
      </w:r>
      <w:r w:rsidR="00903A04">
        <w:rPr>
          <w:rStyle w:val="Nessuno"/>
          <w:color w:val="222222"/>
          <w:u w:color="222222"/>
          <w:shd w:val="clear" w:color="auto" w:fill="FFFFFF"/>
          <w:lang w:val="en-GB"/>
        </w:rPr>
        <w:t>him</w:t>
      </w:r>
      <w:r w:rsidR="00EB3091" w:rsidRPr="00F93A32">
        <w:rPr>
          <w:rStyle w:val="Nessuno"/>
          <w:color w:val="222222"/>
          <w:u w:color="222222"/>
          <w:shd w:val="clear" w:color="auto" w:fill="FFFFFF"/>
          <w:lang w:val="en-GB"/>
        </w:rPr>
        <w:t xml:space="preserve"> (Lovejoy Pond)</w:t>
      </w:r>
      <w:r w:rsidR="00903A04">
        <w:rPr>
          <w:rStyle w:val="Nessuno"/>
          <w:color w:val="222222"/>
          <w:u w:color="222222"/>
          <w:shd w:val="clear" w:color="auto" w:fill="FFFFFF"/>
          <w:lang w:val="en-GB"/>
        </w:rPr>
        <w:t>.</w:t>
      </w:r>
      <w:r w:rsidR="00903A04">
        <w:rPr>
          <w:rStyle w:val="FootnoteReference"/>
          <w:color w:val="222222"/>
          <w:u w:color="222222"/>
          <w:shd w:val="clear" w:color="auto" w:fill="FFFFFF"/>
          <w:lang w:val="en-GB"/>
        </w:rPr>
        <w:footnoteReference w:id="7"/>
      </w:r>
      <w:r w:rsidR="00903A04">
        <w:rPr>
          <w:rStyle w:val="Nessuno"/>
          <w:color w:val="222222"/>
          <w:u w:color="222222"/>
          <w:shd w:val="clear" w:color="auto" w:fill="FFFFFF"/>
          <w:lang w:val="en-GB"/>
        </w:rPr>
        <w:t xml:space="preserve"> Working hardly Francis transformed the place into a  farm that was officially declared, in 1802, as a “plantation” by the General Court</w:t>
      </w:r>
      <w:r w:rsidR="000A6199">
        <w:rPr>
          <w:rStyle w:val="Nessuno"/>
          <w:color w:val="222222"/>
          <w:u w:color="222222"/>
          <w:shd w:val="clear" w:color="auto" w:fill="FFFFFF"/>
          <w:lang w:val="en-GB"/>
        </w:rPr>
        <w:t>,</w:t>
      </w:r>
      <w:r w:rsidR="00903A04">
        <w:rPr>
          <w:rStyle w:val="Nessuno"/>
          <w:color w:val="222222"/>
          <w:u w:color="222222"/>
          <w:shd w:val="clear" w:color="auto" w:fill="FFFFFF"/>
          <w:lang w:val="en-GB"/>
        </w:rPr>
        <w:t xml:space="preserve"> and called the </w:t>
      </w:r>
      <w:r w:rsidR="000A6199">
        <w:rPr>
          <w:rStyle w:val="Nessuno"/>
          <w:color w:val="222222"/>
          <w:u w:color="222222"/>
          <w:shd w:val="clear" w:color="auto" w:fill="FFFFFF"/>
          <w:lang w:val="en-GB"/>
        </w:rPr>
        <w:t>“</w:t>
      </w:r>
      <w:r w:rsidR="00903A04">
        <w:rPr>
          <w:rStyle w:val="Nessuno"/>
          <w:color w:val="222222"/>
          <w:u w:color="222222"/>
          <w:shd w:val="clear" w:color="auto" w:fill="FFFFFF"/>
          <w:lang w:val="en-GB"/>
        </w:rPr>
        <w:t>Freetown Plantation</w:t>
      </w:r>
      <w:r w:rsidR="000A6199">
        <w:rPr>
          <w:rStyle w:val="Nessuno"/>
          <w:color w:val="222222"/>
          <w:u w:color="222222"/>
          <w:shd w:val="clear" w:color="auto" w:fill="FFFFFF"/>
          <w:lang w:val="en-GB"/>
        </w:rPr>
        <w:t>”</w:t>
      </w:r>
      <w:r w:rsidR="00903A04">
        <w:rPr>
          <w:rStyle w:val="Nessuno"/>
          <w:color w:val="222222"/>
          <w:u w:color="222222"/>
          <w:shd w:val="clear" w:color="auto" w:fill="FFFFFF"/>
          <w:lang w:val="en-GB"/>
        </w:rPr>
        <w:t>. From his wife, Mary Bancroft, he had 9 childre</w:t>
      </w:r>
      <w:r w:rsidR="000A6199">
        <w:rPr>
          <w:rStyle w:val="Nessuno"/>
          <w:color w:val="222222"/>
          <w:u w:color="222222"/>
          <w:shd w:val="clear" w:color="auto" w:fill="FFFFFF"/>
          <w:lang w:val="en-GB"/>
        </w:rPr>
        <w:t>n, among whom Daniel, the fifth.</w:t>
      </w:r>
      <w:r w:rsidR="00903A04">
        <w:rPr>
          <w:rStyle w:val="Nessuno"/>
          <w:color w:val="222222"/>
          <w:u w:color="222222"/>
          <w:shd w:val="clear" w:color="auto" w:fill="FFFFFF"/>
          <w:lang w:val="en-GB"/>
        </w:rPr>
        <w:t xml:space="preserve"> </w:t>
      </w:r>
      <w:r w:rsidR="004750E7">
        <w:rPr>
          <w:rStyle w:val="Nessuno"/>
          <w:color w:val="222222"/>
          <w:u w:color="222222"/>
          <w:shd w:val="clear" w:color="auto" w:fill="FFFFFF"/>
          <w:lang w:val="en-GB"/>
        </w:rPr>
        <w:t xml:space="preserve">Daniel was instructed by Rev. </w:t>
      </w:r>
      <w:r w:rsidR="004750E7" w:rsidRPr="00F93A32">
        <w:rPr>
          <w:rStyle w:val="Nessuno"/>
          <w:color w:val="222222"/>
          <w:u w:color="222222"/>
          <w:shd w:val="clear" w:color="auto" w:fill="FFFFFF"/>
          <w:lang w:val="en-GB"/>
        </w:rPr>
        <w:t>Elijah Parish</w:t>
      </w:r>
      <w:r w:rsidR="004750E7">
        <w:rPr>
          <w:rStyle w:val="Nessuno"/>
          <w:color w:val="222222"/>
          <w:u w:color="222222"/>
          <w:shd w:val="clear" w:color="auto" w:fill="FFFFFF"/>
          <w:lang w:val="en-GB"/>
        </w:rPr>
        <w:t xml:space="preserve">, a member of the Congregationalist Church </w:t>
      </w:r>
      <w:r w:rsidR="00903A04">
        <w:rPr>
          <w:rStyle w:val="Nessuno"/>
          <w:color w:val="222222"/>
          <w:u w:color="222222"/>
          <w:shd w:val="clear" w:color="auto" w:fill="FFFFFF"/>
          <w:lang w:val="en-GB"/>
        </w:rPr>
        <w:t xml:space="preserve">and became </w:t>
      </w:r>
      <w:r w:rsidR="004750E7">
        <w:rPr>
          <w:rStyle w:val="Nessuno"/>
          <w:color w:val="222222"/>
          <w:u w:color="222222"/>
          <w:shd w:val="clear" w:color="auto" w:fill="FFFFFF"/>
          <w:lang w:val="en-GB"/>
        </w:rPr>
        <w:t>himself a minister of the same Church.</w:t>
      </w:r>
      <w:r w:rsidR="00903A04">
        <w:rPr>
          <w:rStyle w:val="FootnoteReference"/>
          <w:color w:val="222222"/>
          <w:u w:color="222222"/>
          <w:shd w:val="clear" w:color="auto" w:fill="FFFFFF"/>
          <w:lang w:val="en-GB"/>
        </w:rPr>
        <w:footnoteReference w:id="8"/>
      </w:r>
      <w:r w:rsidR="004750E7">
        <w:rPr>
          <w:rStyle w:val="Nessuno"/>
          <w:color w:val="222222"/>
          <w:u w:color="222222"/>
          <w:shd w:val="clear" w:color="auto" w:fill="FFFFFF"/>
          <w:lang w:val="en-GB"/>
        </w:rPr>
        <w:t xml:space="preserve">  </w:t>
      </w:r>
    </w:p>
    <w:p w14:paraId="3CCEE48D" w14:textId="6978FE27" w:rsidR="001249CC" w:rsidRPr="00F93A32" w:rsidRDefault="00E248C4" w:rsidP="009E61D4">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09"/>
        <w:jc w:val="both"/>
        <w:rPr>
          <w:rStyle w:val="Nessuno"/>
          <w:color w:val="222222"/>
          <w:u w:color="222222"/>
          <w:shd w:val="clear" w:color="auto" w:fill="FFFFFF"/>
          <w:lang w:val="en-GB"/>
        </w:rPr>
      </w:pPr>
      <w:r>
        <w:rPr>
          <w:rStyle w:val="Nessuno"/>
          <w:color w:val="222222"/>
          <w:u w:color="222222"/>
          <w:shd w:val="clear" w:color="auto" w:fill="FFFFFF"/>
          <w:lang w:val="en-GB"/>
        </w:rPr>
        <w:t>Daniel</w:t>
      </w:r>
      <w:r w:rsidR="00F93A32">
        <w:rPr>
          <w:rStyle w:val="Nessuno"/>
          <w:color w:val="222222"/>
          <w:u w:color="222222"/>
          <w:shd w:val="clear" w:color="auto" w:fill="FFFFFF"/>
          <w:lang w:val="en-GB"/>
        </w:rPr>
        <w:t xml:space="preserve"> worked as a travelling missionary, exerting his religious functions in the various villages and settlements of the area. </w:t>
      </w:r>
      <w:r w:rsidR="007D25F1" w:rsidRPr="00F93A32">
        <w:rPr>
          <w:rStyle w:val="Nessuno"/>
          <w:color w:val="222222"/>
          <w:u w:color="222222"/>
          <w:shd w:val="clear" w:color="auto" w:fill="FFFFFF"/>
          <w:lang w:val="en-GB"/>
        </w:rPr>
        <w:t xml:space="preserve"> Among his sons, who all left the region</w:t>
      </w:r>
      <w:r w:rsidR="006B56C3" w:rsidRPr="00F93A32">
        <w:rPr>
          <w:rStyle w:val="Nessuno"/>
          <w:color w:val="222222"/>
          <w:u w:color="222222"/>
          <w:shd w:val="clear" w:color="auto" w:fill="FFFFFF"/>
          <w:lang w:val="en-GB"/>
        </w:rPr>
        <w:t xml:space="preserve">, is particular </w:t>
      </w:r>
      <w:r w:rsidR="001249CC" w:rsidRPr="00F93A32">
        <w:rPr>
          <w:rStyle w:val="Nessuno"/>
          <w:color w:val="222222"/>
          <w:u w:color="222222"/>
          <w:shd w:val="clear" w:color="auto" w:fill="FFFFFF"/>
          <w:lang w:val="en-GB"/>
        </w:rPr>
        <w:t>notable Elijah Parish</w:t>
      </w:r>
      <w:r w:rsidR="00C04402">
        <w:rPr>
          <w:rStyle w:val="Nessuno"/>
          <w:color w:val="222222"/>
          <w:u w:color="222222"/>
          <w:shd w:val="clear" w:color="auto" w:fill="FFFFFF"/>
          <w:lang w:val="en-GB"/>
        </w:rPr>
        <w:t xml:space="preserve"> (named after his mentor)</w:t>
      </w:r>
      <w:r w:rsidR="001249CC" w:rsidRPr="00F93A32">
        <w:rPr>
          <w:rStyle w:val="Nessuno"/>
          <w:color w:val="222222"/>
          <w:u w:color="222222"/>
          <w:shd w:val="clear" w:color="auto" w:fill="FFFFFF"/>
          <w:lang w:val="en-GB"/>
        </w:rPr>
        <w:t xml:space="preserve">, </w:t>
      </w:r>
      <w:r w:rsidR="00C04402">
        <w:rPr>
          <w:rStyle w:val="Nessuno"/>
          <w:color w:val="222222"/>
          <w:u w:color="222222"/>
          <w:shd w:val="clear" w:color="auto" w:fill="FFFFFF"/>
          <w:lang w:val="en-GB"/>
        </w:rPr>
        <w:t xml:space="preserve">who became </w:t>
      </w:r>
      <w:r w:rsidR="001249CC" w:rsidRPr="00F93A32">
        <w:rPr>
          <w:rStyle w:val="Nessuno"/>
          <w:color w:val="222222"/>
          <w:u w:color="222222"/>
          <w:shd w:val="clear" w:color="auto" w:fill="FFFFFF"/>
          <w:lang w:val="en-GB"/>
        </w:rPr>
        <w:t xml:space="preserve">a Presbyterian minister, </w:t>
      </w:r>
      <w:r w:rsidR="00C04402">
        <w:rPr>
          <w:rStyle w:val="Nessuno"/>
          <w:color w:val="222222"/>
          <w:u w:color="222222"/>
          <w:shd w:val="clear" w:color="auto" w:fill="FFFFFF"/>
          <w:lang w:val="en-GB"/>
        </w:rPr>
        <w:t xml:space="preserve">and was </w:t>
      </w:r>
      <w:r w:rsidR="001249CC" w:rsidRPr="00F93A32">
        <w:rPr>
          <w:rStyle w:val="Nessuno"/>
          <w:color w:val="222222"/>
          <w:u w:color="222222"/>
          <w:shd w:val="clear" w:color="auto" w:fill="FFFFFF"/>
          <w:lang w:val="en-GB"/>
        </w:rPr>
        <w:t>very active as preacher and journalist</w:t>
      </w:r>
      <w:r>
        <w:rPr>
          <w:rStyle w:val="Nessuno"/>
          <w:color w:val="222222"/>
          <w:u w:color="222222"/>
          <w:shd w:val="clear" w:color="auto" w:fill="FFFFFF"/>
          <w:lang w:val="en-GB"/>
        </w:rPr>
        <w:t xml:space="preserve">. </w:t>
      </w:r>
      <w:r w:rsidR="001249CC" w:rsidRPr="00F93A32">
        <w:rPr>
          <w:rStyle w:val="Nessuno"/>
          <w:color w:val="222222"/>
          <w:u w:color="222222"/>
          <w:shd w:val="clear" w:color="auto" w:fill="FFFFFF"/>
          <w:lang w:val="en-GB"/>
        </w:rPr>
        <w:t xml:space="preserve"> </w:t>
      </w:r>
      <w:r w:rsidRPr="00F93A32">
        <w:rPr>
          <w:rStyle w:val="Nessuno"/>
          <w:color w:val="222222"/>
          <w:u w:color="222222"/>
          <w:shd w:val="clear" w:color="auto" w:fill="FFFFFF"/>
          <w:lang w:val="en-GB"/>
        </w:rPr>
        <w:t xml:space="preserve">Elijah </w:t>
      </w:r>
      <w:r w:rsidR="001249CC" w:rsidRPr="00F93A32">
        <w:rPr>
          <w:rStyle w:val="Nessuno"/>
          <w:color w:val="222222"/>
          <w:u w:color="222222"/>
          <w:shd w:val="clear" w:color="auto" w:fill="FFFFFF"/>
          <w:lang w:val="en-GB"/>
        </w:rPr>
        <w:t>campaign</w:t>
      </w:r>
      <w:r w:rsidR="00C04402">
        <w:rPr>
          <w:rStyle w:val="Nessuno"/>
          <w:color w:val="222222"/>
          <w:u w:color="222222"/>
          <w:shd w:val="clear" w:color="auto" w:fill="FFFFFF"/>
          <w:lang w:val="en-GB"/>
        </w:rPr>
        <w:t>ed vigorously</w:t>
      </w:r>
      <w:r w:rsidR="00F93A32">
        <w:rPr>
          <w:rStyle w:val="Nessuno"/>
          <w:color w:val="222222"/>
          <w:u w:color="222222"/>
          <w:shd w:val="clear" w:color="auto" w:fill="FFFFFF"/>
          <w:lang w:val="en-GB"/>
        </w:rPr>
        <w:t xml:space="preserve"> to abolish the slavery</w:t>
      </w:r>
      <w:r>
        <w:rPr>
          <w:rStyle w:val="Nessuno"/>
          <w:color w:val="222222"/>
          <w:u w:color="222222"/>
          <w:shd w:val="clear" w:color="auto" w:fill="FFFFFF"/>
          <w:lang w:val="en-GB"/>
        </w:rPr>
        <w:t>, and, b</w:t>
      </w:r>
      <w:r w:rsidR="00F93A32">
        <w:rPr>
          <w:rStyle w:val="Nessuno"/>
          <w:color w:val="222222"/>
          <w:u w:color="222222"/>
          <w:shd w:val="clear" w:color="auto" w:fill="FFFFFF"/>
          <w:lang w:val="en-GB"/>
        </w:rPr>
        <w:t>ecause</w:t>
      </w:r>
      <w:r w:rsidR="001249CC" w:rsidRPr="00F93A32">
        <w:rPr>
          <w:rStyle w:val="Nessuno"/>
          <w:color w:val="222222"/>
          <w:u w:color="222222"/>
          <w:shd w:val="clear" w:color="auto" w:fill="FFFFFF"/>
          <w:lang w:val="en-GB"/>
        </w:rPr>
        <w:t xml:space="preserve"> of his </w:t>
      </w:r>
      <w:r w:rsidR="00F93A32">
        <w:rPr>
          <w:rStyle w:val="Nessuno"/>
          <w:color w:val="222222"/>
          <w:u w:color="222222"/>
          <w:shd w:val="clear" w:color="auto" w:fill="FFFFFF"/>
          <w:lang w:val="en-GB"/>
        </w:rPr>
        <w:t xml:space="preserve">engagement in this battle, </w:t>
      </w:r>
      <w:r w:rsidR="001249CC" w:rsidRPr="00F93A32">
        <w:rPr>
          <w:rStyle w:val="Nessuno"/>
          <w:color w:val="222222"/>
          <w:u w:color="222222"/>
          <w:shd w:val="clear" w:color="auto" w:fill="FFFFFF"/>
          <w:lang w:val="en-GB"/>
        </w:rPr>
        <w:t xml:space="preserve">was </w:t>
      </w:r>
      <w:r w:rsidR="00F93A32">
        <w:rPr>
          <w:rStyle w:val="Nessuno"/>
          <w:color w:val="222222"/>
          <w:u w:color="222222"/>
          <w:shd w:val="clear" w:color="auto" w:fill="FFFFFF"/>
          <w:lang w:val="en-GB"/>
        </w:rPr>
        <w:t xml:space="preserve">eventually </w:t>
      </w:r>
      <w:r w:rsidR="001249CC" w:rsidRPr="00F93A32">
        <w:rPr>
          <w:rStyle w:val="Nessuno"/>
          <w:color w:val="222222"/>
          <w:u w:color="222222"/>
          <w:shd w:val="clear" w:color="auto" w:fill="FFFFFF"/>
          <w:lang w:val="en-GB"/>
        </w:rPr>
        <w:t xml:space="preserve">killed in </w:t>
      </w:r>
      <w:r w:rsidR="00F93A32">
        <w:rPr>
          <w:rStyle w:val="Nessuno"/>
          <w:color w:val="222222"/>
          <w:u w:color="222222"/>
          <w:shd w:val="clear" w:color="auto" w:fill="FFFFFF"/>
          <w:lang w:val="en-GB"/>
        </w:rPr>
        <w:t xml:space="preserve">Alton (Ill.) at the age of 35 years. </w:t>
      </w:r>
      <w:r w:rsidR="001249CC" w:rsidRPr="00F93A32">
        <w:rPr>
          <w:rStyle w:val="Nessuno"/>
          <w:color w:val="222222"/>
          <w:u w:color="222222"/>
          <w:shd w:val="clear" w:color="auto" w:fill="FFFFFF"/>
          <w:lang w:val="en-GB"/>
        </w:rPr>
        <w:t xml:space="preserve"> </w:t>
      </w:r>
    </w:p>
    <w:p w14:paraId="3B73B37C" w14:textId="77777777" w:rsidR="00403E21" w:rsidRDefault="00C40662" w:rsidP="009E61D4">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09"/>
        <w:jc w:val="both"/>
        <w:rPr>
          <w:rFonts w:eastAsia="Calibri"/>
          <w:color w:val="222222"/>
          <w:u w:color="222222"/>
          <w:bdr w:val="none" w:sz="0" w:space="0" w:color="auto"/>
          <w:shd w:val="clear" w:color="auto" w:fill="FFFFFF"/>
          <w:lang w:val="en-GB"/>
        </w:rPr>
      </w:pPr>
      <w:r>
        <w:rPr>
          <w:rStyle w:val="Nessuno"/>
          <w:color w:val="222222"/>
          <w:u w:color="222222"/>
          <w:shd w:val="clear" w:color="auto" w:fill="FFFFFF"/>
          <w:lang w:val="en-GB"/>
        </w:rPr>
        <w:t>About the epoch of the arrival of</w:t>
      </w:r>
      <w:r w:rsidR="00F93A32">
        <w:rPr>
          <w:rStyle w:val="Nessuno"/>
          <w:color w:val="222222"/>
          <w:u w:color="222222"/>
          <w:shd w:val="clear" w:color="auto" w:fill="FFFFFF"/>
          <w:lang w:val="en-GB"/>
        </w:rPr>
        <w:t xml:space="preserve"> </w:t>
      </w:r>
      <w:r w:rsidR="00C04402">
        <w:rPr>
          <w:rStyle w:val="Nessuno"/>
          <w:color w:val="222222"/>
          <w:u w:color="222222"/>
          <w:shd w:val="clear" w:color="auto" w:fill="FFFFFF"/>
          <w:lang w:val="en-GB"/>
        </w:rPr>
        <w:t>Francis</w:t>
      </w:r>
      <w:r w:rsidR="00F93A32">
        <w:rPr>
          <w:rStyle w:val="Nessuno"/>
          <w:color w:val="222222"/>
          <w:u w:color="222222"/>
          <w:shd w:val="clear" w:color="auto" w:fill="FFFFFF"/>
          <w:lang w:val="en-GB"/>
        </w:rPr>
        <w:t xml:space="preserve"> Lovejoy, </w:t>
      </w:r>
      <w:r w:rsidR="00EB1D22" w:rsidRPr="00F93A32">
        <w:rPr>
          <w:rStyle w:val="Nessuno"/>
          <w:color w:val="222222"/>
          <w:u w:color="222222"/>
          <w:shd w:val="clear" w:color="auto" w:fill="FFFFFF"/>
          <w:lang w:val="en-GB"/>
        </w:rPr>
        <w:t>six families established the first nucleus</w:t>
      </w:r>
      <w:r w:rsidR="00745E18">
        <w:rPr>
          <w:rStyle w:val="Nessuno"/>
          <w:color w:val="222222"/>
          <w:u w:color="222222"/>
          <w:shd w:val="clear" w:color="auto" w:fill="FFFFFF"/>
          <w:lang w:val="en-GB"/>
        </w:rPr>
        <w:t xml:space="preserve"> of the settlement bound to become the future Albion. T</w:t>
      </w:r>
      <w:r w:rsidR="00EB1D22" w:rsidRPr="00F93A32">
        <w:rPr>
          <w:rStyle w:val="Nessuno"/>
          <w:color w:val="222222"/>
          <w:u w:color="222222"/>
          <w:shd w:val="clear" w:color="auto" w:fill="FFFFFF"/>
          <w:lang w:val="en-GB"/>
        </w:rPr>
        <w:t xml:space="preserve">hey were followed by a second </w:t>
      </w:r>
      <w:r w:rsidR="00E248C4">
        <w:rPr>
          <w:rStyle w:val="Nessuno"/>
          <w:color w:val="222222"/>
          <w:u w:color="222222"/>
          <w:shd w:val="clear" w:color="auto" w:fill="FFFFFF"/>
          <w:lang w:val="en-GB"/>
        </w:rPr>
        <w:t xml:space="preserve">wave of settlers, which would include the first nucleus of </w:t>
      </w:r>
      <w:r w:rsidR="00524D13" w:rsidRPr="00F93A32">
        <w:rPr>
          <w:rFonts w:eastAsia="Calibri"/>
          <w:color w:val="222222"/>
          <w:u w:color="222222"/>
          <w:bdr w:val="none" w:sz="0" w:space="0" w:color="auto"/>
          <w:shd w:val="clear" w:color="auto" w:fill="FFFFFF"/>
          <w:lang w:val="en-GB"/>
        </w:rPr>
        <w:t>Shoreys</w:t>
      </w:r>
      <w:r w:rsidR="00E248C4">
        <w:rPr>
          <w:rFonts w:eastAsia="Calibri"/>
          <w:color w:val="222222"/>
          <w:u w:color="222222"/>
          <w:bdr w:val="none" w:sz="0" w:space="0" w:color="auto"/>
          <w:shd w:val="clear" w:color="auto" w:fill="FFFFFF"/>
          <w:lang w:val="en-GB"/>
        </w:rPr>
        <w:t xml:space="preserve">, as recorded in </w:t>
      </w:r>
      <w:r w:rsidR="00524D13" w:rsidRPr="00F93A32">
        <w:rPr>
          <w:rStyle w:val="Nessuno"/>
          <w:color w:val="222222"/>
          <w:u w:color="222222"/>
          <w:shd w:val="clear" w:color="auto" w:fill="FFFFFF"/>
          <w:lang w:val="en-GB"/>
        </w:rPr>
        <w:t xml:space="preserve">the list of settlers </w:t>
      </w:r>
      <w:r>
        <w:rPr>
          <w:rStyle w:val="Nessuno"/>
          <w:color w:val="222222"/>
          <w:u w:color="222222"/>
          <w:shd w:val="clear" w:color="auto" w:fill="FFFFFF"/>
          <w:lang w:val="en-GB"/>
        </w:rPr>
        <w:t xml:space="preserve">of the </w:t>
      </w:r>
      <w:r w:rsidR="00524D13" w:rsidRPr="00C40662">
        <w:rPr>
          <w:rStyle w:val="Nessuno"/>
          <w:i/>
          <w:color w:val="222222"/>
          <w:u w:color="222222"/>
          <w:shd w:val="clear" w:color="auto" w:fill="FFFFFF"/>
          <w:lang w:val="en-GB"/>
        </w:rPr>
        <w:t xml:space="preserve">Town Register, </w:t>
      </w:r>
      <w:r>
        <w:rPr>
          <w:rStyle w:val="Nessuno"/>
          <w:i/>
          <w:color w:val="222222"/>
          <w:u w:color="222222"/>
          <w:shd w:val="clear" w:color="auto" w:fill="FFFFFF"/>
          <w:lang w:val="en-GB"/>
        </w:rPr>
        <w:t xml:space="preserve">for </w:t>
      </w:r>
      <w:r w:rsidR="00524D13" w:rsidRPr="00C40662">
        <w:rPr>
          <w:rStyle w:val="Nessuno"/>
          <w:i/>
          <w:color w:val="222222"/>
          <w:u w:color="222222"/>
          <w:shd w:val="clear" w:color="auto" w:fill="FFFFFF"/>
          <w:lang w:val="en-GB"/>
        </w:rPr>
        <w:t>1908</w:t>
      </w:r>
      <w:r w:rsidR="00524D13" w:rsidRPr="00F93A32">
        <w:rPr>
          <w:rStyle w:val="Nessuno"/>
          <w:color w:val="222222"/>
          <w:u w:color="222222"/>
          <w:shd w:val="clear" w:color="auto" w:fill="FFFFFF"/>
          <w:lang w:val="en-GB"/>
        </w:rPr>
        <w:t xml:space="preserve">). </w:t>
      </w:r>
      <w:r w:rsidR="00E248C4">
        <w:rPr>
          <w:rStyle w:val="Nessuno"/>
          <w:color w:val="222222"/>
          <w:u w:color="222222"/>
          <w:shd w:val="clear" w:color="auto" w:fill="FFFFFF"/>
          <w:lang w:val="en-GB"/>
        </w:rPr>
        <w:t xml:space="preserve">These first </w:t>
      </w:r>
      <w:r w:rsidR="00524D13" w:rsidRPr="00F93A32">
        <w:rPr>
          <w:rStyle w:val="Nessuno"/>
          <w:color w:val="222222"/>
          <w:u w:color="222222"/>
          <w:shd w:val="clear" w:color="auto" w:fill="FFFFFF"/>
          <w:lang w:val="en-GB"/>
        </w:rPr>
        <w:t>Shorey</w:t>
      </w:r>
      <w:r w:rsidR="00E248C4">
        <w:rPr>
          <w:rStyle w:val="Nessuno"/>
          <w:color w:val="222222"/>
          <w:u w:color="222222"/>
          <w:shd w:val="clear" w:color="auto" w:fill="FFFFFF"/>
          <w:lang w:val="en-GB"/>
        </w:rPr>
        <w:t>s</w:t>
      </w:r>
      <w:r w:rsidR="00524D13" w:rsidRPr="00F93A32">
        <w:rPr>
          <w:rStyle w:val="Nessuno"/>
          <w:color w:val="222222"/>
          <w:u w:color="222222"/>
          <w:shd w:val="clear" w:color="auto" w:fill="FFFFFF"/>
          <w:lang w:val="en-GB"/>
        </w:rPr>
        <w:t xml:space="preserve"> </w:t>
      </w:r>
      <w:r w:rsidR="00524D13" w:rsidRPr="00F93A32">
        <w:rPr>
          <w:rFonts w:eastAsia="Calibri"/>
          <w:color w:val="222222"/>
          <w:u w:color="222222"/>
          <w:bdr w:val="none" w:sz="0" w:space="0" w:color="auto"/>
          <w:shd w:val="clear" w:color="auto" w:fill="FFFFFF"/>
          <w:lang w:val="en-GB"/>
        </w:rPr>
        <w:t>were Daniel, Edmund and Phineas (21, 19 and 17 respectively)</w:t>
      </w:r>
      <w:r w:rsidR="00524D13" w:rsidRPr="00F93A32">
        <w:rPr>
          <w:rStyle w:val="FootnoteReference"/>
          <w:rFonts w:eastAsia="Calibri"/>
          <w:color w:val="222222"/>
          <w:u w:color="222222"/>
          <w:bdr w:val="none" w:sz="0" w:space="0" w:color="auto"/>
          <w:shd w:val="clear" w:color="auto" w:fill="FFFFFF"/>
          <w:lang w:val="en-GB"/>
        </w:rPr>
        <w:footnoteReference w:id="9"/>
      </w:r>
      <w:r w:rsidR="00524D13" w:rsidRPr="00F93A32">
        <w:rPr>
          <w:rFonts w:eastAsia="Calibri"/>
          <w:color w:val="222222"/>
          <w:u w:color="222222"/>
          <w:bdr w:val="none" w:sz="0" w:space="0" w:color="auto"/>
          <w:shd w:val="clear" w:color="auto" w:fill="FFFFFF"/>
          <w:lang w:val="en-GB"/>
        </w:rPr>
        <w:t xml:space="preserve">, three out of the ten children of Samuel Shorey and Elizabeth (Betsey) </w:t>
      </w:r>
      <w:proofErr w:type="spellStart"/>
      <w:r w:rsidR="00524D13" w:rsidRPr="00F93A32">
        <w:rPr>
          <w:rFonts w:eastAsia="Calibri"/>
          <w:color w:val="222222"/>
          <w:u w:color="222222"/>
          <w:bdr w:val="none" w:sz="0" w:space="0" w:color="auto"/>
          <w:shd w:val="clear" w:color="auto" w:fill="FFFFFF"/>
          <w:lang w:val="en-GB"/>
        </w:rPr>
        <w:t>Woodsum</w:t>
      </w:r>
      <w:proofErr w:type="spellEnd"/>
      <w:r w:rsidR="00524D13" w:rsidRPr="00F93A32">
        <w:rPr>
          <w:rFonts w:eastAsia="Calibri"/>
          <w:color w:val="222222"/>
          <w:u w:color="222222"/>
          <w:bdr w:val="none" w:sz="0" w:space="0" w:color="auto"/>
          <w:shd w:val="clear" w:color="auto" w:fill="FFFFFF"/>
          <w:lang w:val="en-GB"/>
        </w:rPr>
        <w:t xml:space="preserve">. They had left their home and their parents in Berwick </w:t>
      </w:r>
      <w:r w:rsidR="00C60253" w:rsidRPr="00F93A32">
        <w:rPr>
          <w:rFonts w:eastAsia="Calibri"/>
          <w:color w:val="222222"/>
          <w:u w:color="222222"/>
          <w:bdr w:val="none" w:sz="0" w:space="0" w:color="auto"/>
          <w:shd w:val="clear" w:color="auto" w:fill="FFFFFF"/>
          <w:lang w:val="en-GB"/>
        </w:rPr>
        <w:t>(</w:t>
      </w:r>
      <w:r w:rsidR="00524D13" w:rsidRPr="00F93A32">
        <w:rPr>
          <w:rFonts w:eastAsia="Calibri"/>
          <w:color w:val="222222"/>
          <w:u w:color="222222"/>
          <w:bdr w:val="none" w:sz="0" w:space="0" w:color="auto"/>
          <w:shd w:val="clear" w:color="auto" w:fill="FFFFFF"/>
          <w:lang w:val="en-GB"/>
        </w:rPr>
        <w:t>Maine</w:t>
      </w:r>
      <w:r w:rsidR="00C60253" w:rsidRPr="00F93A32">
        <w:rPr>
          <w:rFonts w:eastAsia="Calibri"/>
          <w:color w:val="222222"/>
          <w:u w:color="222222"/>
          <w:bdr w:val="none" w:sz="0" w:space="0" w:color="auto"/>
          <w:shd w:val="clear" w:color="auto" w:fill="FFFFFF"/>
          <w:lang w:val="en-GB"/>
        </w:rPr>
        <w:t>)</w:t>
      </w:r>
      <w:r w:rsidR="00524D13" w:rsidRPr="00F93A32">
        <w:rPr>
          <w:rFonts w:eastAsia="Calibri"/>
          <w:color w:val="222222"/>
          <w:u w:color="222222"/>
          <w:bdr w:val="none" w:sz="0" w:space="0" w:color="auto"/>
          <w:shd w:val="clear" w:color="auto" w:fill="FFFFFF"/>
          <w:lang w:val="en-GB"/>
        </w:rPr>
        <w:t>, about 130 miles south, and were proceeding north, looking possibly for a land grant where to build a farm to themselves and thus settle for a while (</w:t>
      </w:r>
      <w:r w:rsidR="00524D13" w:rsidRPr="00C40662">
        <w:rPr>
          <w:rFonts w:eastAsia="Calibri"/>
          <w:color w:val="222222"/>
          <w:u w:color="222222"/>
          <w:bdr w:val="none" w:sz="0" w:space="0" w:color="auto"/>
          <w:shd w:val="clear" w:color="auto" w:fill="FFFFFF"/>
          <w:lang w:val="en-GB"/>
        </w:rPr>
        <w:t xml:space="preserve">Crosby Wiggin, 1963). </w:t>
      </w:r>
      <w:r>
        <w:rPr>
          <w:rFonts w:eastAsia="Calibri"/>
          <w:color w:val="222222"/>
          <w:u w:color="222222"/>
          <w:bdr w:val="none" w:sz="0" w:space="0" w:color="auto"/>
          <w:shd w:val="clear" w:color="auto" w:fill="FFFFFF"/>
          <w:lang w:val="en-GB"/>
        </w:rPr>
        <w:t xml:space="preserve"> </w:t>
      </w:r>
    </w:p>
    <w:p w14:paraId="7947E0C3" w14:textId="4BE3F938" w:rsidR="008A1AE4" w:rsidRPr="00F93A32" w:rsidRDefault="00C60253" w:rsidP="008A1AE4">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09"/>
        <w:jc w:val="both"/>
        <w:rPr>
          <w:rFonts w:eastAsia="Calibri"/>
          <w:color w:val="222222"/>
          <w:u w:color="222222"/>
          <w:bdr w:val="none" w:sz="0" w:space="0" w:color="auto"/>
          <w:shd w:val="clear" w:color="auto" w:fill="FFFFFF"/>
          <w:lang w:val="en-GB"/>
        </w:rPr>
      </w:pPr>
      <w:r w:rsidRPr="00C40662">
        <w:rPr>
          <w:rStyle w:val="Nessuno"/>
          <w:color w:val="222222"/>
          <w:u w:color="222222"/>
          <w:shd w:val="clear" w:color="auto" w:fill="FFFFFF"/>
          <w:lang w:val="en-GB"/>
        </w:rPr>
        <w:t xml:space="preserve">The forests </w:t>
      </w:r>
      <w:r w:rsidR="000D55A5">
        <w:rPr>
          <w:rStyle w:val="Nessuno"/>
          <w:color w:val="222222"/>
          <w:u w:color="222222"/>
          <w:shd w:val="clear" w:color="auto" w:fill="FFFFFF"/>
          <w:lang w:val="en-GB"/>
        </w:rPr>
        <w:t>covering</w:t>
      </w:r>
      <w:r w:rsidRPr="00C40662">
        <w:rPr>
          <w:rStyle w:val="Nessuno"/>
          <w:color w:val="222222"/>
          <w:u w:color="222222"/>
          <w:shd w:val="clear" w:color="auto" w:fill="FFFFFF"/>
          <w:lang w:val="en-GB"/>
        </w:rPr>
        <w:t xml:space="preserve"> about three-fourth of the </w:t>
      </w:r>
      <w:r w:rsidR="000D55A5" w:rsidRPr="00C40662">
        <w:rPr>
          <w:rStyle w:val="Nessuno"/>
          <w:color w:val="222222"/>
          <w:u w:color="222222"/>
          <w:shd w:val="clear" w:color="auto" w:fill="FFFFFF"/>
          <w:lang w:val="en-GB"/>
        </w:rPr>
        <w:t xml:space="preserve">Maine </w:t>
      </w:r>
      <w:r w:rsidR="000D55A5">
        <w:rPr>
          <w:rStyle w:val="Nessuno"/>
          <w:color w:val="222222"/>
          <w:u w:color="222222"/>
          <w:shd w:val="clear" w:color="auto" w:fill="FFFFFF"/>
          <w:lang w:val="en-GB"/>
        </w:rPr>
        <w:t>area supplied</w:t>
      </w:r>
      <w:r w:rsidRPr="00C40662">
        <w:rPr>
          <w:rStyle w:val="Nessuno"/>
          <w:color w:val="222222"/>
          <w:u w:color="222222"/>
          <w:shd w:val="clear" w:color="auto" w:fill="FFFFFF"/>
          <w:lang w:val="en-GB"/>
        </w:rPr>
        <w:t xml:space="preserve"> the great pulp mills and saw mills</w:t>
      </w:r>
      <w:r w:rsidR="000D55A5">
        <w:rPr>
          <w:rStyle w:val="Nessuno"/>
          <w:color w:val="222222"/>
          <w:u w:color="222222"/>
          <w:shd w:val="clear" w:color="auto" w:fill="FFFFFF"/>
          <w:lang w:val="en-GB"/>
        </w:rPr>
        <w:t>, generally</w:t>
      </w:r>
      <w:r w:rsidRPr="00C40662">
        <w:rPr>
          <w:rStyle w:val="Nessuno"/>
          <w:color w:val="222222"/>
          <w:u w:color="222222"/>
          <w:shd w:val="clear" w:color="auto" w:fill="FFFFFF"/>
          <w:lang w:val="en-GB"/>
        </w:rPr>
        <w:t xml:space="preserve"> </w:t>
      </w:r>
      <w:r w:rsidR="00403E21">
        <w:rPr>
          <w:rStyle w:val="Nessuno"/>
          <w:color w:val="222222"/>
          <w:u w:color="222222"/>
          <w:shd w:val="clear" w:color="auto" w:fill="FFFFFF"/>
          <w:lang w:val="en-GB"/>
        </w:rPr>
        <w:t>powdered</w:t>
      </w:r>
      <w:r w:rsidR="00C40662">
        <w:rPr>
          <w:rStyle w:val="Nessuno"/>
          <w:color w:val="222222"/>
          <w:u w:color="222222"/>
          <w:shd w:val="clear" w:color="auto" w:fill="FFFFFF"/>
          <w:lang w:val="en-GB"/>
        </w:rPr>
        <w:t xml:space="preserve"> by water of </w:t>
      </w:r>
      <w:r w:rsidRPr="00C40662">
        <w:rPr>
          <w:rStyle w:val="Nessuno"/>
          <w:color w:val="222222"/>
          <w:u w:color="222222"/>
          <w:shd w:val="clear" w:color="auto" w:fill="FFFFFF"/>
          <w:lang w:val="en-GB"/>
        </w:rPr>
        <w:t>rivers</w:t>
      </w:r>
      <w:r w:rsidR="000D55A5">
        <w:rPr>
          <w:rStyle w:val="Nessuno"/>
          <w:color w:val="222222"/>
          <w:u w:color="222222"/>
          <w:shd w:val="clear" w:color="auto" w:fill="FFFFFF"/>
          <w:lang w:val="en-GB"/>
        </w:rPr>
        <w:t xml:space="preserve"> or canals,</w:t>
      </w:r>
      <w:r w:rsidRPr="00C40662">
        <w:rPr>
          <w:rStyle w:val="Nessuno"/>
          <w:color w:val="222222"/>
          <w:u w:color="222222"/>
          <w:shd w:val="clear" w:color="auto" w:fill="FFFFFF"/>
          <w:lang w:val="en-GB"/>
        </w:rPr>
        <w:t xml:space="preserve"> </w:t>
      </w:r>
      <w:r w:rsidR="000D55A5">
        <w:rPr>
          <w:rStyle w:val="Nessuno"/>
          <w:color w:val="222222"/>
          <w:u w:color="222222"/>
          <w:shd w:val="clear" w:color="auto" w:fill="FFFFFF"/>
          <w:lang w:val="en-GB"/>
        </w:rPr>
        <w:t>were</w:t>
      </w:r>
      <w:r w:rsidR="00C40662">
        <w:rPr>
          <w:rStyle w:val="Nessuno"/>
          <w:color w:val="222222"/>
          <w:u w:color="222222"/>
          <w:shd w:val="clear" w:color="auto" w:fill="FFFFFF"/>
          <w:lang w:val="en-GB"/>
        </w:rPr>
        <w:t xml:space="preserve"> open</w:t>
      </w:r>
      <w:r w:rsidR="000D55A5">
        <w:rPr>
          <w:rStyle w:val="Nessuno"/>
          <w:color w:val="222222"/>
          <w:u w:color="222222"/>
          <w:shd w:val="clear" w:color="auto" w:fill="FFFFFF"/>
          <w:lang w:val="en-GB"/>
        </w:rPr>
        <w:t>ed</w:t>
      </w:r>
      <w:r w:rsidR="00C40662">
        <w:rPr>
          <w:rStyle w:val="Nessuno"/>
          <w:color w:val="222222"/>
          <w:u w:color="222222"/>
          <w:shd w:val="clear" w:color="auto" w:fill="FFFFFF"/>
          <w:lang w:val="en-GB"/>
        </w:rPr>
        <w:t xml:space="preserve"> to settlers</w:t>
      </w:r>
      <w:r w:rsidRPr="00C40662">
        <w:rPr>
          <w:rStyle w:val="Nessuno"/>
          <w:color w:val="222222"/>
          <w:u w:color="222222"/>
          <w:shd w:val="clear" w:color="auto" w:fill="FFFFFF"/>
          <w:lang w:val="en-GB"/>
        </w:rPr>
        <w:t xml:space="preserve">. </w:t>
      </w:r>
      <w:r w:rsidR="00C40662">
        <w:rPr>
          <w:rStyle w:val="Nessuno"/>
          <w:color w:val="222222"/>
          <w:u w:color="222222"/>
          <w:shd w:val="clear" w:color="auto" w:fill="FFFFFF"/>
          <w:lang w:val="en-GB"/>
        </w:rPr>
        <w:t>After</w:t>
      </w:r>
      <w:r w:rsidR="009D79C6" w:rsidRPr="00F93A32">
        <w:rPr>
          <w:rFonts w:eastAsia="Calibri"/>
          <w:color w:val="222222"/>
          <w:u w:color="222222"/>
          <w:bdr w:val="none" w:sz="0" w:space="0" w:color="auto"/>
          <w:shd w:val="clear" w:color="auto" w:fill="FFFFFF"/>
          <w:lang w:val="en-GB"/>
        </w:rPr>
        <w:t xml:space="preserve"> </w:t>
      </w:r>
      <w:r w:rsidR="00325CAA" w:rsidRPr="00F93A32">
        <w:rPr>
          <w:rFonts w:eastAsia="Calibri"/>
          <w:color w:val="222222"/>
          <w:u w:color="222222"/>
          <w:bdr w:val="none" w:sz="0" w:space="0" w:color="auto"/>
          <w:shd w:val="clear" w:color="auto" w:fill="FFFFFF"/>
          <w:lang w:val="en-GB"/>
        </w:rPr>
        <w:t xml:space="preserve">having </w:t>
      </w:r>
      <w:r w:rsidR="009D79C6" w:rsidRPr="00F93A32">
        <w:rPr>
          <w:rFonts w:eastAsia="Calibri"/>
          <w:color w:val="222222"/>
          <w:u w:color="222222"/>
          <w:bdr w:val="none" w:sz="0" w:space="0" w:color="auto"/>
          <w:shd w:val="clear" w:color="auto" w:fill="FFFFFF"/>
          <w:lang w:val="en-GB"/>
        </w:rPr>
        <w:t>being informed that</w:t>
      </w:r>
      <w:r w:rsidR="00C40662">
        <w:rPr>
          <w:rFonts w:eastAsia="Calibri"/>
          <w:color w:val="222222"/>
          <w:u w:color="222222"/>
          <w:bdr w:val="none" w:sz="0" w:space="0" w:color="auto"/>
          <w:shd w:val="clear" w:color="auto" w:fill="FFFFFF"/>
          <w:lang w:val="en-GB"/>
        </w:rPr>
        <w:t xml:space="preserve"> </w:t>
      </w:r>
      <w:r w:rsidR="009D79C6" w:rsidRPr="00F93A32">
        <w:rPr>
          <w:rFonts w:eastAsia="Calibri"/>
          <w:color w:val="222222"/>
          <w:u w:color="222222"/>
          <w:bdr w:val="none" w:sz="0" w:space="0" w:color="auto"/>
          <w:shd w:val="clear" w:color="auto" w:fill="FFFFFF"/>
          <w:lang w:val="en-GB"/>
        </w:rPr>
        <w:t>there was a property of about 600 acres that could be obtained without money, Daniel and Phineas decide</w:t>
      </w:r>
      <w:r w:rsidR="00601B83" w:rsidRPr="00F93A32">
        <w:rPr>
          <w:rFonts w:eastAsia="Calibri"/>
          <w:color w:val="222222"/>
          <w:u w:color="222222"/>
          <w:bdr w:val="none" w:sz="0" w:space="0" w:color="auto"/>
          <w:shd w:val="clear" w:color="auto" w:fill="FFFFFF"/>
          <w:lang w:val="en-GB"/>
        </w:rPr>
        <w:t>d</w:t>
      </w:r>
      <w:r w:rsidR="009D79C6" w:rsidRPr="00F93A32">
        <w:rPr>
          <w:rFonts w:eastAsia="Calibri"/>
          <w:color w:val="222222"/>
          <w:u w:color="222222"/>
          <w:bdr w:val="none" w:sz="0" w:space="0" w:color="auto"/>
          <w:shd w:val="clear" w:color="auto" w:fill="FFFFFF"/>
          <w:lang w:val="en-GB"/>
        </w:rPr>
        <w:t xml:space="preserve"> to </w:t>
      </w:r>
      <w:r w:rsidR="000D55A5">
        <w:rPr>
          <w:rFonts w:eastAsia="Calibri"/>
          <w:color w:val="222222"/>
          <w:u w:color="222222"/>
          <w:bdr w:val="none" w:sz="0" w:space="0" w:color="auto"/>
          <w:shd w:val="clear" w:color="auto" w:fill="FFFFFF"/>
          <w:lang w:val="en-GB"/>
        </w:rPr>
        <w:t>establish their home</w:t>
      </w:r>
      <w:r w:rsidR="009D79C6" w:rsidRPr="00F93A32">
        <w:rPr>
          <w:rFonts w:eastAsia="Calibri"/>
          <w:color w:val="222222"/>
          <w:u w:color="222222"/>
          <w:bdr w:val="none" w:sz="0" w:space="0" w:color="auto"/>
          <w:shd w:val="clear" w:color="auto" w:fill="FFFFFF"/>
          <w:lang w:val="en-GB"/>
        </w:rPr>
        <w:t xml:space="preserve"> </w:t>
      </w:r>
      <w:r w:rsidR="00601B83" w:rsidRPr="00F93A32">
        <w:rPr>
          <w:rFonts w:eastAsia="Calibri"/>
          <w:color w:val="222222"/>
          <w:u w:color="222222"/>
          <w:bdr w:val="none" w:sz="0" w:space="0" w:color="auto"/>
          <w:shd w:val="clear" w:color="auto" w:fill="FFFFFF"/>
          <w:lang w:val="en-GB"/>
        </w:rPr>
        <w:t>t</w:t>
      </w:r>
      <w:r w:rsidR="009D79C6" w:rsidRPr="00F93A32">
        <w:rPr>
          <w:rFonts w:eastAsia="Calibri"/>
          <w:color w:val="222222"/>
          <w:u w:color="222222"/>
          <w:bdr w:val="none" w:sz="0" w:space="0" w:color="auto"/>
          <w:shd w:val="clear" w:color="auto" w:fill="FFFFFF"/>
          <w:lang w:val="en-GB"/>
        </w:rPr>
        <w:t>here</w:t>
      </w:r>
      <w:r w:rsidR="00325CAA" w:rsidRPr="00F93A32">
        <w:rPr>
          <w:rFonts w:eastAsia="Calibri"/>
          <w:color w:val="222222"/>
          <w:u w:color="222222"/>
          <w:bdr w:val="none" w:sz="0" w:space="0" w:color="auto"/>
          <w:shd w:val="clear" w:color="auto" w:fill="FFFFFF"/>
          <w:lang w:val="en-GB"/>
        </w:rPr>
        <w:t xml:space="preserve">. </w:t>
      </w:r>
      <w:r w:rsidR="00D92E03" w:rsidRPr="00F93A32">
        <w:rPr>
          <w:rFonts w:eastAsia="Calibri"/>
          <w:color w:val="222222"/>
          <w:u w:color="222222"/>
          <w:bdr w:val="none" w:sz="0" w:space="0" w:color="auto"/>
          <w:shd w:val="clear" w:color="auto" w:fill="FFFFFF"/>
          <w:lang w:val="en-GB"/>
        </w:rPr>
        <w:t>With such aim, the</w:t>
      </w:r>
      <w:r w:rsidR="00C40662">
        <w:rPr>
          <w:rFonts w:eastAsia="Calibri"/>
          <w:color w:val="222222"/>
          <w:u w:color="222222"/>
          <w:bdr w:val="none" w:sz="0" w:space="0" w:color="auto"/>
          <w:shd w:val="clear" w:color="auto" w:fill="FFFFFF"/>
          <w:lang w:val="en-GB"/>
        </w:rPr>
        <w:t>y</w:t>
      </w:r>
      <w:r w:rsidR="00D92E03" w:rsidRPr="00F93A32">
        <w:rPr>
          <w:rFonts w:eastAsia="Calibri"/>
          <w:color w:val="222222"/>
          <w:u w:color="222222"/>
          <w:bdr w:val="none" w:sz="0" w:space="0" w:color="auto"/>
          <w:shd w:val="clear" w:color="auto" w:fill="FFFFFF"/>
          <w:lang w:val="en-GB"/>
        </w:rPr>
        <w:t xml:space="preserve"> engaged themselves </w:t>
      </w:r>
      <w:r w:rsidR="009D79C6" w:rsidRPr="00F93A32">
        <w:rPr>
          <w:rFonts w:eastAsia="Calibri"/>
          <w:color w:val="222222"/>
          <w:u w:color="222222"/>
          <w:bdr w:val="none" w:sz="0" w:space="0" w:color="auto"/>
          <w:shd w:val="clear" w:color="auto" w:fill="FFFFFF"/>
          <w:lang w:val="en-GB"/>
        </w:rPr>
        <w:t>to fulfil the legal and factual requirements</w:t>
      </w:r>
      <w:r w:rsidR="00D92E03" w:rsidRPr="00F93A32">
        <w:rPr>
          <w:rFonts w:eastAsia="Calibri"/>
          <w:color w:val="222222"/>
          <w:u w:color="222222"/>
          <w:bdr w:val="none" w:sz="0" w:space="0" w:color="auto"/>
          <w:shd w:val="clear" w:color="auto" w:fill="FFFFFF"/>
          <w:lang w:val="en-GB"/>
        </w:rPr>
        <w:t xml:space="preserve"> needed</w:t>
      </w:r>
      <w:r w:rsidR="009D79C6" w:rsidRPr="00F93A32">
        <w:rPr>
          <w:rFonts w:eastAsia="Calibri"/>
          <w:color w:val="222222"/>
          <w:u w:color="222222"/>
          <w:bdr w:val="none" w:sz="0" w:space="0" w:color="auto"/>
          <w:shd w:val="clear" w:color="auto" w:fill="FFFFFF"/>
          <w:lang w:val="en-GB"/>
        </w:rPr>
        <w:t xml:space="preserve"> </w:t>
      </w:r>
      <w:r w:rsidR="000D55A5">
        <w:rPr>
          <w:rFonts w:eastAsia="Calibri"/>
          <w:color w:val="222222"/>
          <w:u w:color="222222"/>
          <w:bdr w:val="none" w:sz="0" w:space="0" w:color="auto"/>
          <w:shd w:val="clear" w:color="auto" w:fill="FFFFFF"/>
          <w:lang w:val="en-GB"/>
        </w:rPr>
        <w:t>to obtain the land</w:t>
      </w:r>
      <w:r w:rsidR="00CA7671">
        <w:rPr>
          <w:rFonts w:eastAsia="Calibri"/>
          <w:color w:val="222222"/>
          <w:u w:color="222222"/>
          <w:bdr w:val="none" w:sz="0" w:space="0" w:color="auto"/>
          <w:shd w:val="clear" w:color="auto" w:fill="FFFFFF"/>
          <w:lang w:val="en-GB"/>
        </w:rPr>
        <w:t xml:space="preserve">  </w:t>
      </w:r>
      <w:r w:rsidR="00D92E03" w:rsidRPr="00F93A32">
        <w:rPr>
          <w:rFonts w:eastAsia="Calibri"/>
          <w:color w:val="222222"/>
          <w:u w:color="222222"/>
          <w:bdr w:val="none" w:sz="0" w:space="0" w:color="auto"/>
          <w:shd w:val="clear" w:color="auto" w:fill="FFFFFF"/>
          <w:lang w:val="en-GB"/>
        </w:rPr>
        <w:t xml:space="preserve"> (which included, among others</w:t>
      </w:r>
      <w:r w:rsidR="00CA7671">
        <w:rPr>
          <w:rFonts w:eastAsia="Calibri"/>
          <w:color w:val="222222"/>
          <w:u w:color="222222"/>
          <w:bdr w:val="none" w:sz="0" w:space="0" w:color="auto"/>
          <w:shd w:val="clear" w:color="auto" w:fill="FFFFFF"/>
          <w:lang w:val="en-GB"/>
        </w:rPr>
        <w:t>, to “</w:t>
      </w:r>
      <w:r w:rsidR="00601B83" w:rsidRPr="00F93A32">
        <w:rPr>
          <w:rFonts w:eastAsia="Calibri"/>
          <w:color w:val="222222"/>
          <w:u w:color="222222"/>
          <w:bdr w:val="none" w:sz="0" w:space="0" w:color="auto"/>
          <w:shd w:val="clear" w:color="auto" w:fill="FFFFFF"/>
          <w:lang w:val="en-GB"/>
        </w:rPr>
        <w:t>bu</w:t>
      </w:r>
      <w:r w:rsidR="00CA7671">
        <w:rPr>
          <w:rFonts w:eastAsia="Calibri"/>
          <w:color w:val="222222"/>
          <w:u w:color="222222"/>
          <w:bdr w:val="none" w:sz="0" w:space="0" w:color="auto"/>
          <w:shd w:val="clear" w:color="auto" w:fill="FFFFFF"/>
          <w:lang w:val="en-GB"/>
        </w:rPr>
        <w:t>ild a sawmill and erect a house”</w:t>
      </w:r>
      <w:r w:rsidR="00601B83" w:rsidRPr="00F93A32">
        <w:rPr>
          <w:rFonts w:eastAsia="Calibri"/>
          <w:color w:val="222222"/>
          <w:u w:color="222222"/>
          <w:bdr w:val="none" w:sz="0" w:space="0" w:color="auto"/>
          <w:shd w:val="clear" w:color="auto" w:fill="FFFFFF"/>
          <w:lang w:val="en-GB"/>
        </w:rPr>
        <w:t>), while Edmund decided to go farther north.</w:t>
      </w:r>
      <w:r w:rsidR="00C971C8" w:rsidRPr="00F93A32">
        <w:rPr>
          <w:rFonts w:eastAsia="Calibri"/>
          <w:color w:val="222222"/>
          <w:u w:color="222222"/>
          <w:bdr w:val="none" w:sz="0" w:space="0" w:color="auto"/>
          <w:shd w:val="clear" w:color="auto" w:fill="FFFFFF"/>
          <w:lang w:val="en-GB"/>
        </w:rPr>
        <w:t xml:space="preserve"> </w:t>
      </w:r>
      <w:r w:rsidR="00D92E03" w:rsidRPr="00F93A32">
        <w:rPr>
          <w:rFonts w:eastAsia="Calibri"/>
          <w:color w:val="222222"/>
          <w:u w:color="222222"/>
          <w:bdr w:val="none" w:sz="0" w:space="0" w:color="auto"/>
          <w:shd w:val="clear" w:color="auto" w:fill="FFFFFF"/>
          <w:lang w:val="en-GB"/>
        </w:rPr>
        <w:t xml:space="preserve">It was near a waterway and a forest that </w:t>
      </w:r>
      <w:r w:rsidR="00C971C8" w:rsidRPr="00F93A32">
        <w:rPr>
          <w:rFonts w:eastAsia="Calibri"/>
          <w:color w:val="222222"/>
          <w:u w:color="222222"/>
          <w:bdr w:val="none" w:sz="0" w:space="0" w:color="auto"/>
          <w:shd w:val="clear" w:color="auto" w:fill="FFFFFF"/>
          <w:lang w:val="en-GB"/>
        </w:rPr>
        <w:t xml:space="preserve">Daniel and Phineas </w:t>
      </w:r>
      <w:r w:rsidR="00D92E03" w:rsidRPr="00F93A32">
        <w:rPr>
          <w:rFonts w:eastAsia="Calibri"/>
          <w:color w:val="222222"/>
          <w:u w:color="222222"/>
          <w:bdr w:val="none" w:sz="0" w:space="0" w:color="auto"/>
          <w:shd w:val="clear" w:color="auto" w:fill="FFFFFF"/>
          <w:lang w:val="en-GB"/>
        </w:rPr>
        <w:t>eventually built the required house and the</w:t>
      </w:r>
      <w:r w:rsidR="00C971C8" w:rsidRPr="00F93A32">
        <w:rPr>
          <w:rFonts w:eastAsia="Calibri"/>
          <w:color w:val="222222"/>
          <w:u w:color="222222"/>
          <w:bdr w:val="none" w:sz="0" w:space="0" w:color="auto"/>
          <w:shd w:val="clear" w:color="auto" w:fill="FFFFFF"/>
          <w:lang w:val="en-GB"/>
        </w:rPr>
        <w:t xml:space="preserve"> mill</w:t>
      </w:r>
      <w:r w:rsidR="00403E21">
        <w:rPr>
          <w:rFonts w:eastAsia="Calibri"/>
          <w:color w:val="222222"/>
          <w:u w:color="222222"/>
          <w:bdr w:val="none" w:sz="0" w:space="0" w:color="auto"/>
          <w:shd w:val="clear" w:color="auto" w:fill="FFFFFF"/>
          <w:lang w:val="en-GB"/>
        </w:rPr>
        <w:t>.</w:t>
      </w:r>
      <w:r w:rsidR="00403E21">
        <w:rPr>
          <w:rStyle w:val="FootnoteReference"/>
          <w:rFonts w:eastAsia="Calibri"/>
          <w:color w:val="222222"/>
          <w:u w:color="222222"/>
          <w:bdr w:val="none" w:sz="0" w:space="0" w:color="auto"/>
          <w:shd w:val="clear" w:color="auto" w:fill="FFFFFF"/>
          <w:lang w:val="en-GB"/>
        </w:rPr>
        <w:footnoteReference w:id="10"/>
      </w:r>
      <w:r w:rsidR="00403E21">
        <w:rPr>
          <w:rFonts w:eastAsia="Calibri"/>
          <w:color w:val="222222"/>
          <w:u w:color="222222"/>
          <w:bdr w:val="none" w:sz="0" w:space="0" w:color="auto"/>
          <w:shd w:val="clear" w:color="auto" w:fill="FFFFFF"/>
          <w:lang w:val="en-GB"/>
        </w:rPr>
        <w:t xml:space="preserve"> </w:t>
      </w:r>
      <w:r w:rsidR="0060478F" w:rsidRPr="00F93A32">
        <w:rPr>
          <w:rFonts w:eastAsia="Calibri"/>
          <w:color w:val="222222"/>
          <w:u w:color="222222"/>
          <w:bdr w:val="none" w:sz="0" w:space="0" w:color="auto"/>
          <w:shd w:val="clear" w:color="auto" w:fill="FFFFFF"/>
          <w:lang w:val="en-GB"/>
        </w:rPr>
        <w:t xml:space="preserve">Daniel married </w:t>
      </w:r>
      <w:r w:rsidR="00017698" w:rsidRPr="00F93A32">
        <w:rPr>
          <w:rFonts w:eastAsia="Calibri"/>
          <w:color w:val="222222"/>
          <w:u w:color="222222"/>
          <w:bdr w:val="none" w:sz="0" w:space="0" w:color="auto"/>
          <w:shd w:val="clear" w:color="auto" w:fill="FFFFFF"/>
          <w:lang w:val="en-GB"/>
        </w:rPr>
        <w:t>in 1810 Betsey Howe, and the two they had many children as usually happened for settlers in</w:t>
      </w:r>
      <w:r w:rsidR="00CF5875" w:rsidRPr="00F93A32">
        <w:rPr>
          <w:rFonts w:eastAsia="Calibri"/>
          <w:color w:val="222222"/>
          <w:u w:color="222222"/>
          <w:bdr w:val="none" w:sz="0" w:space="0" w:color="auto"/>
          <w:shd w:val="clear" w:color="auto" w:fill="FFFFFF"/>
          <w:lang w:val="en-GB"/>
        </w:rPr>
        <w:t xml:space="preserve"> strong</w:t>
      </w:r>
      <w:r w:rsidR="00017698" w:rsidRPr="00F93A32">
        <w:rPr>
          <w:rFonts w:eastAsia="Calibri"/>
          <w:color w:val="222222"/>
          <w:u w:color="222222"/>
          <w:bdr w:val="none" w:sz="0" w:space="0" w:color="auto"/>
          <w:shd w:val="clear" w:color="auto" w:fill="FFFFFF"/>
          <w:lang w:val="en-GB"/>
        </w:rPr>
        <w:t xml:space="preserve"> need of prospective labourers for their farm</w:t>
      </w:r>
      <w:r w:rsidR="00403E21">
        <w:rPr>
          <w:rFonts w:eastAsia="Calibri"/>
          <w:color w:val="222222"/>
          <w:u w:color="222222"/>
          <w:bdr w:val="none" w:sz="0" w:space="0" w:color="auto"/>
          <w:shd w:val="clear" w:color="auto" w:fill="FFFFFF"/>
          <w:lang w:val="en-GB"/>
        </w:rPr>
        <w:t xml:space="preserve"> (13 in their case)</w:t>
      </w:r>
      <w:r w:rsidR="00017698" w:rsidRPr="00F93A32">
        <w:rPr>
          <w:rFonts w:eastAsia="Calibri"/>
          <w:color w:val="222222"/>
          <w:u w:color="222222"/>
          <w:bdr w:val="none" w:sz="0" w:space="0" w:color="auto"/>
          <w:shd w:val="clear" w:color="auto" w:fill="FFFFFF"/>
          <w:lang w:val="en-GB"/>
        </w:rPr>
        <w:t>.</w:t>
      </w:r>
      <w:r w:rsidR="00CF5875" w:rsidRPr="00F93A32">
        <w:rPr>
          <w:rFonts w:eastAsia="Calibri"/>
          <w:color w:val="222222"/>
          <w:u w:color="222222"/>
          <w:bdr w:val="none" w:sz="0" w:space="0" w:color="auto"/>
          <w:shd w:val="clear" w:color="auto" w:fill="FFFFFF"/>
          <w:lang w:val="en-GB"/>
        </w:rPr>
        <w:t xml:space="preserve"> </w:t>
      </w:r>
      <w:r w:rsidR="00403E21">
        <w:rPr>
          <w:rFonts w:eastAsia="Calibri"/>
          <w:color w:val="222222"/>
          <w:u w:color="222222"/>
          <w:bdr w:val="none" w:sz="0" w:space="0" w:color="auto"/>
          <w:shd w:val="clear" w:color="auto" w:fill="FFFFFF"/>
          <w:lang w:val="en-GB"/>
        </w:rPr>
        <w:t xml:space="preserve"> </w:t>
      </w:r>
      <w:r w:rsidR="002B54D2">
        <w:rPr>
          <w:rFonts w:eastAsia="Calibri"/>
          <w:color w:val="222222"/>
          <w:u w:color="222222"/>
          <w:bdr w:val="none" w:sz="0" w:space="0" w:color="auto"/>
          <w:shd w:val="clear" w:color="auto" w:fill="FFFFFF"/>
          <w:lang w:val="en-GB"/>
        </w:rPr>
        <w:t xml:space="preserve">At the time in which Daniel and Phineas had built their mill, the Albion-to be was called </w:t>
      </w:r>
      <w:proofErr w:type="spellStart"/>
      <w:r w:rsidR="002B54D2">
        <w:rPr>
          <w:rFonts w:eastAsia="Calibri"/>
          <w:color w:val="222222"/>
          <w:u w:color="222222"/>
          <w:bdr w:val="none" w:sz="0" w:space="0" w:color="auto"/>
          <w:shd w:val="clear" w:color="auto" w:fill="FFFFFF"/>
          <w:lang w:val="en-GB"/>
        </w:rPr>
        <w:t>Ligonia</w:t>
      </w:r>
      <w:proofErr w:type="spellEnd"/>
      <w:r w:rsidR="002B54D2">
        <w:rPr>
          <w:rFonts w:eastAsia="Calibri"/>
          <w:color w:val="222222"/>
          <w:u w:color="222222"/>
          <w:bdr w:val="none" w:sz="0" w:space="0" w:color="auto"/>
          <w:shd w:val="clear" w:color="auto" w:fill="FFFFFF"/>
          <w:lang w:val="en-GB"/>
        </w:rPr>
        <w:t xml:space="preserve"> (or </w:t>
      </w:r>
      <w:proofErr w:type="spellStart"/>
      <w:r w:rsidR="002B54D2">
        <w:rPr>
          <w:rFonts w:eastAsia="Calibri"/>
          <w:color w:val="222222"/>
          <w:u w:color="222222"/>
          <w:bdr w:val="none" w:sz="0" w:space="0" w:color="auto"/>
          <w:shd w:val="clear" w:color="auto" w:fill="FFFFFF"/>
          <w:lang w:val="en-GB"/>
        </w:rPr>
        <w:t>Lygonia</w:t>
      </w:r>
      <w:proofErr w:type="spellEnd"/>
      <w:r w:rsidR="002B54D2">
        <w:rPr>
          <w:rFonts w:eastAsia="Calibri"/>
          <w:color w:val="222222"/>
          <w:u w:color="222222"/>
          <w:bdr w:val="none" w:sz="0" w:space="0" w:color="auto"/>
          <w:shd w:val="clear" w:color="auto" w:fill="FFFFFF"/>
          <w:lang w:val="en-GB"/>
        </w:rPr>
        <w:t xml:space="preserve">), </w:t>
      </w:r>
      <w:r w:rsidR="008A1AE4">
        <w:rPr>
          <w:rFonts w:eastAsia="Calibri"/>
          <w:color w:val="222222"/>
          <w:u w:color="222222"/>
          <w:bdr w:val="none" w:sz="0" w:space="0" w:color="auto"/>
          <w:shd w:val="clear" w:color="auto" w:fill="FFFFFF"/>
          <w:lang w:val="en-GB"/>
        </w:rPr>
        <w:t xml:space="preserve">had a </w:t>
      </w:r>
      <w:r w:rsidR="002B54D2">
        <w:rPr>
          <w:rFonts w:eastAsia="Calibri"/>
          <w:color w:val="222222"/>
          <w:u w:color="222222"/>
          <w:bdr w:val="none" w:sz="0" w:space="0" w:color="auto"/>
          <w:shd w:val="clear" w:color="auto" w:fill="FFFFFF"/>
          <w:lang w:val="en-GB"/>
        </w:rPr>
        <w:lastRenderedPageBreak/>
        <w:t xml:space="preserve">cemetery, at least </w:t>
      </w:r>
      <w:r w:rsidR="008A1AE4">
        <w:rPr>
          <w:rFonts w:eastAsia="Calibri"/>
          <w:color w:val="222222"/>
          <w:u w:color="222222"/>
          <w:bdr w:val="none" w:sz="0" w:space="0" w:color="auto"/>
          <w:shd w:val="clear" w:color="auto" w:fill="FFFFFF"/>
          <w:lang w:val="en-GB"/>
        </w:rPr>
        <w:t>one</w:t>
      </w:r>
      <w:r w:rsidR="002B54D2">
        <w:rPr>
          <w:rFonts w:eastAsia="Calibri"/>
          <w:color w:val="222222"/>
          <w:u w:color="222222"/>
          <w:bdr w:val="none" w:sz="0" w:space="0" w:color="auto"/>
          <w:shd w:val="clear" w:color="auto" w:fill="FFFFFF"/>
          <w:lang w:val="en-GB"/>
        </w:rPr>
        <w:t xml:space="preserve"> tavern, several school districts</w:t>
      </w:r>
      <w:r w:rsidR="008A1AE4">
        <w:rPr>
          <w:rFonts w:eastAsia="Calibri"/>
          <w:color w:val="222222"/>
          <w:u w:color="222222"/>
          <w:bdr w:val="none" w:sz="0" w:space="0" w:color="auto"/>
          <w:shd w:val="clear" w:color="auto" w:fill="FFFFFF"/>
          <w:lang w:val="en-GB"/>
        </w:rPr>
        <w:t>, but still not a post office (the first one would be established in 1825).</w:t>
      </w:r>
      <w:r w:rsidR="008A1AE4" w:rsidRPr="00F93A32">
        <w:rPr>
          <w:rFonts w:eastAsia="Calibri"/>
          <w:color w:val="222222"/>
          <w:u w:color="222222"/>
          <w:bdr w:val="none" w:sz="0" w:space="0" w:color="auto"/>
          <w:shd w:val="clear" w:color="auto" w:fill="FFFFFF"/>
          <w:lang w:val="en-GB"/>
        </w:rPr>
        <w:t xml:space="preserve"> </w:t>
      </w:r>
      <w:r w:rsidR="008A1AE4">
        <w:rPr>
          <w:rFonts w:eastAsia="Calibri"/>
          <w:color w:val="222222"/>
          <w:u w:color="222222"/>
          <w:bdr w:val="none" w:sz="0" w:space="0" w:color="auto"/>
          <w:shd w:val="clear" w:color="auto" w:fill="FFFFFF"/>
          <w:lang w:val="en-GB"/>
        </w:rPr>
        <w:t xml:space="preserve">As to the religion, an important aspect </w:t>
      </w:r>
      <w:r w:rsidR="008A1AE4" w:rsidRPr="008A1AE4">
        <w:rPr>
          <w:rFonts w:eastAsia="Calibri"/>
          <w:color w:val="222222"/>
          <w:u w:color="222222"/>
          <w:bdr w:val="none" w:sz="0" w:space="0" w:color="auto"/>
          <w:shd w:val="clear" w:color="auto" w:fill="FFFFFF"/>
          <w:lang w:val="en-GB"/>
        </w:rPr>
        <w:t xml:space="preserve">of the life of the settlers, the first one officially established was </w:t>
      </w:r>
      <w:r w:rsidR="008A1AE4" w:rsidRPr="008A1AE4">
        <w:rPr>
          <w:rStyle w:val="Nessuno"/>
          <w:color w:val="222222"/>
          <w:u w:color="222222"/>
          <w:shd w:val="clear" w:color="auto" w:fill="FFFFFF"/>
          <w:lang w:val="en-GB"/>
        </w:rPr>
        <w:t>Friends Church in 1815, followed by the organization of the Baptists (1817) and the Christian Church</w:t>
      </w:r>
      <w:r w:rsidR="00CA7671">
        <w:rPr>
          <w:rStyle w:val="Nessuno"/>
          <w:color w:val="222222"/>
          <w:u w:color="222222"/>
          <w:shd w:val="clear" w:color="auto" w:fill="FFFFFF"/>
          <w:lang w:val="en-GB"/>
        </w:rPr>
        <w:t xml:space="preserve"> (1825). It is not known which C</w:t>
      </w:r>
      <w:r w:rsidR="008A1AE4" w:rsidRPr="008A1AE4">
        <w:rPr>
          <w:rStyle w:val="Nessuno"/>
          <w:color w:val="222222"/>
          <w:u w:color="222222"/>
          <w:shd w:val="clear" w:color="auto" w:fill="FFFFFF"/>
          <w:lang w:val="en-GB"/>
        </w:rPr>
        <w:t>hurch the Shorey</w:t>
      </w:r>
      <w:r w:rsidR="00CA7671">
        <w:rPr>
          <w:rStyle w:val="Nessuno"/>
          <w:color w:val="222222"/>
          <w:u w:color="222222"/>
          <w:shd w:val="clear" w:color="auto" w:fill="FFFFFF"/>
          <w:lang w:val="en-GB"/>
        </w:rPr>
        <w:t>s belonged to, but t</w:t>
      </w:r>
      <w:r w:rsidR="008A1AE4" w:rsidRPr="008A1AE4">
        <w:rPr>
          <w:rFonts w:eastAsia="Calibri"/>
          <w:color w:val="222222"/>
          <w:u w:color="222222"/>
          <w:bdr w:val="none" w:sz="0" w:space="0" w:color="auto"/>
          <w:shd w:val="clear" w:color="auto" w:fill="FFFFFF"/>
          <w:lang w:val="en-GB"/>
        </w:rPr>
        <w:t xml:space="preserve">he </w:t>
      </w:r>
      <w:r w:rsidR="00CA7671">
        <w:rPr>
          <w:rFonts w:eastAsia="Calibri"/>
          <w:color w:val="222222"/>
          <w:u w:color="222222"/>
          <w:bdr w:val="none" w:sz="0" w:space="0" w:color="auto"/>
          <w:shd w:val="clear" w:color="auto" w:fill="FFFFFF"/>
          <w:lang w:val="en-GB"/>
        </w:rPr>
        <w:t xml:space="preserve">family </w:t>
      </w:r>
      <w:r w:rsidR="008A1AE4" w:rsidRPr="008A1AE4">
        <w:rPr>
          <w:rFonts w:eastAsia="Calibri"/>
          <w:color w:val="222222"/>
          <w:u w:color="222222"/>
          <w:bdr w:val="none" w:sz="0" w:space="0" w:color="auto"/>
          <w:shd w:val="clear" w:color="auto" w:fill="FFFFFF"/>
          <w:lang w:val="en-GB"/>
        </w:rPr>
        <w:t xml:space="preserve">Bible </w:t>
      </w:r>
      <w:r w:rsidR="00AB66E5">
        <w:rPr>
          <w:rFonts w:eastAsia="Calibri"/>
          <w:color w:val="222222"/>
          <w:u w:color="222222"/>
          <w:bdr w:val="none" w:sz="0" w:space="0" w:color="auto"/>
          <w:shd w:val="clear" w:color="auto" w:fill="FFFFFF"/>
          <w:lang w:val="en-GB"/>
        </w:rPr>
        <w:t>of</w:t>
      </w:r>
      <w:r w:rsidR="008A1AE4" w:rsidRPr="008A1AE4">
        <w:rPr>
          <w:rFonts w:eastAsia="Calibri"/>
          <w:color w:val="222222"/>
          <w:u w:color="222222"/>
          <w:bdr w:val="none" w:sz="0" w:space="0" w:color="auto"/>
          <w:shd w:val="clear" w:color="auto" w:fill="FFFFFF"/>
          <w:lang w:val="en-GB"/>
        </w:rPr>
        <w:t xml:space="preserve"> the Shorey family</w:t>
      </w:r>
      <w:r w:rsidR="00CA7671">
        <w:rPr>
          <w:rFonts w:eastAsia="Calibri"/>
          <w:color w:val="222222"/>
          <w:u w:color="222222"/>
          <w:bdr w:val="none" w:sz="0" w:space="0" w:color="auto"/>
          <w:shd w:val="clear" w:color="auto" w:fill="FFFFFF"/>
          <w:lang w:val="en-GB"/>
        </w:rPr>
        <w:t>, bearing in the initial pages the notation “with all the children listed” (</w:t>
      </w:r>
      <w:r w:rsidR="008A1AE4" w:rsidRPr="008A1AE4">
        <w:rPr>
          <w:rFonts w:eastAsia="Calibri"/>
          <w:color w:val="222222"/>
          <w:u w:color="222222"/>
          <w:bdr w:val="none" w:sz="0" w:space="0" w:color="auto"/>
          <w:shd w:val="clear" w:color="auto" w:fill="FFFFFF"/>
          <w:lang w:val="en-GB"/>
        </w:rPr>
        <w:t>still preserved in the municipal archive of Albion</w:t>
      </w:r>
      <w:r w:rsidR="00CA7671">
        <w:rPr>
          <w:rFonts w:eastAsia="Calibri"/>
          <w:color w:val="222222"/>
          <w:u w:color="222222"/>
          <w:bdr w:val="none" w:sz="0" w:space="0" w:color="auto"/>
          <w:shd w:val="clear" w:color="auto" w:fill="FFFFFF"/>
          <w:lang w:val="en-GB"/>
        </w:rPr>
        <w:t>)</w:t>
      </w:r>
      <w:r w:rsidR="008A1AE4" w:rsidRPr="008A1AE4">
        <w:rPr>
          <w:rFonts w:eastAsia="Calibri"/>
          <w:color w:val="222222"/>
          <w:u w:color="222222"/>
          <w:bdr w:val="none" w:sz="0" w:space="0" w:color="auto"/>
          <w:shd w:val="clear" w:color="auto" w:fill="FFFFFF"/>
          <w:lang w:val="en-GB"/>
        </w:rPr>
        <w:t xml:space="preserve">, suggests that religion was important for </w:t>
      </w:r>
      <w:r w:rsidR="00CA7671">
        <w:rPr>
          <w:rFonts w:eastAsia="Calibri"/>
          <w:color w:val="222222"/>
          <w:u w:color="222222"/>
          <w:bdr w:val="none" w:sz="0" w:space="0" w:color="auto"/>
          <w:shd w:val="clear" w:color="auto" w:fill="FFFFFF"/>
          <w:lang w:val="en-GB"/>
        </w:rPr>
        <w:t>Marian’s ancestors</w:t>
      </w:r>
      <w:r w:rsidR="008A1AE4" w:rsidRPr="00F93A32">
        <w:rPr>
          <w:rFonts w:eastAsia="Calibri"/>
          <w:color w:val="222222"/>
          <w:u w:color="222222"/>
          <w:bdr w:val="none" w:sz="0" w:space="0" w:color="auto"/>
          <w:shd w:val="clear" w:color="auto" w:fill="FFFFFF"/>
          <w:lang w:val="en-GB"/>
        </w:rPr>
        <w:t xml:space="preserve">.  </w:t>
      </w:r>
    </w:p>
    <w:p w14:paraId="0F799D3C" w14:textId="2BA984A3" w:rsidR="00403E21" w:rsidRDefault="00CF5875" w:rsidP="009E61D4">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09"/>
        <w:jc w:val="both"/>
        <w:rPr>
          <w:rFonts w:eastAsia="Calibri"/>
          <w:color w:val="222222"/>
          <w:u w:color="222222"/>
          <w:bdr w:val="none" w:sz="0" w:space="0" w:color="auto"/>
          <w:shd w:val="clear" w:color="auto" w:fill="FFFFFF"/>
          <w:lang w:val="en-GB"/>
        </w:rPr>
      </w:pPr>
      <w:r w:rsidRPr="00F93A32">
        <w:rPr>
          <w:rFonts w:eastAsia="Calibri"/>
          <w:color w:val="222222"/>
          <w:u w:color="222222"/>
          <w:bdr w:val="none" w:sz="0" w:space="0" w:color="auto"/>
          <w:shd w:val="clear" w:color="auto" w:fill="FFFFFF"/>
          <w:lang w:val="en-GB"/>
        </w:rPr>
        <w:t xml:space="preserve">Gustavus </w:t>
      </w:r>
      <w:r w:rsidR="00AB5673" w:rsidRPr="00F93A32">
        <w:rPr>
          <w:rFonts w:eastAsia="Calibri"/>
          <w:color w:val="222222"/>
          <w:u w:color="222222"/>
          <w:bdr w:val="none" w:sz="0" w:space="0" w:color="auto"/>
          <w:shd w:val="clear" w:color="auto" w:fill="FFFFFF"/>
          <w:lang w:val="en-GB"/>
        </w:rPr>
        <w:t>Benson Shorey, Marian's father</w:t>
      </w:r>
      <w:r w:rsidR="004C666C" w:rsidRPr="00F93A32">
        <w:rPr>
          <w:rFonts w:eastAsia="Calibri"/>
          <w:color w:val="222222"/>
          <w:u w:color="222222"/>
          <w:bdr w:val="none" w:sz="0" w:space="0" w:color="auto"/>
          <w:shd w:val="clear" w:color="auto" w:fill="FFFFFF"/>
          <w:lang w:val="en-GB"/>
        </w:rPr>
        <w:t>,</w:t>
      </w:r>
      <w:r w:rsidR="00AB5673" w:rsidRPr="00F93A32">
        <w:rPr>
          <w:rFonts w:eastAsia="Calibri"/>
          <w:color w:val="222222"/>
          <w:u w:color="222222"/>
          <w:bdr w:val="none" w:sz="0" w:space="0" w:color="auto"/>
          <w:shd w:val="clear" w:color="auto" w:fill="FFFFFF"/>
          <w:lang w:val="en-GB"/>
        </w:rPr>
        <w:t xml:space="preserve"> who was born in 1827</w:t>
      </w:r>
      <w:r w:rsidR="008A1AE4">
        <w:rPr>
          <w:rFonts w:eastAsia="Calibri"/>
          <w:color w:val="222222"/>
          <w:u w:color="222222"/>
          <w:bdr w:val="none" w:sz="0" w:space="0" w:color="auto"/>
          <w:shd w:val="clear" w:color="auto" w:fill="FFFFFF"/>
          <w:lang w:val="en-GB"/>
        </w:rPr>
        <w:t>, was t</w:t>
      </w:r>
      <w:r w:rsidR="008A1AE4" w:rsidRPr="00F93A32">
        <w:rPr>
          <w:rFonts w:eastAsia="Calibri"/>
          <w:color w:val="222222"/>
          <w:u w:color="222222"/>
          <w:bdr w:val="none" w:sz="0" w:space="0" w:color="auto"/>
          <w:shd w:val="clear" w:color="auto" w:fill="FFFFFF"/>
          <w:lang w:val="en-GB"/>
        </w:rPr>
        <w:t xml:space="preserve">he ninth of </w:t>
      </w:r>
      <w:r w:rsidR="008A1AE4">
        <w:rPr>
          <w:rFonts w:eastAsia="Calibri"/>
          <w:color w:val="222222"/>
          <w:u w:color="222222"/>
          <w:bdr w:val="none" w:sz="0" w:space="0" w:color="auto"/>
          <w:shd w:val="clear" w:color="auto" w:fill="FFFFFF"/>
          <w:lang w:val="en-GB"/>
        </w:rPr>
        <w:t xml:space="preserve">the children of Daniel and Betsey. </w:t>
      </w:r>
      <w:r w:rsidR="00403E21">
        <w:rPr>
          <w:rFonts w:eastAsia="Calibri"/>
          <w:color w:val="222222"/>
          <w:u w:color="222222"/>
          <w:bdr w:val="none" w:sz="0" w:space="0" w:color="auto"/>
          <w:shd w:val="clear" w:color="auto" w:fill="FFFFFF"/>
          <w:lang w:val="en-GB"/>
        </w:rPr>
        <w:t xml:space="preserve">At the age of 25, </w:t>
      </w:r>
      <w:r w:rsidR="00403E21" w:rsidRPr="00F93A32">
        <w:rPr>
          <w:rFonts w:eastAsia="Calibri"/>
          <w:color w:val="222222"/>
          <w:u w:color="222222"/>
          <w:bdr w:val="none" w:sz="0" w:space="0" w:color="auto"/>
          <w:shd w:val="clear" w:color="auto" w:fill="FFFFFF"/>
          <w:lang w:val="en-GB"/>
        </w:rPr>
        <w:t>in 1852</w:t>
      </w:r>
      <w:r w:rsidR="00403E21">
        <w:rPr>
          <w:rFonts w:eastAsia="Calibri"/>
          <w:color w:val="222222"/>
          <w:u w:color="222222"/>
          <w:bdr w:val="none" w:sz="0" w:space="0" w:color="auto"/>
          <w:shd w:val="clear" w:color="auto" w:fill="FFFFFF"/>
          <w:lang w:val="en-GB"/>
        </w:rPr>
        <w:t xml:space="preserve">, </w:t>
      </w:r>
      <w:r w:rsidR="00CA7671">
        <w:rPr>
          <w:rFonts w:eastAsia="Calibri"/>
          <w:color w:val="222222"/>
          <w:u w:color="222222"/>
          <w:bdr w:val="none" w:sz="0" w:space="0" w:color="auto"/>
          <w:shd w:val="clear" w:color="auto" w:fill="FFFFFF"/>
          <w:lang w:val="en-GB"/>
        </w:rPr>
        <w:t>he</w:t>
      </w:r>
      <w:r w:rsidR="00AB5673" w:rsidRPr="00F93A32">
        <w:rPr>
          <w:rFonts w:eastAsia="Calibri"/>
          <w:color w:val="222222"/>
          <w:u w:color="222222"/>
          <w:bdr w:val="none" w:sz="0" w:space="0" w:color="auto"/>
          <w:shd w:val="clear" w:color="auto" w:fill="FFFFFF"/>
          <w:lang w:val="en-GB"/>
        </w:rPr>
        <w:t xml:space="preserve"> married Jul</w:t>
      </w:r>
      <w:r w:rsidR="004C666C" w:rsidRPr="00F93A32">
        <w:rPr>
          <w:rFonts w:eastAsia="Calibri"/>
          <w:color w:val="222222"/>
          <w:u w:color="222222"/>
          <w:bdr w:val="none" w:sz="0" w:space="0" w:color="auto"/>
          <w:shd w:val="clear" w:color="auto" w:fill="FFFFFF"/>
          <w:lang w:val="en-GB"/>
        </w:rPr>
        <w:t>ia Howe</w:t>
      </w:r>
      <w:r w:rsidR="00CA7671">
        <w:rPr>
          <w:rFonts w:eastAsia="Calibri"/>
          <w:color w:val="222222"/>
          <w:u w:color="222222"/>
          <w:bdr w:val="none" w:sz="0" w:space="0" w:color="auto"/>
          <w:shd w:val="clear" w:color="auto" w:fill="FFFFFF"/>
          <w:lang w:val="en-GB"/>
        </w:rPr>
        <w:t>, from whom he had six</w:t>
      </w:r>
      <w:r w:rsidR="004C666C" w:rsidRPr="00F93A32">
        <w:rPr>
          <w:rFonts w:eastAsia="Calibri"/>
          <w:color w:val="222222"/>
          <w:u w:color="222222"/>
          <w:bdr w:val="none" w:sz="0" w:space="0" w:color="auto"/>
          <w:shd w:val="clear" w:color="auto" w:fill="FFFFFF"/>
          <w:lang w:val="en-GB"/>
        </w:rPr>
        <w:t xml:space="preserve"> children</w:t>
      </w:r>
      <w:r w:rsidR="00AB5673" w:rsidRPr="00F93A32">
        <w:rPr>
          <w:rFonts w:eastAsia="Calibri"/>
          <w:color w:val="222222"/>
          <w:u w:color="222222"/>
          <w:bdr w:val="none" w:sz="0" w:space="0" w:color="auto"/>
          <w:shd w:val="clear" w:color="auto" w:fill="FFFFFF"/>
          <w:lang w:val="en-GB"/>
        </w:rPr>
        <w:t xml:space="preserve">. </w:t>
      </w:r>
      <w:r w:rsidR="00D92E03" w:rsidRPr="00F93A32">
        <w:rPr>
          <w:rFonts w:eastAsia="Calibri"/>
          <w:color w:val="222222"/>
          <w:u w:color="222222"/>
          <w:bdr w:val="none" w:sz="0" w:space="0" w:color="auto"/>
          <w:shd w:val="clear" w:color="auto" w:fill="FFFFFF"/>
          <w:lang w:val="en-GB"/>
        </w:rPr>
        <w:t xml:space="preserve">At some moment, </w:t>
      </w:r>
      <w:r w:rsidR="00C971C8" w:rsidRPr="00F93A32">
        <w:rPr>
          <w:rFonts w:eastAsia="Calibri"/>
          <w:color w:val="222222"/>
          <w:u w:color="222222"/>
          <w:bdr w:val="none" w:sz="0" w:space="0" w:color="auto"/>
          <w:shd w:val="clear" w:color="auto" w:fill="FFFFFF"/>
          <w:lang w:val="en-GB"/>
        </w:rPr>
        <w:t>Gustavus</w:t>
      </w:r>
      <w:r w:rsidR="009E61D4" w:rsidRPr="00F93A32">
        <w:rPr>
          <w:rFonts w:eastAsia="Calibri"/>
          <w:color w:val="222222"/>
          <w:u w:color="222222"/>
          <w:bdr w:val="none" w:sz="0" w:space="0" w:color="auto"/>
          <w:shd w:val="clear" w:color="auto" w:fill="FFFFFF"/>
          <w:lang w:val="en-GB"/>
        </w:rPr>
        <w:t xml:space="preserve"> was obliged to build </w:t>
      </w:r>
      <w:r w:rsidR="00C971C8" w:rsidRPr="00F93A32">
        <w:rPr>
          <w:rFonts w:eastAsia="Calibri"/>
          <w:color w:val="222222"/>
          <w:u w:color="222222"/>
          <w:bdr w:val="none" w:sz="0" w:space="0" w:color="auto"/>
          <w:shd w:val="clear" w:color="auto" w:fill="FFFFFF"/>
          <w:lang w:val="en-GB"/>
        </w:rPr>
        <w:t>a second mill, after the first on</w:t>
      </w:r>
      <w:r w:rsidR="009E61D4" w:rsidRPr="00F93A32">
        <w:rPr>
          <w:rFonts w:eastAsia="Calibri"/>
          <w:color w:val="222222"/>
          <w:u w:color="222222"/>
          <w:bdr w:val="none" w:sz="0" w:space="0" w:color="auto"/>
          <w:shd w:val="clear" w:color="auto" w:fill="FFFFFF"/>
          <w:lang w:val="en-GB"/>
        </w:rPr>
        <w:t>e had been destroyed by a flood.</w:t>
      </w:r>
      <w:r w:rsidR="00C971C8" w:rsidRPr="00F93A32">
        <w:rPr>
          <w:rFonts w:eastAsia="Calibri"/>
          <w:color w:val="222222"/>
          <w:u w:color="222222"/>
          <w:bdr w:val="none" w:sz="0" w:space="0" w:color="auto"/>
          <w:shd w:val="clear" w:color="auto" w:fill="FFFFFF"/>
          <w:lang w:val="en-GB"/>
        </w:rPr>
        <w:t xml:space="preserve"> </w:t>
      </w:r>
      <w:r w:rsidR="004C666C" w:rsidRPr="00F93A32">
        <w:rPr>
          <w:rFonts w:eastAsia="Calibri"/>
          <w:color w:val="222222"/>
          <w:u w:color="222222"/>
          <w:bdr w:val="none" w:sz="0" w:space="0" w:color="auto"/>
          <w:shd w:val="clear" w:color="auto" w:fill="FFFFFF"/>
          <w:lang w:val="en-GB"/>
        </w:rPr>
        <w:t>Julia died in 186</w:t>
      </w:r>
      <w:r w:rsidR="009E61D4" w:rsidRPr="00F93A32">
        <w:rPr>
          <w:rFonts w:eastAsia="Calibri"/>
          <w:color w:val="222222"/>
          <w:u w:color="222222"/>
          <w:bdr w:val="none" w:sz="0" w:space="0" w:color="auto"/>
          <w:shd w:val="clear" w:color="auto" w:fill="FFFFFF"/>
          <w:lang w:val="en-GB"/>
        </w:rPr>
        <w:t xml:space="preserve">4, and, on the next year, </w:t>
      </w:r>
      <w:r w:rsidR="009E61D4" w:rsidRPr="00403E21">
        <w:rPr>
          <w:rFonts w:eastAsia="Calibri"/>
          <w:color w:val="222222"/>
          <w:u w:color="222222"/>
          <w:bdr w:val="none" w:sz="0" w:space="0" w:color="auto"/>
          <w:shd w:val="clear" w:color="auto" w:fill="FFFFFF"/>
          <w:lang w:val="en-GB"/>
        </w:rPr>
        <w:t>Gustav</w:t>
      </w:r>
      <w:r w:rsidR="00D92E03" w:rsidRPr="00403E21">
        <w:rPr>
          <w:rFonts w:eastAsia="Calibri"/>
          <w:color w:val="222222"/>
          <w:u w:color="222222"/>
          <w:bdr w:val="none" w:sz="0" w:space="0" w:color="auto"/>
          <w:shd w:val="clear" w:color="auto" w:fill="FFFFFF"/>
          <w:lang w:val="en-GB"/>
        </w:rPr>
        <w:t xml:space="preserve">us </w:t>
      </w:r>
      <w:r w:rsidR="00C60253" w:rsidRPr="00403E21">
        <w:rPr>
          <w:rFonts w:eastAsia="Calibri"/>
          <w:color w:val="222222"/>
          <w:u w:color="222222"/>
          <w:bdr w:val="none" w:sz="0" w:space="0" w:color="auto"/>
          <w:shd w:val="clear" w:color="auto" w:fill="FFFFFF"/>
          <w:lang w:val="en-GB"/>
        </w:rPr>
        <w:t xml:space="preserve">married </w:t>
      </w:r>
      <w:r w:rsidR="00D92E03" w:rsidRPr="00403E21">
        <w:rPr>
          <w:rFonts w:eastAsia="Calibri"/>
          <w:color w:val="222222"/>
          <w:u w:color="222222"/>
          <w:bdr w:val="none" w:sz="0" w:space="0" w:color="auto"/>
          <w:shd w:val="clear" w:color="auto" w:fill="FFFFFF"/>
          <w:lang w:val="en-GB"/>
        </w:rPr>
        <w:t>Mary</w:t>
      </w:r>
      <w:r w:rsidR="00D92E03" w:rsidRPr="00F93A32">
        <w:rPr>
          <w:rFonts w:eastAsia="Calibri"/>
          <w:color w:val="222222"/>
          <w:u w:color="222222"/>
          <w:bdr w:val="none" w:sz="0" w:space="0" w:color="auto"/>
          <w:shd w:val="clear" w:color="auto" w:fill="FFFFFF"/>
          <w:lang w:val="en-GB"/>
        </w:rPr>
        <w:t xml:space="preserve"> Ellen Gilman (20th year</w:t>
      </w:r>
      <w:r w:rsidR="009E61D4" w:rsidRPr="00F93A32">
        <w:rPr>
          <w:rFonts w:eastAsia="Calibri"/>
          <w:color w:val="222222"/>
          <w:u w:color="222222"/>
          <w:bdr w:val="none" w:sz="0" w:space="0" w:color="auto"/>
          <w:shd w:val="clear" w:color="auto" w:fill="FFFFFF"/>
          <w:lang w:val="en-GB"/>
        </w:rPr>
        <w:t xml:space="preserve"> old at the time of the wedding). </w:t>
      </w:r>
    </w:p>
    <w:p w14:paraId="3F68BFFE" w14:textId="52236EB2" w:rsidR="000D159E" w:rsidRDefault="00C971C8" w:rsidP="009E61D4">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09"/>
        <w:jc w:val="both"/>
        <w:rPr>
          <w:rFonts w:eastAsia="Calibri"/>
          <w:color w:val="222222"/>
          <w:u w:color="222222"/>
          <w:bdr w:val="none" w:sz="0" w:space="0" w:color="auto"/>
          <w:shd w:val="clear" w:color="auto" w:fill="FFFFFF"/>
          <w:lang w:val="en-GB"/>
        </w:rPr>
      </w:pPr>
      <w:r w:rsidRPr="00F93A32">
        <w:rPr>
          <w:rFonts w:eastAsia="Calibri"/>
          <w:color w:val="222222"/>
          <w:u w:color="222222"/>
          <w:bdr w:val="none" w:sz="0" w:space="0" w:color="auto"/>
          <w:shd w:val="clear" w:color="auto" w:fill="FFFFFF"/>
          <w:lang w:val="en-GB"/>
        </w:rPr>
        <w:t>Marian Lydia was the third of</w:t>
      </w:r>
      <w:r w:rsidR="00624437" w:rsidRPr="00F93A32">
        <w:rPr>
          <w:rFonts w:eastAsia="Calibri"/>
          <w:color w:val="222222"/>
          <w:u w:color="222222"/>
          <w:bdr w:val="none" w:sz="0" w:space="0" w:color="auto"/>
          <w:shd w:val="clear" w:color="auto" w:fill="FFFFFF"/>
          <w:lang w:val="en-GB"/>
        </w:rPr>
        <w:t>, at least</w:t>
      </w:r>
      <w:r w:rsidR="00CA7671">
        <w:rPr>
          <w:rFonts w:eastAsia="Calibri"/>
          <w:color w:val="222222"/>
          <w:u w:color="222222"/>
          <w:bdr w:val="none" w:sz="0" w:space="0" w:color="auto"/>
          <w:shd w:val="clear" w:color="auto" w:fill="FFFFFF"/>
          <w:lang w:val="en-GB"/>
        </w:rPr>
        <w:t>,</w:t>
      </w:r>
      <w:r w:rsidR="00624437" w:rsidRPr="00F93A32">
        <w:rPr>
          <w:rFonts w:eastAsia="Calibri"/>
          <w:color w:val="222222"/>
          <w:u w:color="222222"/>
          <w:bdr w:val="none" w:sz="0" w:space="0" w:color="auto"/>
          <w:shd w:val="clear" w:color="auto" w:fill="FFFFFF"/>
          <w:lang w:val="en-GB"/>
        </w:rPr>
        <w:t xml:space="preserve"> </w:t>
      </w:r>
      <w:r w:rsidR="002B54D2" w:rsidRPr="00F93A32">
        <w:rPr>
          <w:rFonts w:eastAsia="Calibri"/>
          <w:color w:val="222222"/>
          <w:u w:color="222222"/>
          <w:bdr w:val="none" w:sz="0" w:space="0" w:color="auto"/>
          <w:shd w:val="clear" w:color="auto" w:fill="FFFFFF"/>
          <w:lang w:val="en-GB"/>
        </w:rPr>
        <w:t>nine</w:t>
      </w:r>
      <w:r w:rsidR="00CA7671">
        <w:rPr>
          <w:rFonts w:eastAsia="Calibri"/>
          <w:color w:val="222222"/>
          <w:u w:color="222222"/>
          <w:bdr w:val="none" w:sz="0" w:space="0" w:color="auto"/>
          <w:shd w:val="clear" w:color="auto" w:fill="FFFFFF"/>
          <w:lang w:val="en-GB"/>
        </w:rPr>
        <w:t xml:space="preserve"> children </w:t>
      </w:r>
      <w:r w:rsidRPr="00F93A32">
        <w:rPr>
          <w:rFonts w:eastAsia="Calibri"/>
          <w:color w:val="222222"/>
          <w:u w:color="222222"/>
          <w:bdr w:val="none" w:sz="0" w:space="0" w:color="auto"/>
          <w:shd w:val="clear" w:color="auto" w:fill="FFFFFF"/>
          <w:lang w:val="en-GB"/>
        </w:rPr>
        <w:t>of Gustavus and Mary Ellen</w:t>
      </w:r>
      <w:r w:rsidR="009E61D4" w:rsidRPr="00F93A32">
        <w:rPr>
          <w:rFonts w:eastAsia="Calibri"/>
          <w:color w:val="222222"/>
          <w:u w:color="222222"/>
          <w:bdr w:val="none" w:sz="0" w:space="0" w:color="auto"/>
          <w:shd w:val="clear" w:color="auto" w:fill="FFFFFF"/>
          <w:lang w:val="en-GB"/>
        </w:rPr>
        <w:t xml:space="preserve">. </w:t>
      </w:r>
      <w:r w:rsidR="00624437" w:rsidRPr="00F93A32">
        <w:rPr>
          <w:rFonts w:eastAsia="Calibri"/>
          <w:color w:val="222222"/>
          <w:u w:color="222222"/>
          <w:bdr w:val="none" w:sz="0" w:space="0" w:color="auto"/>
          <w:shd w:val="clear" w:color="auto" w:fill="FFFFFF"/>
          <w:lang w:val="en-GB"/>
        </w:rPr>
        <w:t xml:space="preserve">In the </w:t>
      </w:r>
      <w:r w:rsidR="00624437" w:rsidRPr="002B54D2">
        <w:rPr>
          <w:rFonts w:eastAsia="Calibri"/>
          <w:i/>
          <w:color w:val="222222"/>
          <w:u w:color="222222"/>
          <w:bdr w:val="none" w:sz="0" w:space="0" w:color="auto"/>
          <w:shd w:val="clear" w:color="auto" w:fill="FFFFFF"/>
          <w:lang w:val="en-GB"/>
        </w:rPr>
        <w:t>Census of Albion for 1880</w:t>
      </w:r>
      <w:r w:rsidR="00624437" w:rsidRPr="00F93A32">
        <w:rPr>
          <w:rFonts w:eastAsia="Calibri"/>
          <w:color w:val="222222"/>
          <w:u w:color="222222"/>
          <w:bdr w:val="none" w:sz="0" w:space="0" w:color="auto"/>
          <w:shd w:val="clear" w:color="auto" w:fill="FFFFFF"/>
          <w:lang w:val="en-GB"/>
        </w:rPr>
        <w:t xml:space="preserve">, eight of them </w:t>
      </w:r>
      <w:r w:rsidR="008A1AE4">
        <w:rPr>
          <w:rFonts w:eastAsia="Calibri"/>
          <w:color w:val="222222"/>
          <w:u w:color="222222"/>
          <w:bdr w:val="none" w:sz="0" w:space="0" w:color="auto"/>
          <w:shd w:val="clear" w:color="auto" w:fill="FFFFFF"/>
          <w:lang w:val="en-GB"/>
        </w:rPr>
        <w:t>are</w:t>
      </w:r>
      <w:r w:rsidR="00624437" w:rsidRPr="00F93A32">
        <w:rPr>
          <w:rFonts w:eastAsia="Calibri"/>
          <w:color w:val="222222"/>
          <w:u w:color="222222"/>
          <w:bdr w:val="none" w:sz="0" w:space="0" w:color="auto"/>
          <w:shd w:val="clear" w:color="auto" w:fill="FFFFFF"/>
          <w:lang w:val="en-GB"/>
        </w:rPr>
        <w:t xml:space="preserve"> listed as living with their parents (</w:t>
      </w:r>
      <w:r w:rsidR="002B54D2" w:rsidRPr="00F93A32">
        <w:rPr>
          <w:rFonts w:eastAsia="Calibri"/>
          <w:color w:val="222222"/>
          <w:u w:color="222222"/>
          <w:bdr w:val="none" w:sz="0" w:space="0" w:color="auto"/>
          <w:shd w:val="clear" w:color="auto" w:fill="FFFFFF"/>
          <w:lang w:val="en-GB"/>
        </w:rPr>
        <w:t>four</w:t>
      </w:r>
      <w:r w:rsidR="00624437" w:rsidRPr="00F93A32">
        <w:rPr>
          <w:rFonts w:eastAsia="Calibri"/>
          <w:color w:val="222222"/>
          <w:u w:color="222222"/>
          <w:bdr w:val="none" w:sz="0" w:space="0" w:color="auto"/>
          <w:shd w:val="clear" w:color="auto" w:fill="FFFFFF"/>
          <w:lang w:val="en-GB"/>
        </w:rPr>
        <w:t xml:space="preserve"> daughters and </w:t>
      </w:r>
      <w:r w:rsidR="002B54D2" w:rsidRPr="00F93A32">
        <w:rPr>
          <w:rFonts w:eastAsia="Calibri"/>
          <w:color w:val="222222"/>
          <w:u w:color="222222"/>
          <w:bdr w:val="none" w:sz="0" w:space="0" w:color="auto"/>
          <w:shd w:val="clear" w:color="auto" w:fill="FFFFFF"/>
          <w:lang w:val="en-GB"/>
        </w:rPr>
        <w:t>four</w:t>
      </w:r>
      <w:r w:rsidR="00624437" w:rsidRPr="00F93A32">
        <w:rPr>
          <w:rFonts w:eastAsia="Calibri"/>
          <w:color w:val="222222"/>
          <w:u w:color="222222"/>
          <w:bdr w:val="none" w:sz="0" w:space="0" w:color="auto"/>
          <w:shd w:val="clear" w:color="auto" w:fill="FFFFFF"/>
          <w:lang w:val="en-GB"/>
        </w:rPr>
        <w:t xml:space="preserve"> sons, these last ones all indicated as </w:t>
      </w:r>
      <w:r w:rsidR="00AB66E5">
        <w:rPr>
          <w:rFonts w:eastAsia="Calibri"/>
          <w:color w:val="222222"/>
          <w:u w:color="222222"/>
          <w:bdr w:val="none" w:sz="0" w:space="0" w:color="auto"/>
          <w:shd w:val="clear" w:color="auto" w:fill="FFFFFF"/>
          <w:lang w:val="en-GB"/>
        </w:rPr>
        <w:t>“</w:t>
      </w:r>
      <w:r w:rsidR="00624437" w:rsidRPr="00F93A32">
        <w:rPr>
          <w:rFonts w:eastAsia="Calibri"/>
          <w:color w:val="222222"/>
          <w:u w:color="222222"/>
          <w:bdr w:val="none" w:sz="0" w:space="0" w:color="auto"/>
          <w:shd w:val="clear" w:color="auto" w:fill="FFFFFF"/>
          <w:lang w:val="en-GB"/>
        </w:rPr>
        <w:t>labourers</w:t>
      </w:r>
      <w:r w:rsidR="00282A48">
        <w:rPr>
          <w:rFonts w:eastAsia="Calibri"/>
          <w:color w:val="222222"/>
          <w:u w:color="222222"/>
          <w:bdr w:val="none" w:sz="0" w:space="0" w:color="auto"/>
          <w:shd w:val="clear" w:color="auto" w:fill="FFFFFF"/>
          <w:lang w:val="en-GB"/>
        </w:rPr>
        <w:t>”</w:t>
      </w:r>
      <w:r w:rsidR="008A1AE4">
        <w:rPr>
          <w:rFonts w:eastAsia="Calibri"/>
          <w:color w:val="222222"/>
          <w:u w:color="222222"/>
          <w:bdr w:val="none" w:sz="0" w:space="0" w:color="auto"/>
          <w:shd w:val="clear" w:color="auto" w:fill="FFFFFF"/>
          <w:lang w:val="en-GB"/>
        </w:rPr>
        <w:t>.</w:t>
      </w:r>
      <w:r w:rsidR="00624437" w:rsidRPr="00F93A32">
        <w:rPr>
          <w:rFonts w:eastAsia="Calibri"/>
          <w:color w:val="222222"/>
          <w:u w:color="222222"/>
          <w:bdr w:val="none" w:sz="0" w:space="0" w:color="auto"/>
          <w:shd w:val="clear" w:color="auto" w:fill="FFFFFF"/>
          <w:lang w:val="en-GB"/>
        </w:rPr>
        <w:t xml:space="preserve"> Marian</w:t>
      </w:r>
      <w:r w:rsidR="002213A0">
        <w:rPr>
          <w:rFonts w:eastAsia="Calibri"/>
          <w:color w:val="222222"/>
          <w:u w:color="222222"/>
          <w:bdr w:val="none" w:sz="0" w:space="0" w:color="auto"/>
          <w:shd w:val="clear" w:color="auto" w:fill="FFFFFF"/>
          <w:lang w:val="en-GB"/>
        </w:rPr>
        <w:t>’</w:t>
      </w:r>
      <w:r w:rsidR="00624437" w:rsidRPr="00F93A32">
        <w:rPr>
          <w:rFonts w:eastAsia="Calibri"/>
          <w:color w:val="222222"/>
          <w:u w:color="222222"/>
          <w:bdr w:val="none" w:sz="0" w:space="0" w:color="auto"/>
          <w:shd w:val="clear" w:color="auto" w:fill="FFFFFF"/>
          <w:lang w:val="en-GB"/>
        </w:rPr>
        <w:t xml:space="preserve">s birth date is </w:t>
      </w:r>
      <w:r w:rsidR="00C4648B" w:rsidRPr="00F93A32">
        <w:rPr>
          <w:rFonts w:eastAsia="Times New Roman"/>
          <w:bCs/>
          <w:color w:val="000000"/>
          <w:bdr w:val="none" w:sz="0" w:space="0" w:color="auto" w:frame="1"/>
          <w:shd w:val="clear" w:color="auto" w:fill="FFFFFF"/>
          <w:lang w:val="en-GB" w:eastAsia="it-IT"/>
        </w:rPr>
        <w:t>6</w:t>
      </w:r>
      <w:r w:rsidR="00C4648B" w:rsidRPr="00F93A32">
        <w:rPr>
          <w:rFonts w:eastAsia="Times New Roman"/>
          <w:b/>
          <w:bCs/>
          <w:color w:val="000000"/>
          <w:bdr w:val="none" w:sz="0" w:space="0" w:color="auto" w:frame="1"/>
          <w:shd w:val="clear" w:color="auto" w:fill="FFFFFF"/>
          <w:lang w:val="en-GB" w:eastAsia="it-IT"/>
        </w:rPr>
        <w:t xml:space="preserve"> </w:t>
      </w:r>
      <w:r w:rsidR="00C4648B" w:rsidRPr="00F93A32">
        <w:rPr>
          <w:rFonts w:eastAsia="Times New Roman"/>
          <w:bCs/>
          <w:color w:val="000000"/>
          <w:bdr w:val="none" w:sz="0" w:space="0" w:color="auto" w:frame="1"/>
          <w:shd w:val="clear" w:color="auto" w:fill="FFFFFF"/>
          <w:lang w:val="en-GB" w:eastAsia="it-IT"/>
        </w:rPr>
        <w:t>February 1873</w:t>
      </w:r>
      <w:r w:rsidR="00624437" w:rsidRPr="00F93A32">
        <w:rPr>
          <w:rFonts w:eastAsia="Times New Roman"/>
          <w:bCs/>
          <w:color w:val="000000"/>
          <w:bdr w:val="none" w:sz="0" w:space="0" w:color="auto" w:frame="1"/>
          <w:shd w:val="clear" w:color="auto" w:fill="FFFFFF"/>
          <w:lang w:val="en-GB" w:eastAsia="it-IT"/>
        </w:rPr>
        <w:t xml:space="preserve">, </w:t>
      </w:r>
      <w:r w:rsidR="00C1688E">
        <w:rPr>
          <w:rFonts w:eastAsia="Times New Roman"/>
          <w:bCs/>
          <w:color w:val="000000"/>
          <w:bdr w:val="none" w:sz="0" w:space="0" w:color="auto" w:frame="1"/>
          <w:shd w:val="clear" w:color="auto" w:fill="FFFFFF"/>
          <w:lang w:val="en-GB" w:eastAsia="it-IT"/>
        </w:rPr>
        <w:t xml:space="preserve">as it appears from </w:t>
      </w:r>
      <w:r w:rsidR="00C1688E" w:rsidRPr="00F93A32">
        <w:rPr>
          <w:rFonts w:eastAsia="Times New Roman"/>
          <w:bCs/>
          <w:color w:val="000000"/>
          <w:bdr w:val="none" w:sz="0" w:space="0" w:color="auto" w:frame="1"/>
          <w:shd w:val="clear" w:color="auto" w:fill="FFFFFF"/>
          <w:lang w:val="en-GB" w:eastAsia="it-IT"/>
        </w:rPr>
        <w:t>the records of the Albion Historical Society</w:t>
      </w:r>
      <w:r w:rsidR="00C1688E">
        <w:rPr>
          <w:rFonts w:eastAsia="Times New Roman"/>
          <w:bCs/>
          <w:color w:val="000000"/>
          <w:bdr w:val="none" w:sz="0" w:space="0" w:color="auto" w:frame="1"/>
          <w:shd w:val="clear" w:color="auto" w:fill="FFFFFF"/>
          <w:lang w:val="en-GB" w:eastAsia="it-IT"/>
        </w:rPr>
        <w:t xml:space="preserve"> and from her passport (see later)</w:t>
      </w:r>
      <w:r w:rsidR="00C4648B" w:rsidRPr="00F93A32">
        <w:rPr>
          <w:rFonts w:eastAsia="Calibri"/>
          <w:color w:val="222222"/>
          <w:u w:color="222222"/>
          <w:bdr w:val="none" w:sz="0" w:space="0" w:color="auto"/>
          <w:shd w:val="clear" w:color="auto" w:fill="FFFFFF"/>
          <w:lang w:val="en-GB"/>
        </w:rPr>
        <w:t>.</w:t>
      </w:r>
      <w:r w:rsidR="00C1688E">
        <w:rPr>
          <w:rStyle w:val="FootnoteReference"/>
          <w:rFonts w:eastAsia="Calibri"/>
          <w:color w:val="222222"/>
          <w:u w:color="222222"/>
          <w:bdr w:val="none" w:sz="0" w:space="0" w:color="auto"/>
          <w:shd w:val="clear" w:color="auto" w:fill="FFFFFF"/>
          <w:lang w:val="en-GB"/>
        </w:rPr>
        <w:footnoteReference w:id="11"/>
      </w:r>
      <w:r w:rsidR="00C4648B" w:rsidRPr="00F93A32">
        <w:rPr>
          <w:rFonts w:eastAsia="Calibri"/>
          <w:color w:val="222222"/>
          <w:u w:color="222222"/>
          <w:bdr w:val="none" w:sz="0" w:space="0" w:color="auto"/>
          <w:shd w:val="clear" w:color="auto" w:fill="FFFFFF"/>
          <w:lang w:val="en-GB"/>
        </w:rPr>
        <w:t xml:space="preserve"> </w:t>
      </w:r>
      <w:r w:rsidR="003B6F8D" w:rsidRPr="00F93A32">
        <w:rPr>
          <w:rFonts w:eastAsia="Calibri"/>
          <w:color w:val="222222"/>
          <w:u w:color="222222"/>
          <w:bdr w:val="none" w:sz="0" w:space="0" w:color="auto"/>
          <w:shd w:val="clear" w:color="auto" w:fill="FFFFFF"/>
          <w:lang w:val="en-GB"/>
        </w:rPr>
        <w:t xml:space="preserve">Nothing is known about her initial education, but we can assume that in her early age she attended </w:t>
      </w:r>
      <w:r w:rsidR="00E658F8" w:rsidRPr="00F93A32">
        <w:rPr>
          <w:rFonts w:eastAsia="Calibri"/>
          <w:color w:val="222222"/>
          <w:u w:color="222222"/>
          <w:bdr w:val="none" w:sz="0" w:space="0" w:color="auto"/>
          <w:shd w:val="clear" w:color="auto" w:fill="FFFFFF"/>
          <w:lang w:val="en-GB"/>
        </w:rPr>
        <w:t xml:space="preserve">one of the rural schools that </w:t>
      </w:r>
      <w:r w:rsidR="00880A53">
        <w:rPr>
          <w:rFonts w:eastAsia="Calibri"/>
          <w:color w:val="222222"/>
          <w:u w:color="222222"/>
          <w:bdr w:val="none" w:sz="0" w:space="0" w:color="auto"/>
          <w:shd w:val="clear" w:color="auto" w:fill="FFFFFF"/>
          <w:lang w:val="en-GB"/>
        </w:rPr>
        <w:t>had been established</w:t>
      </w:r>
      <w:r w:rsidR="00CF23B3">
        <w:rPr>
          <w:rFonts w:eastAsia="Calibri"/>
          <w:color w:val="222222"/>
          <w:u w:color="222222"/>
          <w:bdr w:val="none" w:sz="0" w:space="0" w:color="auto"/>
          <w:shd w:val="clear" w:color="auto" w:fill="FFFFFF"/>
          <w:lang w:val="en-GB"/>
        </w:rPr>
        <w:t xml:space="preserve"> in Albion</w:t>
      </w:r>
      <w:r w:rsidR="003B6F8D" w:rsidRPr="00F93A32">
        <w:rPr>
          <w:rFonts w:eastAsia="Calibri"/>
          <w:color w:val="222222"/>
          <w:u w:color="222222"/>
          <w:bdr w:val="none" w:sz="0" w:space="0" w:color="auto"/>
          <w:shd w:val="clear" w:color="auto" w:fill="FFFFFF"/>
          <w:lang w:val="en-GB"/>
        </w:rPr>
        <w:t xml:space="preserve">. </w:t>
      </w:r>
      <w:r w:rsidR="007F0374" w:rsidRPr="00F93A32">
        <w:rPr>
          <w:rFonts w:eastAsia="Calibri"/>
          <w:color w:val="222222"/>
          <w:u w:color="222222"/>
          <w:bdr w:val="none" w:sz="0" w:space="0" w:color="auto"/>
          <w:shd w:val="clear" w:color="auto" w:fill="FFFFFF"/>
          <w:lang w:val="en-GB"/>
        </w:rPr>
        <w:t>She was probably interested in culture and, perhaps science, and proficient in her studies, which</w:t>
      </w:r>
      <w:r w:rsidR="00880A53">
        <w:rPr>
          <w:rFonts w:eastAsia="Calibri"/>
          <w:color w:val="222222"/>
          <w:u w:color="222222"/>
          <w:bdr w:val="none" w:sz="0" w:space="0" w:color="auto"/>
          <w:shd w:val="clear" w:color="auto" w:fill="FFFFFF"/>
          <w:lang w:val="en-GB"/>
        </w:rPr>
        <w:t xml:space="preserve"> could</w:t>
      </w:r>
      <w:r w:rsidR="007F0374" w:rsidRPr="00F93A32">
        <w:rPr>
          <w:rFonts w:eastAsia="Calibri"/>
          <w:color w:val="222222"/>
          <w:u w:color="222222"/>
          <w:bdr w:val="none" w:sz="0" w:space="0" w:color="auto"/>
          <w:shd w:val="clear" w:color="auto" w:fill="FFFFFF"/>
          <w:lang w:val="en-GB"/>
        </w:rPr>
        <w:t xml:space="preserve"> account</w:t>
      </w:r>
      <w:r w:rsidR="00CF23B3">
        <w:rPr>
          <w:rFonts w:eastAsia="Calibri"/>
          <w:color w:val="222222"/>
          <w:u w:color="222222"/>
          <w:bdr w:val="none" w:sz="0" w:space="0" w:color="auto"/>
          <w:shd w:val="clear" w:color="auto" w:fill="FFFFFF"/>
          <w:lang w:val="en-GB"/>
        </w:rPr>
        <w:t xml:space="preserve"> for the fact that </w:t>
      </w:r>
      <w:r w:rsidR="007F0374" w:rsidRPr="00F93A32">
        <w:rPr>
          <w:rFonts w:eastAsia="Calibri"/>
          <w:color w:val="222222"/>
          <w:u w:color="222222"/>
          <w:bdr w:val="none" w:sz="0" w:space="0" w:color="auto"/>
          <w:shd w:val="clear" w:color="auto" w:fill="FFFFFF"/>
          <w:lang w:val="en-GB"/>
        </w:rPr>
        <w:t xml:space="preserve">her life did not take the ordinary direction of marrying at an early age, and produce and educate a flock of children. </w:t>
      </w:r>
      <w:r w:rsidR="00CF23B3">
        <w:rPr>
          <w:rFonts w:eastAsia="Calibri"/>
          <w:color w:val="222222"/>
          <w:u w:color="222222"/>
          <w:bdr w:val="none" w:sz="0" w:space="0" w:color="auto"/>
          <w:shd w:val="clear" w:color="auto" w:fill="FFFFFF"/>
          <w:lang w:val="en-GB"/>
        </w:rPr>
        <w:t>It is also possible</w:t>
      </w:r>
      <w:r w:rsidR="00DC4D7C">
        <w:rPr>
          <w:rFonts w:eastAsia="Calibri"/>
          <w:color w:val="222222"/>
          <w:u w:color="222222"/>
          <w:bdr w:val="none" w:sz="0" w:space="0" w:color="auto"/>
          <w:shd w:val="clear" w:color="auto" w:fill="FFFFFF"/>
          <w:lang w:val="en-GB"/>
        </w:rPr>
        <w:t xml:space="preserve"> to </w:t>
      </w:r>
      <w:r w:rsidR="00AC24FF">
        <w:rPr>
          <w:rFonts w:eastAsia="Calibri"/>
          <w:color w:val="222222"/>
          <w:u w:color="222222"/>
          <w:bdr w:val="none" w:sz="0" w:space="0" w:color="auto"/>
          <w:shd w:val="clear" w:color="auto" w:fill="FFFFFF"/>
          <w:lang w:val="en-GB"/>
        </w:rPr>
        <w:t>imagine</w:t>
      </w:r>
      <w:r w:rsidR="00CF23B3">
        <w:rPr>
          <w:rFonts w:eastAsia="Calibri"/>
          <w:color w:val="222222"/>
          <w:u w:color="222222"/>
          <w:bdr w:val="none" w:sz="0" w:space="0" w:color="auto"/>
          <w:shd w:val="clear" w:color="auto" w:fill="FFFFFF"/>
          <w:lang w:val="en-GB"/>
        </w:rPr>
        <w:t xml:space="preserve"> that she </w:t>
      </w:r>
      <w:r w:rsidR="00DC4D7C">
        <w:rPr>
          <w:rFonts w:eastAsia="Calibri"/>
          <w:color w:val="222222"/>
          <w:u w:color="222222"/>
          <w:bdr w:val="none" w:sz="0" w:space="0" w:color="auto"/>
          <w:shd w:val="clear" w:color="auto" w:fill="FFFFFF"/>
          <w:lang w:val="en-GB"/>
        </w:rPr>
        <w:t xml:space="preserve">was of a poor health, and thus unsuitable for the hard duties of the farmer life, which required a strong physical energy and a strong constitution. </w:t>
      </w:r>
    </w:p>
    <w:p w14:paraId="264C0D1A" w14:textId="649BD5DB" w:rsidR="00792FA6" w:rsidRDefault="00DC4D7C" w:rsidP="00484907">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09"/>
        <w:jc w:val="both"/>
        <w:rPr>
          <w:rFonts w:eastAsia="Calibri"/>
          <w:color w:val="222222"/>
          <w:u w:color="222222"/>
          <w:bdr w:val="none" w:sz="0" w:space="0" w:color="auto"/>
          <w:shd w:val="clear" w:color="auto" w:fill="FFFFFF"/>
          <w:lang w:val="en-GB"/>
        </w:rPr>
      </w:pPr>
      <w:r>
        <w:rPr>
          <w:rFonts w:eastAsia="Calibri"/>
          <w:color w:val="222222"/>
          <w:u w:color="222222"/>
          <w:bdr w:val="none" w:sz="0" w:space="0" w:color="auto"/>
          <w:shd w:val="clear" w:color="auto" w:fill="FFFFFF"/>
          <w:lang w:val="en-GB"/>
        </w:rPr>
        <w:t xml:space="preserve">Another dimension which could have </w:t>
      </w:r>
      <w:r w:rsidR="00902B52">
        <w:rPr>
          <w:rFonts w:eastAsia="Calibri"/>
          <w:color w:val="222222"/>
          <w:u w:color="222222"/>
          <w:bdr w:val="none" w:sz="0" w:space="0" w:color="auto"/>
          <w:shd w:val="clear" w:color="auto" w:fill="FFFFFF"/>
          <w:lang w:val="en-GB"/>
        </w:rPr>
        <w:t>oriented</w:t>
      </w:r>
      <w:r>
        <w:rPr>
          <w:rFonts w:eastAsia="Calibri"/>
          <w:color w:val="222222"/>
          <w:u w:color="222222"/>
          <w:bdr w:val="none" w:sz="0" w:space="0" w:color="auto"/>
          <w:shd w:val="clear" w:color="auto" w:fill="FFFFFF"/>
          <w:lang w:val="en-GB"/>
        </w:rPr>
        <w:t xml:space="preserve"> </w:t>
      </w:r>
      <w:r w:rsidR="005A0C1D">
        <w:rPr>
          <w:rFonts w:eastAsia="Calibri"/>
          <w:color w:val="222222"/>
          <w:u w:color="222222"/>
          <w:bdr w:val="none" w:sz="0" w:space="0" w:color="auto"/>
          <w:shd w:val="clear" w:color="auto" w:fill="FFFFFF"/>
          <w:lang w:val="en-GB"/>
        </w:rPr>
        <w:t>Marian’s</w:t>
      </w:r>
      <w:r>
        <w:rPr>
          <w:rFonts w:eastAsia="Calibri"/>
          <w:color w:val="222222"/>
          <w:u w:color="222222"/>
          <w:bdr w:val="none" w:sz="0" w:space="0" w:color="auto"/>
          <w:shd w:val="clear" w:color="auto" w:fill="FFFFFF"/>
          <w:lang w:val="en-GB"/>
        </w:rPr>
        <w:t xml:space="preserve"> life toward </w:t>
      </w:r>
      <w:r w:rsidR="005A0C1D">
        <w:rPr>
          <w:rFonts w:eastAsia="Calibri"/>
          <w:color w:val="222222"/>
          <w:u w:color="222222"/>
          <w:bdr w:val="none" w:sz="0" w:space="0" w:color="auto"/>
          <w:shd w:val="clear" w:color="auto" w:fill="FFFFFF"/>
          <w:lang w:val="en-GB"/>
        </w:rPr>
        <w:t>a</w:t>
      </w:r>
      <w:r>
        <w:rPr>
          <w:rFonts w:eastAsia="Calibri"/>
          <w:color w:val="222222"/>
          <w:u w:color="222222"/>
          <w:bdr w:val="none" w:sz="0" w:space="0" w:color="auto"/>
          <w:shd w:val="clear" w:color="auto" w:fill="FFFFFF"/>
          <w:lang w:val="en-GB"/>
        </w:rPr>
        <w:t xml:space="preserve"> direction </w:t>
      </w:r>
      <w:r w:rsidR="005A0C1D">
        <w:rPr>
          <w:rFonts w:eastAsia="Calibri"/>
          <w:color w:val="222222"/>
          <w:u w:color="222222"/>
          <w:bdr w:val="none" w:sz="0" w:space="0" w:color="auto"/>
          <w:shd w:val="clear" w:color="auto" w:fill="FFFFFF"/>
          <w:lang w:val="en-GB"/>
        </w:rPr>
        <w:t xml:space="preserve">rather </w:t>
      </w:r>
      <w:r>
        <w:rPr>
          <w:rFonts w:eastAsia="Calibri"/>
          <w:color w:val="222222"/>
          <w:u w:color="222222"/>
          <w:bdr w:val="none" w:sz="0" w:space="0" w:color="auto"/>
          <w:shd w:val="clear" w:color="auto" w:fill="FFFFFF"/>
          <w:lang w:val="en-GB"/>
        </w:rPr>
        <w:t>unusual for a young woman of a farmers family might</w:t>
      </w:r>
      <w:r w:rsidR="005A0C1D">
        <w:rPr>
          <w:rFonts w:eastAsia="Calibri"/>
          <w:color w:val="222222"/>
          <w:u w:color="222222"/>
          <w:bdr w:val="none" w:sz="0" w:space="0" w:color="auto"/>
          <w:shd w:val="clear" w:color="auto" w:fill="FFFFFF"/>
          <w:lang w:val="en-GB"/>
        </w:rPr>
        <w:t xml:space="preserve"> have been of a </w:t>
      </w:r>
      <w:r w:rsidR="000D159E">
        <w:rPr>
          <w:rFonts w:eastAsia="Calibri"/>
          <w:color w:val="222222"/>
          <w:u w:color="222222"/>
          <w:bdr w:val="none" w:sz="0" w:space="0" w:color="auto"/>
          <w:shd w:val="clear" w:color="auto" w:fill="FFFFFF"/>
          <w:lang w:val="en-GB"/>
        </w:rPr>
        <w:t xml:space="preserve">religious </w:t>
      </w:r>
      <w:r w:rsidR="005A0C1D">
        <w:rPr>
          <w:rFonts w:eastAsia="Calibri"/>
          <w:color w:val="222222"/>
          <w:u w:color="222222"/>
          <w:bdr w:val="none" w:sz="0" w:space="0" w:color="auto"/>
          <w:shd w:val="clear" w:color="auto" w:fill="FFFFFF"/>
          <w:lang w:val="en-GB"/>
        </w:rPr>
        <w:t>character</w:t>
      </w:r>
      <w:r w:rsidR="000D159E">
        <w:rPr>
          <w:rFonts w:eastAsia="Calibri"/>
          <w:color w:val="222222"/>
          <w:u w:color="222222"/>
          <w:bdr w:val="none" w:sz="0" w:space="0" w:color="auto"/>
          <w:shd w:val="clear" w:color="auto" w:fill="FFFFFF"/>
          <w:lang w:val="en-GB"/>
        </w:rPr>
        <w:t xml:space="preserve">, </w:t>
      </w:r>
      <w:r w:rsidR="005A0C1D">
        <w:rPr>
          <w:rFonts w:eastAsia="Calibri"/>
          <w:color w:val="222222"/>
          <w:u w:color="222222"/>
          <w:bdr w:val="none" w:sz="0" w:space="0" w:color="auto"/>
          <w:shd w:val="clear" w:color="auto" w:fill="FFFFFF"/>
          <w:lang w:val="en-GB"/>
        </w:rPr>
        <w:t xml:space="preserve">possibly </w:t>
      </w:r>
      <w:r w:rsidR="000D159E">
        <w:rPr>
          <w:rFonts w:eastAsia="Calibri"/>
          <w:color w:val="222222"/>
          <w:u w:color="222222"/>
          <w:bdr w:val="none" w:sz="0" w:space="0" w:color="auto"/>
          <w:shd w:val="clear" w:color="auto" w:fill="FFFFFF"/>
          <w:lang w:val="en-GB"/>
        </w:rPr>
        <w:t xml:space="preserve">combined with </w:t>
      </w:r>
      <w:r>
        <w:rPr>
          <w:rFonts w:eastAsia="Calibri"/>
          <w:color w:val="222222"/>
          <w:u w:color="222222"/>
          <w:bdr w:val="none" w:sz="0" w:space="0" w:color="auto"/>
          <w:shd w:val="clear" w:color="auto" w:fill="FFFFFF"/>
          <w:lang w:val="en-GB"/>
        </w:rPr>
        <w:t>a somewhat nonconformist  attitude</w:t>
      </w:r>
      <w:r w:rsidR="000D159E">
        <w:rPr>
          <w:rFonts w:eastAsia="Calibri"/>
          <w:color w:val="222222"/>
          <w:u w:color="222222"/>
          <w:bdr w:val="none" w:sz="0" w:space="0" w:color="auto"/>
          <w:shd w:val="clear" w:color="auto" w:fill="FFFFFF"/>
          <w:lang w:val="en-GB"/>
        </w:rPr>
        <w:t>, with declinations of feminist type</w:t>
      </w:r>
      <w:r>
        <w:rPr>
          <w:rFonts w:eastAsia="Calibri"/>
          <w:color w:val="222222"/>
          <w:u w:color="222222"/>
          <w:bdr w:val="none" w:sz="0" w:space="0" w:color="auto"/>
          <w:shd w:val="clear" w:color="auto" w:fill="FFFFFF"/>
          <w:lang w:val="en-GB"/>
        </w:rPr>
        <w:t xml:space="preserve">.  </w:t>
      </w:r>
      <w:r w:rsidR="000D159E">
        <w:rPr>
          <w:rFonts w:eastAsia="Calibri"/>
          <w:color w:val="222222"/>
          <w:u w:color="222222"/>
          <w:bdr w:val="none" w:sz="0" w:space="0" w:color="auto"/>
          <w:shd w:val="clear" w:color="auto" w:fill="FFFFFF"/>
          <w:lang w:val="en-GB"/>
        </w:rPr>
        <w:t>Along the nineteenth century</w:t>
      </w:r>
      <w:r w:rsidR="005A0C1D" w:rsidRPr="005A0C1D">
        <w:rPr>
          <w:rFonts w:eastAsia="Calibri"/>
          <w:color w:val="222222"/>
          <w:u w:color="222222"/>
          <w:bdr w:val="none" w:sz="0" w:space="0" w:color="auto"/>
          <w:shd w:val="clear" w:color="auto" w:fill="FFFFFF"/>
          <w:lang w:val="en-GB"/>
        </w:rPr>
        <w:t xml:space="preserve"> </w:t>
      </w:r>
      <w:r w:rsidR="005A0C1D">
        <w:rPr>
          <w:rFonts w:eastAsia="Calibri"/>
          <w:color w:val="222222"/>
          <w:u w:color="222222"/>
          <w:bdr w:val="none" w:sz="0" w:space="0" w:color="auto"/>
          <w:shd w:val="clear" w:color="auto" w:fill="FFFFFF"/>
          <w:lang w:val="en-GB"/>
        </w:rPr>
        <w:t>America</w:t>
      </w:r>
      <w:r w:rsidR="000D159E">
        <w:rPr>
          <w:rFonts w:eastAsia="Calibri"/>
          <w:color w:val="222222"/>
          <w:u w:color="222222"/>
          <w:bdr w:val="none" w:sz="0" w:space="0" w:color="auto"/>
          <w:shd w:val="clear" w:color="auto" w:fill="FFFFFF"/>
          <w:lang w:val="en-GB"/>
        </w:rPr>
        <w:t>,</w:t>
      </w:r>
      <w:r w:rsidR="005A0C1D">
        <w:rPr>
          <w:rFonts w:eastAsia="Calibri"/>
          <w:color w:val="222222"/>
          <w:u w:color="222222"/>
          <w:bdr w:val="none" w:sz="0" w:space="0" w:color="auto"/>
          <w:shd w:val="clear" w:color="auto" w:fill="FFFFFF"/>
          <w:lang w:val="en-GB"/>
        </w:rPr>
        <w:t xml:space="preserve"> </w:t>
      </w:r>
      <w:r w:rsidR="000D159E">
        <w:rPr>
          <w:rFonts w:eastAsia="Calibri"/>
          <w:color w:val="222222"/>
          <w:u w:color="222222"/>
          <w:bdr w:val="none" w:sz="0" w:space="0" w:color="auto"/>
          <w:shd w:val="clear" w:color="auto" w:fill="FFFFFF"/>
          <w:lang w:val="en-GB"/>
        </w:rPr>
        <w:t xml:space="preserve">some religions, and more specifically </w:t>
      </w:r>
      <w:r w:rsidR="00792FA6">
        <w:rPr>
          <w:rFonts w:eastAsia="Calibri"/>
          <w:color w:val="222222"/>
          <w:u w:color="222222"/>
          <w:bdr w:val="none" w:sz="0" w:space="0" w:color="auto"/>
          <w:shd w:val="clear" w:color="auto" w:fill="FFFFFF"/>
          <w:lang w:val="en-GB"/>
        </w:rPr>
        <w:t>various</w:t>
      </w:r>
      <w:r w:rsidR="000D159E">
        <w:rPr>
          <w:rFonts w:eastAsia="Calibri"/>
          <w:color w:val="222222"/>
          <w:u w:color="222222"/>
          <w:bdr w:val="none" w:sz="0" w:space="0" w:color="auto"/>
          <w:shd w:val="clear" w:color="auto" w:fill="FFFFFF"/>
          <w:lang w:val="en-GB"/>
        </w:rPr>
        <w:t xml:space="preserve"> forms of Protestantism, promoted the role of women and invoked the equality of women and men rights, on theological and biblical basis. A strong religious </w:t>
      </w:r>
      <w:r w:rsidR="00AC24FF">
        <w:rPr>
          <w:rFonts w:eastAsia="Calibri"/>
          <w:color w:val="222222"/>
          <w:u w:color="222222"/>
          <w:bdr w:val="none" w:sz="0" w:space="0" w:color="auto"/>
          <w:shd w:val="clear" w:color="auto" w:fill="FFFFFF"/>
          <w:lang w:val="en-GB"/>
        </w:rPr>
        <w:t>connotation is evident</w:t>
      </w:r>
      <w:r w:rsidR="00792FA6">
        <w:rPr>
          <w:rFonts w:eastAsia="Calibri"/>
          <w:color w:val="222222"/>
          <w:u w:color="222222"/>
          <w:bdr w:val="none" w:sz="0" w:space="0" w:color="auto"/>
          <w:shd w:val="clear" w:color="auto" w:fill="FFFFFF"/>
          <w:lang w:val="en-GB"/>
        </w:rPr>
        <w:t>,</w:t>
      </w:r>
      <w:r w:rsidR="00AC24FF">
        <w:rPr>
          <w:rFonts w:eastAsia="Calibri"/>
          <w:color w:val="222222"/>
          <w:u w:color="222222"/>
          <w:bdr w:val="none" w:sz="0" w:space="0" w:color="auto"/>
          <w:shd w:val="clear" w:color="auto" w:fill="FFFFFF"/>
          <w:lang w:val="en-GB"/>
        </w:rPr>
        <w:t xml:space="preserve"> for instance</w:t>
      </w:r>
      <w:r w:rsidR="00792FA6">
        <w:rPr>
          <w:rFonts w:eastAsia="Calibri"/>
          <w:color w:val="222222"/>
          <w:u w:color="222222"/>
          <w:bdr w:val="none" w:sz="0" w:space="0" w:color="auto"/>
          <w:shd w:val="clear" w:color="auto" w:fill="FFFFFF"/>
          <w:lang w:val="en-GB"/>
        </w:rPr>
        <w:t>,</w:t>
      </w:r>
      <w:r w:rsidR="00AC24FF">
        <w:rPr>
          <w:rFonts w:eastAsia="Calibri"/>
          <w:color w:val="222222"/>
          <w:u w:color="222222"/>
          <w:bdr w:val="none" w:sz="0" w:space="0" w:color="auto"/>
          <w:shd w:val="clear" w:color="auto" w:fill="FFFFFF"/>
          <w:lang w:val="en-GB"/>
        </w:rPr>
        <w:t xml:space="preserve"> in the </w:t>
      </w:r>
      <w:r w:rsidR="00AC24FF">
        <w:rPr>
          <w:rFonts w:eastAsia="Calibri"/>
          <w:i/>
          <w:color w:val="222222"/>
          <w:u w:color="222222"/>
          <w:bdr w:val="none" w:sz="0" w:space="0" w:color="auto"/>
          <w:shd w:val="clear" w:color="auto" w:fill="FFFFFF"/>
          <w:lang w:val="en-GB"/>
        </w:rPr>
        <w:t>Declaration of Rights and  Sentiments</w:t>
      </w:r>
      <w:r w:rsidR="00AC24FF">
        <w:rPr>
          <w:rFonts w:eastAsia="Calibri"/>
          <w:color w:val="222222"/>
          <w:u w:color="222222"/>
          <w:bdr w:val="none" w:sz="0" w:space="0" w:color="auto"/>
          <w:shd w:val="clear" w:color="auto" w:fill="FFFFFF"/>
          <w:lang w:val="en-GB"/>
        </w:rPr>
        <w:t xml:space="preserve">, </w:t>
      </w:r>
      <w:r w:rsidR="000D159E">
        <w:rPr>
          <w:rFonts w:eastAsia="Calibri"/>
          <w:color w:val="222222"/>
          <w:u w:color="222222"/>
          <w:bdr w:val="none" w:sz="0" w:space="0" w:color="auto"/>
          <w:shd w:val="clear" w:color="auto" w:fill="FFFFFF"/>
          <w:lang w:val="en-GB"/>
        </w:rPr>
        <w:t xml:space="preserve"> </w:t>
      </w:r>
      <w:r w:rsidR="00AC24FF">
        <w:rPr>
          <w:rFonts w:eastAsia="Calibri"/>
          <w:color w:val="222222"/>
          <w:u w:color="222222"/>
          <w:bdr w:val="none" w:sz="0" w:space="0" w:color="auto"/>
          <w:shd w:val="clear" w:color="auto" w:fill="FFFFFF"/>
          <w:lang w:val="en-GB"/>
        </w:rPr>
        <w:t xml:space="preserve">signed </w:t>
      </w:r>
      <w:r w:rsidR="00902B52">
        <w:rPr>
          <w:rFonts w:eastAsia="Calibri"/>
          <w:color w:val="222222"/>
          <w:u w:color="222222"/>
          <w:bdr w:val="none" w:sz="0" w:space="0" w:color="auto"/>
          <w:shd w:val="clear" w:color="auto" w:fill="FFFFFF"/>
          <w:lang w:val="en-GB"/>
        </w:rPr>
        <w:t xml:space="preserve">in 1848 </w:t>
      </w:r>
      <w:r w:rsidR="00AC24FF">
        <w:rPr>
          <w:rFonts w:eastAsia="Calibri"/>
          <w:color w:val="222222"/>
          <w:u w:color="222222"/>
          <w:bdr w:val="none" w:sz="0" w:space="0" w:color="auto"/>
          <w:shd w:val="clear" w:color="auto" w:fill="FFFFFF"/>
          <w:lang w:val="en-GB"/>
        </w:rPr>
        <w:t xml:space="preserve">by several attendants of the Seneca Falls Convention, a kind of manifesto of </w:t>
      </w:r>
      <w:r w:rsidR="00963998">
        <w:rPr>
          <w:rFonts w:eastAsia="Calibri"/>
          <w:color w:val="222222"/>
          <w:u w:color="222222"/>
          <w:bdr w:val="none" w:sz="0" w:space="0" w:color="auto"/>
          <w:shd w:val="clear" w:color="auto" w:fill="FFFFFF"/>
          <w:lang w:val="en-GB"/>
        </w:rPr>
        <w:t>women right</w:t>
      </w:r>
      <w:r w:rsidR="005A0C1D">
        <w:rPr>
          <w:rFonts w:eastAsia="Calibri"/>
          <w:color w:val="222222"/>
          <w:u w:color="222222"/>
          <w:bdr w:val="none" w:sz="0" w:space="0" w:color="auto"/>
          <w:shd w:val="clear" w:color="auto" w:fill="FFFFFF"/>
          <w:lang w:val="en-GB"/>
        </w:rPr>
        <w:t>s</w:t>
      </w:r>
      <w:r w:rsidR="00963998">
        <w:rPr>
          <w:rFonts w:eastAsia="Calibri"/>
          <w:color w:val="222222"/>
          <w:u w:color="222222"/>
          <w:bdr w:val="none" w:sz="0" w:space="0" w:color="auto"/>
          <w:shd w:val="clear" w:color="auto" w:fill="FFFFFF"/>
          <w:lang w:val="en-GB"/>
        </w:rPr>
        <w:t xml:space="preserve"> that marks the beginning of feminist movement in North America.</w:t>
      </w:r>
      <w:r w:rsidR="000D159E">
        <w:rPr>
          <w:rFonts w:eastAsia="Calibri"/>
          <w:color w:val="222222"/>
          <w:u w:color="222222"/>
          <w:bdr w:val="none" w:sz="0" w:space="0" w:color="auto"/>
          <w:shd w:val="clear" w:color="auto" w:fill="FFFFFF"/>
          <w:lang w:val="en-GB"/>
        </w:rPr>
        <w:t xml:space="preserve"> </w:t>
      </w:r>
      <w:r w:rsidR="005A0C1D">
        <w:rPr>
          <w:rFonts w:eastAsia="Calibri"/>
          <w:color w:val="222222"/>
          <w:u w:color="222222"/>
          <w:bdr w:val="none" w:sz="0" w:space="0" w:color="auto"/>
          <w:shd w:val="clear" w:color="auto" w:fill="FFFFFF"/>
          <w:lang w:val="en-GB"/>
        </w:rPr>
        <w:t xml:space="preserve">Several of the </w:t>
      </w:r>
      <w:r w:rsidR="00902B52">
        <w:rPr>
          <w:rFonts w:eastAsia="Calibri"/>
          <w:color w:val="222222"/>
          <w:u w:color="222222"/>
          <w:bdr w:val="none" w:sz="0" w:space="0" w:color="auto"/>
          <w:shd w:val="clear" w:color="auto" w:fill="FFFFFF"/>
          <w:lang w:val="en-GB"/>
        </w:rPr>
        <w:t>signers of this document</w:t>
      </w:r>
      <w:r w:rsidR="00395C62">
        <w:rPr>
          <w:rFonts w:eastAsia="Calibri"/>
          <w:color w:val="222222"/>
          <w:u w:color="222222"/>
          <w:bdr w:val="none" w:sz="0" w:space="0" w:color="auto"/>
          <w:shd w:val="clear" w:color="auto" w:fill="FFFFFF"/>
          <w:lang w:val="en-GB"/>
        </w:rPr>
        <w:t xml:space="preserve"> were Quakers activists or were driven or inspired by </w:t>
      </w:r>
      <w:r w:rsidR="00343C1A">
        <w:rPr>
          <w:rFonts w:eastAsia="Calibri"/>
          <w:color w:val="222222"/>
          <w:u w:color="222222"/>
          <w:bdr w:val="none" w:sz="0" w:space="0" w:color="auto"/>
          <w:shd w:val="clear" w:color="auto" w:fill="FFFFFF"/>
          <w:lang w:val="en-GB"/>
        </w:rPr>
        <w:t xml:space="preserve">other forms of </w:t>
      </w:r>
      <w:r w:rsidR="00395C62">
        <w:rPr>
          <w:rFonts w:eastAsia="Calibri"/>
          <w:color w:val="222222"/>
          <w:u w:color="222222"/>
          <w:bdr w:val="none" w:sz="0" w:space="0" w:color="auto"/>
          <w:shd w:val="clear" w:color="auto" w:fill="FFFFFF"/>
          <w:lang w:val="en-GB"/>
        </w:rPr>
        <w:t xml:space="preserve">religious motives. </w:t>
      </w:r>
    </w:p>
    <w:p w14:paraId="1F218F7B" w14:textId="2D2506C9" w:rsidR="000A687F" w:rsidRDefault="00395C62" w:rsidP="000A687F">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09"/>
        <w:rPr>
          <w:rFonts w:eastAsia="Calibri"/>
          <w:color w:val="222222"/>
          <w:u w:color="222222"/>
          <w:bdr w:val="none" w:sz="0" w:space="0" w:color="auto"/>
          <w:shd w:val="clear" w:color="auto" w:fill="FFFFFF"/>
          <w:lang w:val="en-GB"/>
        </w:rPr>
      </w:pPr>
      <w:r>
        <w:rPr>
          <w:rFonts w:eastAsia="Calibri"/>
          <w:color w:val="222222"/>
          <w:u w:color="222222"/>
          <w:bdr w:val="none" w:sz="0" w:space="0" w:color="auto"/>
          <w:shd w:val="clear" w:color="auto" w:fill="FFFFFF"/>
          <w:lang w:val="en-GB"/>
        </w:rPr>
        <w:t xml:space="preserve">In 1837 Mary Lyon, a </w:t>
      </w:r>
      <w:r w:rsidR="00343C1A">
        <w:rPr>
          <w:rFonts w:eastAsia="Calibri"/>
          <w:color w:val="222222"/>
          <w:u w:color="222222"/>
          <w:bdr w:val="none" w:sz="0" w:space="0" w:color="auto"/>
          <w:shd w:val="clear" w:color="auto" w:fill="FFFFFF"/>
          <w:lang w:val="en-GB"/>
        </w:rPr>
        <w:t>young woman issued from a farmer family,</w:t>
      </w:r>
      <w:r>
        <w:rPr>
          <w:rFonts w:eastAsia="Calibri"/>
          <w:color w:val="222222"/>
          <w:u w:color="222222"/>
          <w:bdr w:val="none" w:sz="0" w:space="0" w:color="auto"/>
          <w:shd w:val="clear" w:color="auto" w:fill="FFFFFF"/>
          <w:lang w:val="en-GB"/>
        </w:rPr>
        <w:t xml:space="preserve"> </w:t>
      </w:r>
      <w:r w:rsidR="00792FA6">
        <w:rPr>
          <w:rFonts w:eastAsia="Calibri"/>
          <w:color w:val="222222"/>
          <w:u w:color="222222"/>
          <w:bdr w:val="none" w:sz="0" w:space="0" w:color="auto"/>
          <w:shd w:val="clear" w:color="auto" w:fill="FFFFFF"/>
          <w:lang w:val="en-GB"/>
        </w:rPr>
        <w:t xml:space="preserve">driven by intense religious motivations and </w:t>
      </w:r>
      <w:r>
        <w:rPr>
          <w:rFonts w:eastAsia="Calibri"/>
          <w:color w:val="222222"/>
          <w:u w:color="222222"/>
          <w:bdr w:val="none" w:sz="0" w:space="0" w:color="auto"/>
          <w:shd w:val="clear" w:color="auto" w:fill="FFFFFF"/>
          <w:lang w:val="en-GB"/>
        </w:rPr>
        <w:t xml:space="preserve">strongly interested in </w:t>
      </w:r>
      <w:r w:rsidR="00EB2D43">
        <w:rPr>
          <w:rFonts w:eastAsia="Calibri"/>
          <w:color w:val="222222"/>
          <w:u w:color="222222"/>
          <w:bdr w:val="none" w:sz="0" w:space="0" w:color="auto"/>
          <w:shd w:val="clear" w:color="auto" w:fill="FFFFFF"/>
          <w:lang w:val="en-GB"/>
        </w:rPr>
        <w:t xml:space="preserve">teaching and in </w:t>
      </w:r>
      <w:r>
        <w:rPr>
          <w:rFonts w:eastAsia="Calibri"/>
          <w:color w:val="222222"/>
          <w:u w:color="222222"/>
          <w:bdr w:val="none" w:sz="0" w:space="0" w:color="auto"/>
          <w:shd w:val="clear" w:color="auto" w:fill="FFFFFF"/>
          <w:lang w:val="en-GB"/>
        </w:rPr>
        <w:t>the promotion of women right</w:t>
      </w:r>
      <w:r w:rsidR="00EB2D43">
        <w:rPr>
          <w:rFonts w:eastAsia="Calibri"/>
          <w:color w:val="222222"/>
          <w:u w:color="222222"/>
          <w:bdr w:val="none" w:sz="0" w:space="0" w:color="auto"/>
          <w:shd w:val="clear" w:color="auto" w:fill="FFFFFF"/>
          <w:lang w:val="en-GB"/>
        </w:rPr>
        <w:t xml:space="preserve">s, </w:t>
      </w:r>
      <w:r w:rsidR="00343C1A">
        <w:rPr>
          <w:rFonts w:eastAsia="Calibri"/>
          <w:color w:val="222222"/>
          <w:u w:color="222222"/>
          <w:bdr w:val="none" w:sz="0" w:space="0" w:color="auto"/>
          <w:shd w:val="clear" w:color="auto" w:fill="FFFFFF"/>
          <w:lang w:val="en-GB"/>
        </w:rPr>
        <w:lastRenderedPageBreak/>
        <w:t>founded one of the first North-American institutions devoted to the</w:t>
      </w:r>
      <w:r w:rsidR="00F9110F">
        <w:rPr>
          <w:rFonts w:eastAsia="Calibri"/>
          <w:color w:val="222222"/>
          <w:u w:color="222222"/>
          <w:bdr w:val="none" w:sz="0" w:space="0" w:color="auto"/>
          <w:shd w:val="clear" w:color="auto" w:fill="FFFFFF"/>
          <w:lang w:val="en-GB"/>
        </w:rPr>
        <w:t xml:space="preserve"> </w:t>
      </w:r>
      <w:r w:rsidR="00343C1A">
        <w:rPr>
          <w:rFonts w:eastAsia="Calibri"/>
          <w:color w:val="222222"/>
          <w:u w:color="222222"/>
          <w:bdr w:val="none" w:sz="0" w:space="0" w:color="auto"/>
          <w:shd w:val="clear" w:color="auto" w:fill="FFFFFF"/>
          <w:lang w:val="en-GB"/>
        </w:rPr>
        <w:t xml:space="preserve"> </w:t>
      </w:r>
      <w:r w:rsidR="00F9110F">
        <w:rPr>
          <w:rFonts w:eastAsia="Calibri"/>
          <w:color w:val="222222"/>
          <w:u w:color="222222"/>
          <w:bdr w:val="none" w:sz="0" w:space="0" w:color="auto"/>
          <w:shd w:val="clear" w:color="auto" w:fill="FFFFFF"/>
          <w:lang w:val="en-GB"/>
        </w:rPr>
        <w:t xml:space="preserve">education of </w:t>
      </w:r>
      <w:r w:rsidR="00343C1A">
        <w:rPr>
          <w:rFonts w:eastAsia="Calibri"/>
          <w:color w:val="222222"/>
          <w:u w:color="222222"/>
          <w:bdr w:val="none" w:sz="0" w:space="0" w:color="auto"/>
          <w:shd w:val="clear" w:color="auto" w:fill="FFFFFF"/>
          <w:lang w:val="en-GB"/>
        </w:rPr>
        <w:t>women</w:t>
      </w:r>
      <w:r w:rsidR="00F9110F">
        <w:rPr>
          <w:rFonts w:eastAsia="Calibri"/>
          <w:color w:val="222222"/>
          <w:u w:color="222222"/>
          <w:bdr w:val="none" w:sz="0" w:space="0" w:color="auto"/>
          <w:shd w:val="clear" w:color="auto" w:fill="FFFFFF"/>
          <w:lang w:val="en-GB"/>
        </w:rPr>
        <w:t xml:space="preserve"> of various social and economic conditions, the </w:t>
      </w:r>
      <w:r w:rsidR="00F9110F" w:rsidRPr="00F9110F">
        <w:rPr>
          <w:rFonts w:eastAsia="Calibri"/>
          <w:color w:val="222222"/>
          <w:u w:color="222222"/>
          <w:bdr w:val="none" w:sz="0" w:space="0" w:color="auto"/>
          <w:shd w:val="clear" w:color="auto" w:fill="FFFFFF"/>
          <w:lang w:val="en-GB"/>
        </w:rPr>
        <w:t>Mount Holyoke Female Seminary</w:t>
      </w:r>
      <w:r w:rsidR="00F9110F">
        <w:rPr>
          <w:rFonts w:eastAsia="Calibri"/>
          <w:color w:val="222222"/>
          <w:u w:color="222222"/>
          <w:bdr w:val="none" w:sz="0" w:space="0" w:color="auto"/>
          <w:shd w:val="clear" w:color="auto" w:fill="FFFFFF"/>
          <w:lang w:val="en-GB"/>
        </w:rPr>
        <w:t xml:space="preserve"> in </w:t>
      </w:r>
      <w:r w:rsidR="00792FA6">
        <w:rPr>
          <w:rFonts w:eastAsia="Calibri"/>
          <w:color w:val="222222"/>
          <w:u w:color="222222"/>
          <w:bdr w:val="none" w:sz="0" w:space="0" w:color="auto"/>
          <w:shd w:val="clear" w:color="auto" w:fill="FFFFFF"/>
          <w:lang w:val="en-GB"/>
        </w:rPr>
        <w:t>South Hadley, Massachusetts.</w:t>
      </w:r>
    </w:p>
    <w:p w14:paraId="02459EED" w14:textId="295DC356" w:rsidR="000A687F" w:rsidRDefault="000A687F" w:rsidP="000A687F">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jc w:val="center"/>
        <w:rPr>
          <w:rFonts w:eastAsia="Calibri"/>
          <w:color w:val="222222"/>
          <w:u w:color="222222"/>
          <w:bdr w:val="none" w:sz="0" w:space="0" w:color="auto"/>
          <w:shd w:val="clear" w:color="auto" w:fill="FFFFFF"/>
          <w:lang w:val="en-GB"/>
        </w:rPr>
      </w:pPr>
      <w:r w:rsidRPr="000A687F">
        <w:rPr>
          <w:rFonts w:eastAsia="Calibri"/>
          <w:noProof/>
          <w:color w:val="222222"/>
          <w:u w:color="222222"/>
          <w:bdr w:val="none" w:sz="0" w:space="0" w:color="auto"/>
          <w:shd w:val="clear" w:color="auto" w:fill="FFFFFF"/>
          <w:lang w:val="en-GB" w:eastAsia="en-GB"/>
        </w:rPr>
        <w:drawing>
          <wp:inline distT="0" distB="0" distL="0" distR="0" wp14:anchorId="7D63A6CA" wp14:editId="1B1ECD83">
            <wp:extent cx="4417325" cy="6229869"/>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19193" cy="6232503"/>
                    </a:xfrm>
                    <a:prstGeom prst="rect">
                      <a:avLst/>
                    </a:prstGeom>
                    <a:noFill/>
                    <a:ln>
                      <a:noFill/>
                    </a:ln>
                  </pic:spPr>
                </pic:pic>
              </a:graphicData>
            </a:graphic>
          </wp:inline>
        </w:drawing>
      </w:r>
    </w:p>
    <w:p w14:paraId="00822B49" w14:textId="6D329722" w:rsidR="000A687F" w:rsidRPr="000A687F" w:rsidRDefault="000A687F" w:rsidP="000A687F">
      <w:pPr>
        <w:pBdr>
          <w:top w:val="none" w:sz="0" w:space="0" w:color="auto"/>
          <w:left w:val="none" w:sz="0" w:space="0" w:color="auto"/>
          <w:bottom w:val="none" w:sz="0" w:space="0" w:color="auto"/>
          <w:right w:val="none" w:sz="0" w:space="0" w:color="auto"/>
          <w:between w:val="none" w:sz="0" w:space="0" w:color="auto"/>
          <w:bar w:val="none" w:sz="0" w:color="auto"/>
        </w:pBdr>
        <w:spacing w:after="80"/>
        <w:rPr>
          <w:rFonts w:eastAsia="Calibri"/>
          <w:color w:val="222222"/>
          <w:sz w:val="20"/>
          <w:szCs w:val="20"/>
          <w:u w:color="222222"/>
          <w:bdr w:val="none" w:sz="0" w:space="0" w:color="auto"/>
          <w:shd w:val="clear" w:color="auto" w:fill="FFFFFF"/>
          <w:lang w:val="en-GB"/>
        </w:rPr>
      </w:pPr>
      <w:r w:rsidRPr="000A687F">
        <w:rPr>
          <w:rFonts w:eastAsia="Calibri"/>
          <w:color w:val="222222"/>
          <w:sz w:val="20"/>
          <w:szCs w:val="20"/>
          <w:u w:color="222222"/>
          <w:bdr w:val="none" w:sz="0" w:space="0" w:color="auto"/>
          <w:shd w:val="clear" w:color="auto" w:fill="FFFFFF"/>
          <w:lang w:val="en-GB"/>
        </w:rPr>
        <w:t>F</w:t>
      </w:r>
      <w:r>
        <w:rPr>
          <w:rFonts w:eastAsia="Calibri"/>
          <w:color w:val="222222"/>
          <w:sz w:val="20"/>
          <w:szCs w:val="20"/>
          <w:u w:color="222222"/>
          <w:bdr w:val="none" w:sz="0" w:space="0" w:color="auto"/>
          <w:shd w:val="clear" w:color="auto" w:fill="FFFFFF"/>
          <w:lang w:val="en-GB"/>
        </w:rPr>
        <w:t>ig. 2</w:t>
      </w:r>
      <w:r w:rsidRPr="000A687F">
        <w:rPr>
          <w:rFonts w:eastAsia="Calibri"/>
          <w:color w:val="222222"/>
          <w:sz w:val="20"/>
          <w:szCs w:val="20"/>
          <w:u w:color="222222"/>
          <w:bdr w:val="none" w:sz="0" w:space="0" w:color="auto"/>
          <w:shd w:val="clear" w:color="auto" w:fill="FFFFFF"/>
          <w:lang w:val="en-GB"/>
        </w:rPr>
        <w:t xml:space="preserve">. Portrait and signature of Mary Lyon (1797 – 1849), the founder of the Mount Holyoke Seminary for the education of young women. </w:t>
      </w:r>
    </w:p>
    <w:p w14:paraId="066D8814" w14:textId="77777777" w:rsidR="00C1688E" w:rsidRDefault="00C1688E" w:rsidP="000A687F">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567"/>
        <w:jc w:val="both"/>
        <w:rPr>
          <w:rFonts w:eastAsia="Calibri"/>
          <w:color w:val="222222"/>
          <w:u w:color="222222"/>
          <w:bdr w:val="none" w:sz="0" w:space="0" w:color="auto"/>
          <w:shd w:val="clear" w:color="auto" w:fill="FFFFFF"/>
          <w:lang w:val="en-GB"/>
        </w:rPr>
      </w:pPr>
    </w:p>
    <w:p w14:paraId="78704CAB" w14:textId="658A35FA" w:rsidR="00880A53" w:rsidRDefault="00792FA6" w:rsidP="000A687F">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567"/>
        <w:jc w:val="both"/>
        <w:rPr>
          <w:rFonts w:eastAsia="Calibri"/>
          <w:color w:val="222222"/>
          <w:u w:color="222222"/>
          <w:bdr w:val="none" w:sz="0" w:space="0" w:color="auto"/>
          <w:shd w:val="clear" w:color="auto" w:fill="FFFFFF"/>
          <w:lang w:val="en-GB"/>
        </w:rPr>
      </w:pPr>
      <w:r>
        <w:rPr>
          <w:rFonts w:eastAsia="Calibri"/>
          <w:color w:val="222222"/>
          <w:u w:color="222222"/>
          <w:bdr w:val="none" w:sz="0" w:space="0" w:color="auto"/>
          <w:shd w:val="clear" w:color="auto" w:fill="FFFFFF"/>
          <w:lang w:val="en-GB"/>
        </w:rPr>
        <w:t xml:space="preserve">In doing so </w:t>
      </w:r>
      <w:r w:rsidR="00282A48">
        <w:rPr>
          <w:rFonts w:eastAsia="Calibri"/>
          <w:color w:val="222222"/>
          <w:u w:color="222222"/>
          <w:bdr w:val="none" w:sz="0" w:space="0" w:color="auto"/>
          <w:shd w:val="clear" w:color="auto" w:fill="FFFFFF"/>
          <w:lang w:val="en-GB"/>
        </w:rPr>
        <w:t>Mary</w:t>
      </w:r>
      <w:r>
        <w:rPr>
          <w:rFonts w:eastAsia="Calibri"/>
          <w:color w:val="222222"/>
          <w:u w:color="222222"/>
          <w:bdr w:val="none" w:sz="0" w:space="0" w:color="auto"/>
          <w:shd w:val="clear" w:color="auto" w:fill="FFFFFF"/>
          <w:lang w:val="en-GB"/>
        </w:rPr>
        <w:t xml:space="preserve"> </w:t>
      </w:r>
      <w:r w:rsidR="00282A48">
        <w:rPr>
          <w:rFonts w:eastAsia="Calibri"/>
          <w:color w:val="222222"/>
          <w:u w:color="222222"/>
          <w:bdr w:val="none" w:sz="0" w:space="0" w:color="auto"/>
          <w:shd w:val="clear" w:color="auto" w:fill="FFFFFF"/>
          <w:lang w:val="en-GB"/>
        </w:rPr>
        <w:t xml:space="preserve">was inspired by the </w:t>
      </w:r>
      <w:r w:rsidR="00343C1A">
        <w:rPr>
          <w:rFonts w:eastAsia="Calibri"/>
          <w:color w:val="222222"/>
          <w:u w:color="222222"/>
          <w:bdr w:val="none" w:sz="0" w:space="0" w:color="auto"/>
          <w:shd w:val="clear" w:color="auto" w:fill="FFFFFF"/>
          <w:lang w:val="en-GB"/>
        </w:rPr>
        <w:t xml:space="preserve"> </w:t>
      </w:r>
      <w:r w:rsidR="005A0209">
        <w:rPr>
          <w:rFonts w:eastAsia="Calibri"/>
          <w:color w:val="222222"/>
          <w:u w:color="222222"/>
          <w:bdr w:val="none" w:sz="0" w:space="0" w:color="auto"/>
          <w:shd w:val="clear" w:color="auto" w:fill="FFFFFF"/>
          <w:lang w:val="en-GB"/>
        </w:rPr>
        <w:t xml:space="preserve">ideas and writings of Rev Joseph </w:t>
      </w:r>
      <w:r>
        <w:rPr>
          <w:rFonts w:eastAsia="Calibri"/>
          <w:color w:val="222222"/>
          <w:u w:color="222222"/>
          <w:bdr w:val="none" w:sz="0" w:space="0" w:color="auto"/>
          <w:shd w:val="clear" w:color="auto" w:fill="FFFFFF"/>
          <w:lang w:val="en-GB"/>
        </w:rPr>
        <w:t xml:space="preserve">Emerson. Emerson, </w:t>
      </w:r>
      <w:r w:rsidR="007A15DE">
        <w:rPr>
          <w:rFonts w:eastAsia="Calibri"/>
          <w:color w:val="222222"/>
          <w:u w:color="222222"/>
          <w:bdr w:val="none" w:sz="0" w:space="0" w:color="auto"/>
          <w:shd w:val="clear" w:color="auto" w:fill="FFFFFF"/>
          <w:lang w:val="en-GB"/>
        </w:rPr>
        <w:t>a member of the Congregationalist Church</w:t>
      </w:r>
      <w:r>
        <w:rPr>
          <w:rFonts w:eastAsia="Calibri"/>
          <w:color w:val="222222"/>
          <w:u w:color="222222"/>
          <w:bdr w:val="none" w:sz="0" w:space="0" w:color="auto"/>
          <w:shd w:val="clear" w:color="auto" w:fill="FFFFFF"/>
          <w:lang w:val="en-GB"/>
        </w:rPr>
        <w:t>, was</w:t>
      </w:r>
      <w:r w:rsidR="007A15DE">
        <w:rPr>
          <w:rFonts w:eastAsia="Calibri"/>
          <w:color w:val="222222"/>
          <w:u w:color="222222"/>
          <w:bdr w:val="none" w:sz="0" w:space="0" w:color="auto"/>
          <w:shd w:val="clear" w:color="auto" w:fill="FFFFFF"/>
          <w:lang w:val="en-GB"/>
        </w:rPr>
        <w:t xml:space="preserve"> </w:t>
      </w:r>
      <w:r w:rsidR="005A0209">
        <w:rPr>
          <w:rFonts w:eastAsia="Calibri"/>
          <w:color w:val="222222"/>
          <w:u w:color="222222"/>
          <w:bdr w:val="none" w:sz="0" w:space="0" w:color="auto"/>
          <w:shd w:val="clear" w:color="auto" w:fill="FFFFFF"/>
          <w:lang w:val="en-GB"/>
        </w:rPr>
        <w:t xml:space="preserve">the principal of  the Female </w:t>
      </w:r>
      <w:r w:rsidR="005A0209" w:rsidRPr="005A0209">
        <w:rPr>
          <w:rFonts w:eastAsia="Calibri"/>
          <w:color w:val="222222"/>
          <w:u w:color="222222"/>
          <w:bdr w:val="none" w:sz="0" w:space="0" w:color="auto"/>
          <w:shd w:val="clear" w:color="auto" w:fill="FFFFFF"/>
          <w:lang w:val="en-GB"/>
        </w:rPr>
        <w:t>Seminary in Byfield</w:t>
      </w:r>
      <w:r w:rsidR="005A0209">
        <w:rPr>
          <w:rFonts w:eastAsia="Calibri"/>
          <w:color w:val="222222"/>
          <w:u w:color="222222"/>
          <w:bdr w:val="none" w:sz="0" w:space="0" w:color="auto"/>
          <w:shd w:val="clear" w:color="auto" w:fill="FFFFFF"/>
          <w:lang w:val="en-GB"/>
        </w:rPr>
        <w:t xml:space="preserve"> that Mary attended </w:t>
      </w:r>
      <w:r w:rsidR="007A15DE">
        <w:rPr>
          <w:rFonts w:eastAsia="Calibri"/>
          <w:color w:val="222222"/>
          <w:u w:color="222222"/>
          <w:bdr w:val="none" w:sz="0" w:space="0" w:color="auto"/>
          <w:shd w:val="clear" w:color="auto" w:fill="FFFFFF"/>
          <w:lang w:val="en-GB"/>
        </w:rPr>
        <w:t>at the age of 24. Particularly important for Mary’s decision to create a new system of school</w:t>
      </w:r>
      <w:r w:rsidR="00902B52">
        <w:rPr>
          <w:rFonts w:eastAsia="Calibri"/>
          <w:color w:val="222222"/>
          <w:u w:color="222222"/>
          <w:bdr w:val="none" w:sz="0" w:space="0" w:color="auto"/>
          <w:shd w:val="clear" w:color="auto" w:fill="FFFFFF"/>
          <w:lang w:val="en-GB"/>
        </w:rPr>
        <w:t>s</w:t>
      </w:r>
      <w:r w:rsidR="007A15DE">
        <w:rPr>
          <w:rFonts w:eastAsia="Calibri"/>
          <w:color w:val="222222"/>
          <w:u w:color="222222"/>
          <w:bdr w:val="none" w:sz="0" w:space="0" w:color="auto"/>
          <w:shd w:val="clear" w:color="auto" w:fill="FFFFFF"/>
          <w:lang w:val="en-GB"/>
        </w:rPr>
        <w:t xml:space="preserve">, suitable for the new women of America, was Emerson’s </w:t>
      </w:r>
      <w:r w:rsidR="007A15DE" w:rsidRPr="007A15DE">
        <w:rPr>
          <w:rFonts w:eastAsia="Calibri"/>
          <w:i/>
          <w:color w:val="222222"/>
          <w:u w:color="222222"/>
          <w:bdr w:val="none" w:sz="0" w:space="0" w:color="auto"/>
          <w:shd w:val="clear" w:color="auto" w:fill="FFFFFF"/>
          <w:lang w:val="en-GB"/>
        </w:rPr>
        <w:t>Discourse on F</w:t>
      </w:r>
      <w:r w:rsidR="007A15DE">
        <w:rPr>
          <w:rFonts w:eastAsia="Calibri"/>
          <w:i/>
          <w:color w:val="222222"/>
          <w:u w:color="222222"/>
          <w:bdr w:val="none" w:sz="0" w:space="0" w:color="auto"/>
          <w:shd w:val="clear" w:color="auto" w:fill="FFFFFF"/>
          <w:lang w:val="en-GB"/>
        </w:rPr>
        <w:t>emale education</w:t>
      </w:r>
      <w:r w:rsidR="007A15DE">
        <w:rPr>
          <w:rFonts w:eastAsia="Calibri"/>
          <w:color w:val="222222"/>
          <w:u w:color="222222"/>
          <w:bdr w:val="none" w:sz="0" w:space="0" w:color="auto"/>
          <w:shd w:val="clear" w:color="auto" w:fill="FFFFFF"/>
          <w:lang w:val="en-GB"/>
        </w:rPr>
        <w:t>, delivered on January 1822 and published in the same year</w:t>
      </w:r>
      <w:r w:rsidR="00D066FB">
        <w:rPr>
          <w:rFonts w:eastAsia="Calibri"/>
          <w:color w:val="222222"/>
          <w:u w:color="222222"/>
          <w:bdr w:val="none" w:sz="0" w:space="0" w:color="auto"/>
          <w:shd w:val="clear" w:color="auto" w:fill="FFFFFF"/>
          <w:lang w:val="en-GB"/>
        </w:rPr>
        <w:t xml:space="preserve">. A partisan of the need that women should </w:t>
      </w:r>
      <w:r w:rsidR="00D066FB">
        <w:rPr>
          <w:rFonts w:eastAsia="Calibri"/>
          <w:color w:val="222222"/>
          <w:u w:color="222222"/>
          <w:bdr w:val="none" w:sz="0" w:space="0" w:color="auto"/>
          <w:shd w:val="clear" w:color="auto" w:fill="FFFFFF"/>
          <w:lang w:val="en-GB"/>
        </w:rPr>
        <w:lastRenderedPageBreak/>
        <w:t xml:space="preserve">be recognized similar opportunities than men, </w:t>
      </w:r>
      <w:r>
        <w:rPr>
          <w:rFonts w:eastAsia="Calibri"/>
          <w:color w:val="222222"/>
          <w:u w:color="222222"/>
          <w:bdr w:val="none" w:sz="0" w:space="0" w:color="auto"/>
          <w:shd w:val="clear" w:color="auto" w:fill="FFFFFF"/>
          <w:lang w:val="en-GB"/>
        </w:rPr>
        <w:t>he</w:t>
      </w:r>
      <w:r w:rsidR="00D066FB">
        <w:rPr>
          <w:rFonts w:eastAsia="Calibri"/>
          <w:color w:val="222222"/>
          <w:u w:color="222222"/>
          <w:bdr w:val="none" w:sz="0" w:space="0" w:color="auto"/>
          <w:shd w:val="clear" w:color="auto" w:fill="FFFFFF"/>
          <w:lang w:val="en-GB"/>
        </w:rPr>
        <w:t xml:space="preserve"> encouraged them particularly to engage themselves in the profession of teachers: </w:t>
      </w:r>
    </w:p>
    <w:p w14:paraId="226CDFD0" w14:textId="14754697" w:rsidR="00D066FB" w:rsidRPr="00D066FB" w:rsidRDefault="00D066FB" w:rsidP="00484907">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09"/>
        <w:jc w:val="both"/>
        <w:rPr>
          <w:rFonts w:eastAsia="Calibri"/>
          <w:color w:val="222222"/>
          <w:u w:color="222222"/>
          <w:bdr w:val="none" w:sz="0" w:space="0" w:color="auto"/>
          <w:shd w:val="clear" w:color="auto" w:fill="FFFFFF"/>
          <w:lang w:val="en-GB"/>
        </w:rPr>
      </w:pPr>
      <w:r>
        <w:rPr>
          <w:rFonts w:eastAsia="Calibri"/>
          <w:color w:val="222222"/>
          <w:u w:color="222222"/>
          <w:bdr w:val="none" w:sz="0" w:space="0" w:color="auto"/>
          <w:shd w:val="clear" w:color="auto" w:fill="FFFFFF"/>
          <w:lang w:val="en-GB"/>
        </w:rPr>
        <w:t xml:space="preserve">In the </w:t>
      </w:r>
      <w:r>
        <w:rPr>
          <w:rFonts w:eastAsia="Calibri"/>
          <w:i/>
          <w:color w:val="222222"/>
          <w:u w:color="222222"/>
          <w:bdr w:val="none" w:sz="0" w:space="0" w:color="auto"/>
          <w:shd w:val="clear" w:color="auto" w:fill="FFFFFF"/>
          <w:lang w:val="en-GB"/>
        </w:rPr>
        <w:t>Discourse</w:t>
      </w:r>
      <w:r>
        <w:rPr>
          <w:rFonts w:eastAsia="Calibri"/>
          <w:color w:val="222222"/>
          <w:u w:color="222222"/>
          <w:bdr w:val="none" w:sz="0" w:space="0" w:color="auto"/>
          <w:shd w:val="clear" w:color="auto" w:fill="FFFFFF"/>
          <w:lang w:val="en-GB"/>
        </w:rPr>
        <w:t xml:space="preserve"> we can read: </w:t>
      </w:r>
    </w:p>
    <w:p w14:paraId="538FE38A" w14:textId="5FA0EFBE" w:rsidR="00D066FB" w:rsidRPr="00D066FB" w:rsidRDefault="00D066FB" w:rsidP="00D066FB">
      <w:pPr>
        <w:pBdr>
          <w:top w:val="none" w:sz="0" w:space="0" w:color="auto"/>
          <w:left w:val="none" w:sz="0" w:space="0" w:color="auto"/>
          <w:bottom w:val="none" w:sz="0" w:space="0" w:color="auto"/>
          <w:right w:val="none" w:sz="0" w:space="0" w:color="auto"/>
          <w:between w:val="none" w:sz="0" w:space="0" w:color="auto"/>
          <w:bar w:val="none" w:sz="0" w:color="auto"/>
        </w:pBdr>
        <w:spacing w:after="80"/>
        <w:jc w:val="both"/>
        <w:rPr>
          <w:rFonts w:eastAsia="Calibri"/>
          <w:color w:val="222222"/>
          <w:sz w:val="20"/>
          <w:szCs w:val="20"/>
          <w:u w:color="222222"/>
          <w:bdr w:val="none" w:sz="0" w:space="0" w:color="auto"/>
          <w:shd w:val="clear" w:color="auto" w:fill="FFFFFF"/>
          <w:lang w:val="en-GB"/>
        </w:rPr>
      </w:pPr>
      <w:r w:rsidRPr="00D066FB">
        <w:rPr>
          <w:rFonts w:eastAsia="Calibri"/>
          <w:color w:val="222222"/>
          <w:sz w:val="20"/>
          <w:szCs w:val="20"/>
          <w:u w:color="222222"/>
          <w:bdr w:val="none" w:sz="0" w:space="0" w:color="auto"/>
          <w:shd w:val="clear" w:color="auto" w:fill="FFFFFF"/>
          <w:lang w:val="en-GB"/>
        </w:rPr>
        <w:t>It has long been my decided opinion, that Nature has peculiarly formed and designed the softer sex f</w:t>
      </w:r>
      <w:r w:rsidR="00F9110F">
        <w:rPr>
          <w:rFonts w:eastAsia="Calibri"/>
          <w:color w:val="222222"/>
          <w:sz w:val="20"/>
          <w:szCs w:val="20"/>
          <w:u w:color="222222"/>
          <w:bdr w:val="none" w:sz="0" w:space="0" w:color="auto"/>
          <w:shd w:val="clear" w:color="auto" w:fill="FFFFFF"/>
          <w:lang w:val="en-GB"/>
        </w:rPr>
        <w:t xml:space="preserve">or the </w:t>
      </w:r>
      <w:r w:rsidR="00AE042A">
        <w:rPr>
          <w:rFonts w:eastAsia="Calibri"/>
          <w:color w:val="222222"/>
          <w:sz w:val="20"/>
          <w:szCs w:val="20"/>
          <w:u w:color="222222"/>
          <w:bdr w:val="none" w:sz="0" w:space="0" w:color="auto"/>
          <w:shd w:val="clear" w:color="auto" w:fill="FFFFFF"/>
          <w:lang w:val="en-GB"/>
        </w:rPr>
        <w:t xml:space="preserve"> </w:t>
      </w:r>
      <w:r w:rsidRPr="00D066FB">
        <w:rPr>
          <w:rFonts w:eastAsia="Calibri"/>
          <w:color w:val="222222"/>
          <w:sz w:val="20"/>
          <w:szCs w:val="20"/>
          <w:u w:color="222222"/>
          <w:bdr w:val="none" w:sz="0" w:space="0" w:color="auto"/>
          <w:shd w:val="clear" w:color="auto" w:fill="FFFFFF"/>
          <w:lang w:val="en-GB"/>
        </w:rPr>
        <w:t>noble and delightful, though arduous and trying, office of teaching. They naturally possess a greater share of those excellencies, which constitute a good teacher.</w:t>
      </w:r>
    </w:p>
    <w:p w14:paraId="747E88B5" w14:textId="77777777" w:rsidR="00B74EA3" w:rsidRPr="00B74EA3" w:rsidRDefault="00B74EA3" w:rsidP="009E61D4">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09"/>
        <w:jc w:val="both"/>
        <w:rPr>
          <w:rFonts w:eastAsia="Calibri"/>
          <w:color w:val="222222"/>
          <w:sz w:val="12"/>
          <w:szCs w:val="12"/>
          <w:u w:color="222222"/>
          <w:bdr w:val="none" w:sz="0" w:space="0" w:color="auto"/>
          <w:shd w:val="clear" w:color="auto" w:fill="FFFFFF"/>
          <w:lang w:val="en-GB"/>
        </w:rPr>
      </w:pPr>
    </w:p>
    <w:p w14:paraId="1C367B12" w14:textId="77777777" w:rsidR="003871DF" w:rsidRDefault="006D3F58" w:rsidP="0021781F">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09"/>
        <w:jc w:val="both"/>
        <w:rPr>
          <w:rFonts w:eastAsia="Calibri"/>
          <w:color w:val="222222"/>
          <w:u w:color="222222"/>
          <w:bdr w:val="none" w:sz="0" w:space="0" w:color="auto"/>
          <w:shd w:val="clear" w:color="auto" w:fill="FFFFFF"/>
          <w:lang w:val="en-GB"/>
        </w:rPr>
      </w:pPr>
      <w:r>
        <w:rPr>
          <w:rFonts w:eastAsia="Calibri"/>
          <w:color w:val="222222"/>
          <w:u w:color="222222"/>
          <w:bdr w:val="none" w:sz="0" w:space="0" w:color="auto"/>
          <w:shd w:val="clear" w:color="auto" w:fill="FFFFFF"/>
          <w:lang w:val="en-GB"/>
        </w:rPr>
        <w:t>Although the young women enrolled in the Mount Holyoke institution were advised to pray and attend religious offices with regularity and decision</w:t>
      </w:r>
      <w:r w:rsidR="00721ACA">
        <w:rPr>
          <w:rFonts w:eastAsia="Calibri"/>
          <w:color w:val="222222"/>
          <w:u w:color="222222"/>
          <w:bdr w:val="none" w:sz="0" w:space="0" w:color="auto"/>
          <w:shd w:val="clear" w:color="auto" w:fill="FFFFFF"/>
          <w:lang w:val="en-GB"/>
        </w:rPr>
        <w:t xml:space="preserve"> (and religion was certainly an important aspect of the learning)</w:t>
      </w:r>
      <w:r>
        <w:rPr>
          <w:rFonts w:eastAsia="Calibri"/>
          <w:color w:val="222222"/>
          <w:u w:color="222222"/>
          <w:bdr w:val="none" w:sz="0" w:space="0" w:color="auto"/>
          <w:shd w:val="clear" w:color="auto" w:fill="FFFFFF"/>
          <w:lang w:val="en-GB"/>
        </w:rPr>
        <w:t>, the teaching t</w:t>
      </w:r>
      <w:r w:rsidR="00721ACA">
        <w:rPr>
          <w:rFonts w:eastAsia="Calibri"/>
          <w:color w:val="222222"/>
          <w:u w:color="222222"/>
          <w:bdr w:val="none" w:sz="0" w:space="0" w:color="auto"/>
          <w:shd w:val="clear" w:color="auto" w:fill="FFFFFF"/>
          <w:lang w:val="en-GB"/>
        </w:rPr>
        <w:t>here and the</w:t>
      </w:r>
      <w:r>
        <w:rPr>
          <w:rFonts w:eastAsia="Calibri"/>
          <w:color w:val="222222"/>
          <w:u w:color="222222"/>
          <w:bdr w:val="none" w:sz="0" w:space="0" w:color="auto"/>
          <w:shd w:val="clear" w:color="auto" w:fill="FFFFFF"/>
          <w:lang w:val="en-GB"/>
        </w:rPr>
        <w:t xml:space="preserve"> condition </w:t>
      </w:r>
      <w:r w:rsidR="00721ACA">
        <w:rPr>
          <w:rFonts w:eastAsia="Calibri"/>
          <w:color w:val="222222"/>
          <w:u w:color="222222"/>
          <w:bdr w:val="none" w:sz="0" w:space="0" w:color="auto"/>
          <w:shd w:val="clear" w:color="auto" w:fill="FFFFFF"/>
          <w:lang w:val="en-GB"/>
        </w:rPr>
        <w:t xml:space="preserve">of the female students </w:t>
      </w:r>
      <w:r w:rsidR="00792FA6">
        <w:rPr>
          <w:rFonts w:eastAsia="Calibri"/>
          <w:color w:val="222222"/>
          <w:u w:color="222222"/>
          <w:bdr w:val="none" w:sz="0" w:space="0" w:color="auto"/>
          <w:shd w:val="clear" w:color="auto" w:fill="FFFFFF"/>
          <w:lang w:val="en-GB"/>
        </w:rPr>
        <w:t>were</w:t>
      </w:r>
      <w:r>
        <w:rPr>
          <w:rFonts w:eastAsia="Calibri"/>
          <w:color w:val="222222"/>
          <w:u w:color="222222"/>
          <w:bdr w:val="none" w:sz="0" w:space="0" w:color="auto"/>
          <w:shd w:val="clear" w:color="auto" w:fill="FFFFFF"/>
          <w:lang w:val="en-GB"/>
        </w:rPr>
        <w:t xml:space="preserve"> on many </w:t>
      </w:r>
      <w:r w:rsidR="00792FA6">
        <w:rPr>
          <w:rFonts w:eastAsia="Calibri"/>
          <w:color w:val="222222"/>
          <w:u w:color="222222"/>
          <w:bdr w:val="none" w:sz="0" w:space="0" w:color="auto"/>
          <w:shd w:val="clear" w:color="auto" w:fill="FFFFFF"/>
          <w:lang w:val="en-GB"/>
        </w:rPr>
        <w:t>respects</w:t>
      </w:r>
      <w:r>
        <w:rPr>
          <w:rFonts w:eastAsia="Calibri"/>
          <w:color w:val="222222"/>
          <w:u w:color="222222"/>
          <w:bdr w:val="none" w:sz="0" w:space="0" w:color="auto"/>
          <w:shd w:val="clear" w:color="auto" w:fill="FFFFFF"/>
          <w:lang w:val="en-GB"/>
        </w:rPr>
        <w:t xml:space="preserve"> modern and unconventional. They </w:t>
      </w:r>
      <w:r w:rsidR="00721ACA">
        <w:rPr>
          <w:rFonts w:eastAsia="Calibri"/>
          <w:color w:val="222222"/>
          <w:u w:color="222222"/>
          <w:bdr w:val="none" w:sz="0" w:space="0" w:color="auto"/>
          <w:shd w:val="clear" w:color="auto" w:fill="FFFFFF"/>
          <w:lang w:val="en-GB"/>
        </w:rPr>
        <w:t xml:space="preserve">were encouraged to study disciplines, both on the humanistic and scientific side, with an involvement  and dedication that went much beyond the need of the ordinary culture of a woman obliged to the family duties and secluded from the prospect of social professions. </w:t>
      </w:r>
      <w:r w:rsidR="003871DF">
        <w:rPr>
          <w:rFonts w:eastAsia="Calibri"/>
          <w:color w:val="222222"/>
          <w:u w:color="222222"/>
          <w:bdr w:val="none" w:sz="0" w:space="0" w:color="auto"/>
          <w:shd w:val="clear" w:color="auto" w:fill="FFFFFF"/>
          <w:lang w:val="en-GB"/>
        </w:rPr>
        <w:t xml:space="preserve">Having a special interest in chemistry, Mary Lyon gave special importance in the Mount Holyoke Seminary courses to mathematics and to experimental scientific disciplines that she used to teach with recourse to laboratory demonstration and also to research on the field. </w:t>
      </w:r>
    </w:p>
    <w:p w14:paraId="173925A3" w14:textId="5F75B412" w:rsidR="006D3F58" w:rsidRDefault="00721ACA" w:rsidP="0021781F">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09"/>
        <w:jc w:val="both"/>
        <w:rPr>
          <w:rFonts w:eastAsia="Calibri"/>
          <w:color w:val="222222"/>
          <w:u w:color="222222"/>
          <w:bdr w:val="none" w:sz="0" w:space="0" w:color="auto"/>
          <w:shd w:val="clear" w:color="auto" w:fill="FFFFFF"/>
          <w:lang w:val="en-GB"/>
        </w:rPr>
      </w:pPr>
      <w:r>
        <w:rPr>
          <w:rFonts w:eastAsia="Calibri"/>
          <w:color w:val="222222"/>
          <w:u w:color="222222"/>
          <w:bdr w:val="none" w:sz="0" w:space="0" w:color="auto"/>
          <w:shd w:val="clear" w:color="auto" w:fill="FFFFFF"/>
          <w:lang w:val="en-GB"/>
        </w:rPr>
        <w:t>Along the Emerson’s ideas for women education, the profession of teacher was particularly encouraged</w:t>
      </w:r>
      <w:r w:rsidR="003871DF">
        <w:rPr>
          <w:rFonts w:eastAsia="Calibri"/>
          <w:color w:val="222222"/>
          <w:u w:color="222222"/>
          <w:bdr w:val="none" w:sz="0" w:space="0" w:color="auto"/>
          <w:shd w:val="clear" w:color="auto" w:fill="FFFFFF"/>
          <w:lang w:val="en-GB"/>
        </w:rPr>
        <w:t xml:space="preserve"> at Mount Holyoke</w:t>
      </w:r>
      <w:r>
        <w:rPr>
          <w:rFonts w:eastAsia="Calibri"/>
          <w:color w:val="222222"/>
          <w:u w:color="222222"/>
          <w:bdr w:val="none" w:sz="0" w:space="0" w:color="auto"/>
          <w:shd w:val="clear" w:color="auto" w:fill="FFFFFF"/>
          <w:lang w:val="en-GB"/>
        </w:rPr>
        <w:t xml:space="preserve">. Mary Lyon insisted also on the need of physical exercise for  the Mount Holyoke students, and </w:t>
      </w:r>
      <w:r w:rsidR="00792FA6">
        <w:rPr>
          <w:rFonts w:eastAsia="Calibri"/>
          <w:color w:val="222222"/>
          <w:u w:color="222222"/>
          <w:bdr w:val="none" w:sz="0" w:space="0" w:color="auto"/>
          <w:shd w:val="clear" w:color="auto" w:fill="FFFFFF"/>
          <w:lang w:val="en-GB"/>
        </w:rPr>
        <w:t>encouraged the</w:t>
      </w:r>
      <w:r>
        <w:rPr>
          <w:rFonts w:eastAsia="Calibri"/>
          <w:color w:val="222222"/>
          <w:u w:color="222222"/>
          <w:bdr w:val="none" w:sz="0" w:space="0" w:color="auto"/>
          <w:shd w:val="clear" w:color="auto" w:fill="FFFFFF"/>
          <w:lang w:val="en-GB"/>
        </w:rPr>
        <w:t xml:space="preserve"> practise of manual work (which in some case was also a form for the less rich of them to defray the tuition costs).</w:t>
      </w:r>
      <w:r w:rsidR="0021781F">
        <w:rPr>
          <w:rFonts w:eastAsia="Calibri"/>
          <w:color w:val="222222"/>
          <w:u w:color="222222"/>
          <w:bdr w:val="none" w:sz="0" w:space="0" w:color="auto"/>
          <w:shd w:val="clear" w:color="auto" w:fill="FFFFFF"/>
          <w:lang w:val="en-GB"/>
        </w:rPr>
        <w:t xml:space="preserve"> According to some biographers one of their mottoes, highlighting the tight connection between faith and science in Mary’s program,  was “</w:t>
      </w:r>
      <w:r w:rsidR="0021781F" w:rsidRPr="0021781F">
        <w:rPr>
          <w:rFonts w:eastAsia="Calibri"/>
          <w:color w:val="222222"/>
          <w:u w:color="222222"/>
          <w:bdr w:val="none" w:sz="0" w:space="0" w:color="auto"/>
          <w:shd w:val="clear" w:color="auto" w:fill="FFFFFF"/>
          <w:lang w:val="en-GB"/>
        </w:rPr>
        <w:t>First the Kingdom of God; after that, most certa</w:t>
      </w:r>
      <w:r w:rsidR="0021781F">
        <w:rPr>
          <w:rFonts w:eastAsia="Calibri"/>
          <w:color w:val="222222"/>
          <w:u w:color="222222"/>
          <w:bdr w:val="none" w:sz="0" w:space="0" w:color="auto"/>
          <w:shd w:val="clear" w:color="auto" w:fill="FFFFFF"/>
          <w:lang w:val="en-GB"/>
        </w:rPr>
        <w:t>inly, all science and knowledge”.</w:t>
      </w:r>
      <w:r w:rsidR="0021781F">
        <w:rPr>
          <w:rStyle w:val="FootnoteReference"/>
          <w:rFonts w:eastAsia="Calibri"/>
          <w:color w:val="222222"/>
          <w:u w:color="222222"/>
          <w:bdr w:val="none" w:sz="0" w:space="0" w:color="auto"/>
          <w:shd w:val="clear" w:color="auto" w:fill="FFFFFF"/>
          <w:lang w:val="en-GB"/>
        </w:rPr>
        <w:footnoteReference w:id="12"/>
      </w:r>
      <w:r w:rsidR="0021781F">
        <w:rPr>
          <w:rFonts w:eastAsia="Calibri"/>
          <w:color w:val="222222"/>
          <w:u w:color="222222"/>
          <w:bdr w:val="none" w:sz="0" w:space="0" w:color="auto"/>
          <w:shd w:val="clear" w:color="auto" w:fill="FFFFFF"/>
          <w:lang w:val="en-GB"/>
        </w:rPr>
        <w:t xml:space="preserve"> </w:t>
      </w:r>
    </w:p>
    <w:p w14:paraId="58235633" w14:textId="5A058CE5" w:rsidR="00D066FB" w:rsidRPr="009854CD" w:rsidRDefault="00AE042A" w:rsidP="009E61D4">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09"/>
        <w:jc w:val="both"/>
        <w:rPr>
          <w:rFonts w:eastAsia="Calibri"/>
          <w:color w:val="222222"/>
          <w:u w:color="222222"/>
          <w:bdr w:val="none" w:sz="0" w:space="0" w:color="auto"/>
          <w:shd w:val="clear" w:color="auto" w:fill="FFFFFF"/>
          <w:lang w:val="it-IT"/>
        </w:rPr>
      </w:pPr>
      <w:r>
        <w:rPr>
          <w:rFonts w:eastAsia="Calibri"/>
          <w:color w:val="222222"/>
          <w:u w:color="222222"/>
          <w:bdr w:val="none" w:sz="0" w:space="0" w:color="auto"/>
          <w:shd w:val="clear" w:color="auto" w:fill="FFFFFF"/>
          <w:lang w:val="en-GB"/>
        </w:rPr>
        <w:t>The strong interrelations  between progressive forms of religion</w:t>
      </w:r>
      <w:r w:rsidR="00B74EA3">
        <w:rPr>
          <w:rFonts w:eastAsia="Calibri"/>
          <w:color w:val="222222"/>
          <w:u w:color="222222"/>
          <w:bdr w:val="none" w:sz="0" w:space="0" w:color="auto"/>
          <w:shd w:val="clear" w:color="auto" w:fill="FFFFFF"/>
          <w:lang w:val="en-GB"/>
        </w:rPr>
        <w:t xml:space="preserve"> or spiritual philosophy</w:t>
      </w:r>
      <w:r w:rsidR="009165F8">
        <w:rPr>
          <w:rFonts w:eastAsia="Calibri"/>
          <w:color w:val="222222"/>
          <w:u w:color="222222"/>
          <w:bdr w:val="none" w:sz="0" w:space="0" w:color="auto"/>
          <w:shd w:val="clear" w:color="auto" w:fill="FFFFFF"/>
          <w:lang w:val="en-GB"/>
        </w:rPr>
        <w:t xml:space="preserve"> and the</w:t>
      </w:r>
      <w:r>
        <w:rPr>
          <w:rFonts w:eastAsia="Calibri"/>
          <w:color w:val="222222"/>
          <w:u w:color="222222"/>
          <w:bdr w:val="none" w:sz="0" w:space="0" w:color="auto"/>
          <w:shd w:val="clear" w:color="auto" w:fill="FFFFFF"/>
          <w:lang w:val="en-GB"/>
        </w:rPr>
        <w:t xml:space="preserve"> social and women rights movement</w:t>
      </w:r>
      <w:r w:rsidR="009165F8">
        <w:rPr>
          <w:rFonts w:eastAsia="Calibri"/>
          <w:color w:val="222222"/>
          <w:u w:color="222222"/>
          <w:bdr w:val="none" w:sz="0" w:space="0" w:color="auto"/>
          <w:shd w:val="clear" w:color="auto" w:fill="FFFFFF"/>
          <w:lang w:val="en-GB"/>
        </w:rPr>
        <w:t>s</w:t>
      </w:r>
      <w:r>
        <w:rPr>
          <w:rFonts w:eastAsia="Calibri"/>
          <w:color w:val="222222"/>
          <w:u w:color="222222"/>
          <w:bdr w:val="none" w:sz="0" w:space="0" w:color="auto"/>
          <w:shd w:val="clear" w:color="auto" w:fill="FFFFFF"/>
          <w:lang w:val="en-GB"/>
        </w:rPr>
        <w:t xml:space="preserve">  </w:t>
      </w:r>
      <w:r w:rsidR="004E471B">
        <w:rPr>
          <w:rFonts w:eastAsia="Calibri"/>
          <w:color w:val="222222"/>
          <w:u w:color="222222"/>
          <w:bdr w:val="none" w:sz="0" w:space="0" w:color="auto"/>
          <w:shd w:val="clear" w:color="auto" w:fill="FFFFFF"/>
          <w:lang w:val="en-GB"/>
        </w:rPr>
        <w:t xml:space="preserve">typical of many initiatives </w:t>
      </w:r>
      <w:r w:rsidR="009165F8">
        <w:rPr>
          <w:rFonts w:eastAsia="Calibri"/>
          <w:color w:val="222222"/>
          <w:u w:color="222222"/>
          <w:bdr w:val="none" w:sz="0" w:space="0" w:color="auto"/>
          <w:shd w:val="clear" w:color="auto" w:fill="FFFFFF"/>
          <w:lang w:val="en-GB"/>
        </w:rPr>
        <w:t>of the nineteenth-</w:t>
      </w:r>
      <w:r>
        <w:rPr>
          <w:rFonts w:eastAsia="Calibri"/>
          <w:color w:val="222222"/>
          <w:u w:color="222222"/>
          <w:bdr w:val="none" w:sz="0" w:space="0" w:color="auto"/>
          <w:shd w:val="clear" w:color="auto" w:fill="FFFFFF"/>
          <w:lang w:val="en-GB"/>
        </w:rPr>
        <w:t xml:space="preserve">century America </w:t>
      </w:r>
      <w:r w:rsidR="00B74EA3">
        <w:rPr>
          <w:rFonts w:eastAsia="Calibri"/>
          <w:color w:val="222222"/>
          <w:u w:color="222222"/>
          <w:bdr w:val="none" w:sz="0" w:space="0" w:color="auto"/>
          <w:shd w:val="clear" w:color="auto" w:fill="FFFFFF"/>
          <w:lang w:val="en-GB"/>
        </w:rPr>
        <w:t>are</w:t>
      </w:r>
      <w:r>
        <w:rPr>
          <w:rFonts w:eastAsia="Calibri"/>
          <w:color w:val="222222"/>
          <w:u w:color="222222"/>
          <w:bdr w:val="none" w:sz="0" w:space="0" w:color="auto"/>
          <w:shd w:val="clear" w:color="auto" w:fill="FFFFFF"/>
          <w:lang w:val="en-GB"/>
        </w:rPr>
        <w:t xml:space="preserve"> attested</w:t>
      </w:r>
      <w:r w:rsidR="00B74EA3">
        <w:rPr>
          <w:rFonts w:eastAsia="Calibri"/>
          <w:color w:val="222222"/>
          <w:u w:color="222222"/>
          <w:bdr w:val="none" w:sz="0" w:space="0" w:color="auto"/>
          <w:shd w:val="clear" w:color="auto" w:fill="FFFFFF"/>
          <w:lang w:val="en-GB"/>
        </w:rPr>
        <w:t>,</w:t>
      </w:r>
      <w:r>
        <w:rPr>
          <w:rFonts w:eastAsia="Calibri"/>
          <w:color w:val="222222"/>
          <w:u w:color="222222"/>
          <w:bdr w:val="none" w:sz="0" w:space="0" w:color="auto"/>
          <w:shd w:val="clear" w:color="auto" w:fill="FFFFFF"/>
          <w:lang w:val="en-GB"/>
        </w:rPr>
        <w:t xml:space="preserve"> among others</w:t>
      </w:r>
      <w:r w:rsidR="00B74EA3">
        <w:rPr>
          <w:rFonts w:eastAsia="Calibri"/>
          <w:color w:val="222222"/>
          <w:u w:color="222222"/>
          <w:bdr w:val="none" w:sz="0" w:space="0" w:color="auto"/>
          <w:shd w:val="clear" w:color="auto" w:fill="FFFFFF"/>
          <w:lang w:val="en-GB"/>
        </w:rPr>
        <w:t>,</w:t>
      </w:r>
      <w:r>
        <w:rPr>
          <w:rFonts w:eastAsia="Calibri"/>
          <w:color w:val="222222"/>
          <w:u w:color="222222"/>
          <w:bdr w:val="none" w:sz="0" w:space="0" w:color="auto"/>
          <w:shd w:val="clear" w:color="auto" w:fill="FFFFFF"/>
          <w:lang w:val="en-GB"/>
        </w:rPr>
        <w:t xml:space="preserve"> by the </w:t>
      </w:r>
      <w:r w:rsidR="00B74EA3">
        <w:rPr>
          <w:rFonts w:eastAsia="Calibri"/>
          <w:color w:val="222222"/>
          <w:u w:color="222222"/>
          <w:bdr w:val="none" w:sz="0" w:space="0" w:color="auto"/>
          <w:shd w:val="clear" w:color="auto" w:fill="FFFFFF"/>
          <w:lang w:val="en-GB"/>
        </w:rPr>
        <w:t xml:space="preserve">success of the </w:t>
      </w:r>
      <w:r>
        <w:rPr>
          <w:rFonts w:eastAsia="Calibri"/>
          <w:color w:val="222222"/>
          <w:u w:color="222222"/>
          <w:bdr w:val="none" w:sz="0" w:space="0" w:color="auto"/>
          <w:shd w:val="clear" w:color="auto" w:fill="FFFFFF"/>
          <w:lang w:val="en-GB"/>
        </w:rPr>
        <w:t>novels of L</w:t>
      </w:r>
      <w:r w:rsidR="00B74EA3">
        <w:rPr>
          <w:rFonts w:eastAsia="Calibri"/>
          <w:color w:val="222222"/>
          <w:u w:color="222222"/>
          <w:bdr w:val="none" w:sz="0" w:space="0" w:color="auto"/>
          <w:shd w:val="clear" w:color="auto" w:fill="FFFFFF"/>
          <w:lang w:val="en-GB"/>
        </w:rPr>
        <w:t>o</w:t>
      </w:r>
      <w:r>
        <w:rPr>
          <w:rFonts w:eastAsia="Calibri"/>
          <w:color w:val="222222"/>
          <w:u w:color="222222"/>
          <w:bdr w:val="none" w:sz="0" w:space="0" w:color="auto"/>
          <w:shd w:val="clear" w:color="auto" w:fill="FFFFFF"/>
          <w:lang w:val="en-GB"/>
        </w:rPr>
        <w:t xml:space="preserve">uisa </w:t>
      </w:r>
      <w:r w:rsidR="00B74EA3">
        <w:rPr>
          <w:rFonts w:eastAsia="Calibri"/>
          <w:color w:val="222222"/>
          <w:u w:color="222222"/>
          <w:bdr w:val="none" w:sz="0" w:space="0" w:color="auto"/>
          <w:shd w:val="clear" w:color="auto" w:fill="FFFFFF"/>
          <w:lang w:val="en-GB"/>
        </w:rPr>
        <w:t xml:space="preserve">May </w:t>
      </w:r>
      <w:r>
        <w:rPr>
          <w:rFonts w:eastAsia="Calibri"/>
          <w:color w:val="222222"/>
          <w:u w:color="222222"/>
          <w:bdr w:val="none" w:sz="0" w:space="0" w:color="auto"/>
          <w:shd w:val="clear" w:color="auto" w:fill="FFFFFF"/>
          <w:lang w:val="en-GB"/>
        </w:rPr>
        <w:t>Alcott</w:t>
      </w:r>
      <w:r w:rsidR="00B74EA3">
        <w:rPr>
          <w:rFonts w:eastAsia="Calibri"/>
          <w:color w:val="222222"/>
          <w:u w:color="222222"/>
          <w:bdr w:val="none" w:sz="0" w:space="0" w:color="auto"/>
          <w:shd w:val="clear" w:color="auto" w:fill="FFFFFF"/>
          <w:lang w:val="en-GB"/>
        </w:rPr>
        <w:t>, that were widely read in her native country (and elsewhere). Alcott’s writing</w:t>
      </w:r>
      <w:r w:rsidR="009165F8">
        <w:rPr>
          <w:rFonts w:eastAsia="Calibri"/>
          <w:color w:val="222222"/>
          <w:u w:color="222222"/>
          <w:bdr w:val="none" w:sz="0" w:space="0" w:color="auto"/>
          <w:shd w:val="clear" w:color="auto" w:fill="FFFFFF"/>
          <w:lang w:val="en-GB"/>
        </w:rPr>
        <w:t>s</w:t>
      </w:r>
      <w:r w:rsidR="00B74EA3">
        <w:rPr>
          <w:rFonts w:eastAsia="Calibri"/>
          <w:color w:val="222222"/>
          <w:u w:color="222222"/>
          <w:bdr w:val="none" w:sz="0" w:space="0" w:color="auto"/>
          <w:shd w:val="clear" w:color="auto" w:fill="FFFFFF"/>
          <w:lang w:val="en-GB"/>
        </w:rPr>
        <w:t xml:space="preserve"> </w:t>
      </w:r>
      <w:r w:rsidR="004D03FB">
        <w:rPr>
          <w:rFonts w:eastAsia="Calibri"/>
          <w:color w:val="222222"/>
          <w:u w:color="222222"/>
          <w:bdr w:val="none" w:sz="0" w:space="0" w:color="auto"/>
          <w:shd w:val="clear" w:color="auto" w:fill="FFFFFF"/>
          <w:lang w:val="en-GB"/>
        </w:rPr>
        <w:t xml:space="preserve">and life </w:t>
      </w:r>
      <w:r w:rsidR="00B74EA3">
        <w:rPr>
          <w:rFonts w:eastAsia="Calibri"/>
          <w:color w:val="222222"/>
          <w:u w:color="222222"/>
          <w:bdr w:val="none" w:sz="0" w:space="0" w:color="auto"/>
          <w:shd w:val="clear" w:color="auto" w:fill="FFFFFF"/>
          <w:lang w:val="en-GB"/>
        </w:rPr>
        <w:t xml:space="preserve">contributed by themselves </w:t>
      </w:r>
      <w:r w:rsidR="00B74EA3" w:rsidRPr="00BD004A">
        <w:rPr>
          <w:rFonts w:eastAsia="Calibri"/>
          <w:color w:val="222222"/>
          <w:u w:color="222222"/>
          <w:bdr w:val="none" w:sz="0" w:space="0" w:color="auto"/>
          <w:shd w:val="clear" w:color="auto" w:fill="FFFFFF"/>
          <w:lang w:val="en-GB"/>
        </w:rPr>
        <w:t>to lay the cultural grounds, for the young women of the epoch, of  a new conscience of their rights and capacities</w:t>
      </w:r>
      <w:r w:rsidR="009854CD" w:rsidRPr="00BD004A">
        <w:rPr>
          <w:rFonts w:eastAsia="Calibri"/>
          <w:color w:val="222222"/>
          <w:u w:color="222222"/>
          <w:bdr w:val="none" w:sz="0" w:space="0" w:color="auto"/>
          <w:shd w:val="clear" w:color="auto" w:fill="FFFFFF"/>
          <w:lang w:val="en-GB"/>
        </w:rPr>
        <w:t>.</w:t>
      </w:r>
      <w:r w:rsidR="009854CD" w:rsidRPr="00BD004A">
        <w:rPr>
          <w:rStyle w:val="FootnoteReference"/>
          <w:rFonts w:eastAsia="Calibri"/>
          <w:color w:val="222222"/>
          <w:u w:color="222222"/>
          <w:bdr w:val="none" w:sz="0" w:space="0" w:color="auto"/>
          <w:shd w:val="clear" w:color="auto" w:fill="FFFFFF"/>
          <w:lang w:val="en-GB"/>
        </w:rPr>
        <w:footnoteReference w:id="13"/>
      </w:r>
      <w:r w:rsidR="003457F5" w:rsidRPr="00BD004A">
        <w:rPr>
          <w:rFonts w:eastAsia="Calibri"/>
          <w:color w:val="222222"/>
          <w:u w:color="222222"/>
          <w:bdr w:val="none" w:sz="0" w:space="0" w:color="auto"/>
          <w:shd w:val="clear" w:color="auto" w:fill="FFFFFF"/>
          <w:lang w:val="en-GB"/>
        </w:rPr>
        <w:t xml:space="preserve"> </w:t>
      </w:r>
    </w:p>
    <w:p w14:paraId="21E1C79E" w14:textId="2BF93E32" w:rsidR="007F0374" w:rsidRDefault="00B74EA3" w:rsidP="009E61D4">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09"/>
        <w:jc w:val="both"/>
        <w:rPr>
          <w:rFonts w:eastAsia="Times New Roman"/>
          <w:color w:val="222222"/>
          <w:bdr w:val="none" w:sz="0" w:space="0" w:color="auto"/>
          <w:lang w:val="en-GB"/>
        </w:rPr>
      </w:pPr>
      <w:r>
        <w:rPr>
          <w:rFonts w:eastAsia="Calibri"/>
          <w:color w:val="222222"/>
          <w:u w:color="222222"/>
          <w:bdr w:val="none" w:sz="0" w:space="0" w:color="auto"/>
          <w:shd w:val="clear" w:color="auto" w:fill="FFFFFF"/>
          <w:lang w:val="en-GB"/>
        </w:rPr>
        <w:t xml:space="preserve">Coming back to Marian Shorey, we do not know up to which point </w:t>
      </w:r>
      <w:r w:rsidR="00D90925">
        <w:rPr>
          <w:rFonts w:eastAsia="Calibri"/>
          <w:color w:val="222222"/>
          <w:u w:color="222222"/>
          <w:bdr w:val="none" w:sz="0" w:space="0" w:color="auto"/>
          <w:shd w:val="clear" w:color="auto" w:fill="FFFFFF"/>
          <w:lang w:val="en-GB"/>
        </w:rPr>
        <w:t xml:space="preserve">the factors discussed above contributed to </w:t>
      </w:r>
      <w:r>
        <w:rPr>
          <w:rFonts w:eastAsia="Calibri"/>
          <w:color w:val="222222"/>
          <w:u w:color="222222"/>
          <w:bdr w:val="none" w:sz="0" w:space="0" w:color="auto"/>
          <w:shd w:val="clear" w:color="auto" w:fill="FFFFFF"/>
          <w:lang w:val="en-GB"/>
        </w:rPr>
        <w:t xml:space="preserve">her decision to continue </w:t>
      </w:r>
      <w:r w:rsidR="00D90925">
        <w:rPr>
          <w:rFonts w:eastAsia="Calibri"/>
          <w:color w:val="222222"/>
          <w:u w:color="222222"/>
          <w:bdr w:val="none" w:sz="0" w:space="0" w:color="auto"/>
          <w:shd w:val="clear" w:color="auto" w:fill="FFFFFF"/>
          <w:lang w:val="en-GB"/>
        </w:rPr>
        <w:t>the</w:t>
      </w:r>
      <w:r>
        <w:rPr>
          <w:rFonts w:eastAsia="Calibri"/>
          <w:color w:val="222222"/>
          <w:u w:color="222222"/>
          <w:bdr w:val="none" w:sz="0" w:space="0" w:color="auto"/>
          <w:shd w:val="clear" w:color="auto" w:fill="FFFFFF"/>
          <w:lang w:val="en-GB"/>
        </w:rPr>
        <w:t xml:space="preserve"> studies beyond the usual level of a daughter of a farmer family</w:t>
      </w:r>
      <w:r w:rsidR="009165F8">
        <w:rPr>
          <w:rFonts w:eastAsia="Calibri"/>
          <w:color w:val="222222"/>
          <w:u w:color="222222"/>
          <w:bdr w:val="none" w:sz="0" w:space="0" w:color="auto"/>
          <w:shd w:val="clear" w:color="auto" w:fill="FFFFFF"/>
          <w:lang w:val="en-GB"/>
        </w:rPr>
        <w:t>,</w:t>
      </w:r>
      <w:r>
        <w:rPr>
          <w:rFonts w:eastAsia="Calibri"/>
          <w:color w:val="222222"/>
          <w:u w:color="222222"/>
          <w:bdr w:val="none" w:sz="0" w:space="0" w:color="auto"/>
          <w:shd w:val="clear" w:color="auto" w:fill="FFFFFF"/>
          <w:lang w:val="en-GB"/>
        </w:rPr>
        <w:t xml:space="preserve"> and to pursuit  an intellectual  profession. Very likely she had to win difficulties </w:t>
      </w:r>
      <w:r w:rsidR="00D90925">
        <w:rPr>
          <w:rFonts w:eastAsia="Calibri"/>
          <w:color w:val="222222"/>
          <w:u w:color="222222"/>
          <w:bdr w:val="none" w:sz="0" w:space="0" w:color="auto"/>
          <w:shd w:val="clear" w:color="auto" w:fill="FFFFFF"/>
          <w:lang w:val="en-GB"/>
        </w:rPr>
        <w:t xml:space="preserve">of various </w:t>
      </w:r>
      <w:r w:rsidR="00D90925">
        <w:rPr>
          <w:rFonts w:eastAsia="Calibri"/>
          <w:color w:val="222222"/>
          <w:u w:color="222222"/>
          <w:bdr w:val="none" w:sz="0" w:space="0" w:color="auto"/>
          <w:shd w:val="clear" w:color="auto" w:fill="FFFFFF"/>
          <w:lang w:val="en-GB"/>
        </w:rPr>
        <w:lastRenderedPageBreak/>
        <w:t>type in this life path</w:t>
      </w:r>
      <w:r>
        <w:rPr>
          <w:rFonts w:eastAsia="Calibri"/>
          <w:color w:val="222222"/>
          <w:u w:color="222222"/>
          <w:bdr w:val="none" w:sz="0" w:space="0" w:color="auto"/>
          <w:shd w:val="clear" w:color="auto" w:fill="FFFFFF"/>
          <w:lang w:val="en-GB"/>
        </w:rPr>
        <w:t xml:space="preserve">, which could account for the fact </w:t>
      </w:r>
      <w:r w:rsidR="009165F8">
        <w:rPr>
          <w:rFonts w:eastAsia="Calibri"/>
          <w:color w:val="222222"/>
          <w:u w:color="222222"/>
          <w:bdr w:val="none" w:sz="0" w:space="0" w:color="auto"/>
          <w:shd w:val="clear" w:color="auto" w:fill="FFFFFF"/>
          <w:lang w:val="en-GB"/>
        </w:rPr>
        <w:t xml:space="preserve">that </w:t>
      </w:r>
      <w:r w:rsidR="00D90925">
        <w:rPr>
          <w:rFonts w:eastAsia="Calibri"/>
          <w:color w:val="222222"/>
          <w:u w:color="222222"/>
          <w:bdr w:val="none" w:sz="0" w:space="0" w:color="auto"/>
          <w:shd w:val="clear" w:color="auto" w:fill="FFFFFF"/>
          <w:lang w:val="en-GB"/>
        </w:rPr>
        <w:t xml:space="preserve">she </w:t>
      </w:r>
      <w:r w:rsidR="009165F8">
        <w:rPr>
          <w:rFonts w:eastAsia="Calibri"/>
          <w:color w:val="222222"/>
          <w:u w:color="222222"/>
          <w:bdr w:val="none" w:sz="0" w:space="0" w:color="auto"/>
          <w:shd w:val="clear" w:color="auto" w:fill="FFFFFF"/>
          <w:lang w:val="en-GB"/>
        </w:rPr>
        <w:t xml:space="preserve">began her university education </w:t>
      </w:r>
      <w:r w:rsidR="00D90925">
        <w:rPr>
          <w:rFonts w:eastAsia="Calibri"/>
          <w:color w:val="222222"/>
          <w:u w:color="222222"/>
          <w:bdr w:val="none" w:sz="0" w:space="0" w:color="auto"/>
          <w:shd w:val="clear" w:color="auto" w:fill="FFFFFF"/>
          <w:lang w:val="en-GB"/>
        </w:rPr>
        <w:t xml:space="preserve">around the age </w:t>
      </w:r>
      <w:r w:rsidR="009165F8">
        <w:rPr>
          <w:rFonts w:eastAsia="Calibri"/>
          <w:color w:val="222222"/>
          <w:u w:color="222222"/>
          <w:bdr w:val="none" w:sz="0" w:space="0" w:color="auto"/>
          <w:shd w:val="clear" w:color="auto" w:fill="FFFFFF"/>
          <w:lang w:val="en-GB"/>
        </w:rPr>
        <w:t xml:space="preserve"> </w:t>
      </w:r>
      <w:r w:rsidR="00D90925">
        <w:rPr>
          <w:rFonts w:eastAsia="Calibri"/>
          <w:color w:val="222222"/>
          <w:u w:color="222222"/>
          <w:bdr w:val="none" w:sz="0" w:space="0" w:color="auto"/>
          <w:shd w:val="clear" w:color="auto" w:fill="FFFFFF"/>
          <w:lang w:val="en-GB"/>
        </w:rPr>
        <w:t>of 30 years</w:t>
      </w:r>
      <w:r w:rsidR="009165F8">
        <w:rPr>
          <w:rFonts w:eastAsia="Calibri"/>
          <w:color w:val="222222"/>
          <w:u w:color="222222"/>
          <w:bdr w:val="none" w:sz="0" w:space="0" w:color="auto"/>
          <w:shd w:val="clear" w:color="auto" w:fill="FFFFFF"/>
          <w:lang w:val="en-GB"/>
        </w:rPr>
        <w:t xml:space="preserve">. </w:t>
      </w:r>
      <w:r w:rsidR="003B6F8D" w:rsidRPr="00F93A32">
        <w:rPr>
          <w:rFonts w:eastAsia="Calibri"/>
          <w:color w:val="222222"/>
          <w:u w:color="222222"/>
          <w:bdr w:val="none" w:sz="0" w:space="0" w:color="auto"/>
          <w:shd w:val="clear" w:color="auto" w:fill="FFFFFF"/>
          <w:lang w:val="en-GB"/>
        </w:rPr>
        <w:t xml:space="preserve"> </w:t>
      </w:r>
      <w:r w:rsidR="00D90925">
        <w:rPr>
          <w:rFonts w:eastAsia="Calibri"/>
          <w:color w:val="222222"/>
          <w:u w:color="222222"/>
          <w:bdr w:val="none" w:sz="0" w:space="0" w:color="auto"/>
          <w:shd w:val="clear" w:color="auto" w:fill="FFFFFF"/>
          <w:lang w:val="en-GB"/>
        </w:rPr>
        <w:t xml:space="preserve">Eventually she succeeded to enrol herself </w:t>
      </w:r>
      <w:r w:rsidR="007F0374" w:rsidRPr="00F93A32">
        <w:rPr>
          <w:rFonts w:eastAsia="Times New Roman"/>
          <w:color w:val="222222"/>
          <w:bdr w:val="none" w:sz="0" w:space="0" w:color="auto"/>
          <w:lang w:val="en-GB"/>
        </w:rPr>
        <w:t>at</w:t>
      </w:r>
      <w:r w:rsidR="00C4648B" w:rsidRPr="00F93A32">
        <w:rPr>
          <w:rFonts w:eastAsia="Times New Roman"/>
          <w:color w:val="222222"/>
          <w:bdr w:val="none" w:sz="0" w:space="0" w:color="auto"/>
          <w:lang w:val="en-GB"/>
        </w:rPr>
        <w:t xml:space="preserve"> the</w:t>
      </w:r>
      <w:r w:rsidR="00BE6F68">
        <w:rPr>
          <w:rFonts w:eastAsia="Times New Roman"/>
          <w:color w:val="222222"/>
          <w:bdr w:val="none" w:sz="0" w:space="0" w:color="auto"/>
          <w:lang w:val="en-GB"/>
        </w:rPr>
        <w:t xml:space="preserve"> Pembroke College, the women division of the </w:t>
      </w:r>
      <w:r w:rsidR="00C4648B" w:rsidRPr="00F93A32">
        <w:rPr>
          <w:rFonts w:eastAsia="Times New Roman"/>
          <w:color w:val="222222"/>
          <w:bdr w:val="none" w:sz="0" w:space="0" w:color="auto"/>
          <w:lang w:val="en-GB"/>
        </w:rPr>
        <w:t>Brown University</w:t>
      </w:r>
      <w:r w:rsidR="00E658F8" w:rsidRPr="00F93A32">
        <w:rPr>
          <w:rFonts w:eastAsia="Times New Roman"/>
          <w:color w:val="222222"/>
          <w:bdr w:val="none" w:sz="0" w:space="0" w:color="auto"/>
          <w:lang w:val="en-GB"/>
        </w:rPr>
        <w:t xml:space="preserve"> in Providence, about 250 miles southwes</w:t>
      </w:r>
      <w:r w:rsidR="00380146" w:rsidRPr="00F93A32">
        <w:rPr>
          <w:rFonts w:eastAsia="Times New Roman"/>
          <w:color w:val="222222"/>
          <w:bdr w:val="none" w:sz="0" w:space="0" w:color="auto"/>
          <w:lang w:val="en-GB"/>
        </w:rPr>
        <w:t>t of her native town</w:t>
      </w:r>
      <w:r w:rsidR="00E658F8" w:rsidRPr="00F93A32">
        <w:rPr>
          <w:rFonts w:eastAsia="Times New Roman"/>
          <w:color w:val="222222"/>
          <w:bdr w:val="none" w:sz="0" w:space="0" w:color="auto"/>
          <w:lang w:val="en-GB"/>
        </w:rPr>
        <w:t xml:space="preserve">. </w:t>
      </w:r>
      <w:r w:rsidR="007F0374" w:rsidRPr="00F93A32">
        <w:rPr>
          <w:rFonts w:eastAsia="Times New Roman"/>
          <w:color w:val="222222"/>
          <w:bdr w:val="none" w:sz="0" w:space="0" w:color="auto"/>
          <w:lang w:val="en-GB"/>
        </w:rPr>
        <w:t>Marian’s</w:t>
      </w:r>
      <w:r w:rsidR="00C547BD" w:rsidRPr="00F93A32">
        <w:rPr>
          <w:rFonts w:eastAsia="Times New Roman"/>
          <w:color w:val="222222"/>
          <w:bdr w:val="none" w:sz="0" w:space="0" w:color="auto"/>
          <w:lang w:val="en-GB"/>
        </w:rPr>
        <w:t xml:space="preserve"> presence at Brown is attested by the </w:t>
      </w:r>
      <w:r w:rsidR="00C547BD" w:rsidRPr="00F93A32">
        <w:rPr>
          <w:rFonts w:eastAsia="Times New Roman"/>
          <w:i/>
          <w:color w:val="222222"/>
          <w:bdr w:val="none" w:sz="0" w:space="0" w:color="auto"/>
          <w:lang w:val="en-GB"/>
        </w:rPr>
        <w:t>Brown Alumni Monthly</w:t>
      </w:r>
      <w:r w:rsidR="00C547BD" w:rsidRPr="00F93A32">
        <w:rPr>
          <w:rFonts w:eastAsia="Times New Roman"/>
          <w:color w:val="222222"/>
          <w:bdr w:val="none" w:sz="0" w:space="0" w:color="auto"/>
          <w:lang w:val="en-GB"/>
        </w:rPr>
        <w:t xml:space="preserve"> in 1902, where is said the she (in the Marion version of her name) attended "the quinquennial reunion of the class of 1902" which</w:t>
      </w:r>
      <w:r w:rsidR="00105BAA" w:rsidRPr="00F93A32">
        <w:rPr>
          <w:rFonts w:eastAsia="Times New Roman"/>
          <w:color w:val="222222"/>
          <w:bdr w:val="none" w:sz="0" w:space="0" w:color="auto"/>
          <w:lang w:val="en-GB"/>
        </w:rPr>
        <w:t>, in the fo</w:t>
      </w:r>
      <w:r w:rsidR="004E471B">
        <w:rPr>
          <w:rFonts w:eastAsia="Times New Roman"/>
          <w:color w:val="222222"/>
          <w:bdr w:val="none" w:sz="0" w:space="0" w:color="auto"/>
          <w:lang w:val="en-GB"/>
        </w:rPr>
        <w:t>rm of a “</w:t>
      </w:r>
      <w:r w:rsidR="00105BAA" w:rsidRPr="00F93A32">
        <w:rPr>
          <w:rFonts w:eastAsia="Times New Roman"/>
          <w:color w:val="222222"/>
          <w:bdr w:val="none" w:sz="0" w:space="0" w:color="auto"/>
          <w:lang w:val="en-GB"/>
        </w:rPr>
        <w:t>clambake</w:t>
      </w:r>
      <w:r w:rsidR="00380146" w:rsidRPr="00F93A32">
        <w:rPr>
          <w:rFonts w:eastAsia="Times New Roman"/>
          <w:color w:val="222222"/>
          <w:bdr w:val="none" w:sz="0" w:space="0" w:color="auto"/>
          <w:lang w:val="en-GB"/>
        </w:rPr>
        <w:t>,</w:t>
      </w:r>
      <w:r w:rsidR="00C547BD" w:rsidRPr="00F93A32">
        <w:rPr>
          <w:rFonts w:eastAsia="Times New Roman"/>
          <w:color w:val="222222"/>
          <w:bdr w:val="none" w:sz="0" w:space="0" w:color="auto"/>
          <w:lang w:val="en-GB"/>
        </w:rPr>
        <w:t xml:space="preserve"> was held "on Saturday, the twenty-sec</w:t>
      </w:r>
      <w:r w:rsidR="004E471B">
        <w:rPr>
          <w:rFonts w:eastAsia="Times New Roman"/>
          <w:color w:val="222222"/>
          <w:bdr w:val="none" w:sz="0" w:space="0" w:color="auto"/>
          <w:lang w:val="en-GB"/>
        </w:rPr>
        <w:t xml:space="preserve">ond of June, at the </w:t>
      </w:r>
      <w:proofErr w:type="spellStart"/>
      <w:r w:rsidR="004E471B">
        <w:rPr>
          <w:rFonts w:eastAsia="Times New Roman"/>
          <w:color w:val="222222"/>
          <w:bdr w:val="none" w:sz="0" w:space="0" w:color="auto"/>
          <w:lang w:val="en-GB"/>
        </w:rPr>
        <w:t>Pomham</w:t>
      </w:r>
      <w:proofErr w:type="spellEnd"/>
      <w:r w:rsidR="004E471B">
        <w:rPr>
          <w:rFonts w:eastAsia="Times New Roman"/>
          <w:color w:val="222222"/>
          <w:bdr w:val="none" w:sz="0" w:space="0" w:color="auto"/>
          <w:lang w:val="en-GB"/>
        </w:rPr>
        <w:t xml:space="preserve"> Club”</w:t>
      </w:r>
      <w:r w:rsidR="00C547BD" w:rsidRPr="00F93A32">
        <w:rPr>
          <w:rFonts w:eastAsia="Times New Roman"/>
          <w:color w:val="222222"/>
          <w:bdr w:val="none" w:sz="0" w:space="0" w:color="auto"/>
          <w:lang w:val="en-GB"/>
        </w:rPr>
        <w:t>. Two years later</w:t>
      </w:r>
      <w:r w:rsidR="00105BAA" w:rsidRPr="00F93A32">
        <w:rPr>
          <w:rFonts w:eastAsia="Times New Roman"/>
          <w:color w:val="222222"/>
          <w:bdr w:val="none" w:sz="0" w:space="0" w:color="auto"/>
          <w:lang w:val="en-GB"/>
        </w:rPr>
        <w:t xml:space="preserve">, </w:t>
      </w:r>
      <w:r w:rsidR="003B6F8D" w:rsidRPr="00F93A32">
        <w:rPr>
          <w:rFonts w:eastAsia="Times New Roman"/>
          <w:color w:val="222222"/>
          <w:bdr w:val="none" w:sz="0" w:space="0" w:color="auto"/>
          <w:lang w:val="en-GB"/>
        </w:rPr>
        <w:t xml:space="preserve">when </w:t>
      </w:r>
      <w:r w:rsidR="00D90925">
        <w:rPr>
          <w:rFonts w:eastAsia="Times New Roman"/>
          <w:color w:val="222222"/>
          <w:bdr w:val="none" w:sz="0" w:space="0" w:color="auto"/>
          <w:lang w:val="en-GB"/>
        </w:rPr>
        <w:t>“</w:t>
      </w:r>
      <w:r w:rsidR="00105BAA" w:rsidRPr="00F93A32">
        <w:rPr>
          <w:rFonts w:eastAsia="Times New Roman"/>
          <w:color w:val="222222"/>
          <w:bdr w:val="none" w:sz="0" w:space="0" w:color="auto"/>
          <w:lang w:val="en-GB"/>
        </w:rPr>
        <w:t>the class of 1904 held its triennial reunion on Saturday eve</w:t>
      </w:r>
      <w:r w:rsidR="00D90925">
        <w:rPr>
          <w:rFonts w:eastAsia="Times New Roman"/>
          <w:color w:val="222222"/>
          <w:bdr w:val="none" w:sz="0" w:space="0" w:color="auto"/>
          <w:lang w:val="en-GB"/>
        </w:rPr>
        <w:t>ning, June 22, at Pembroke Hall”</w:t>
      </w:r>
      <w:r w:rsidR="00380146" w:rsidRPr="00F93A32">
        <w:rPr>
          <w:rFonts w:eastAsia="Times New Roman"/>
          <w:color w:val="222222"/>
          <w:bdr w:val="none" w:sz="0" w:space="0" w:color="auto"/>
          <w:lang w:val="en-GB"/>
        </w:rPr>
        <w:t>,</w:t>
      </w:r>
      <w:r w:rsidR="00105BAA" w:rsidRPr="00F93A32">
        <w:rPr>
          <w:rFonts w:eastAsia="Times New Roman"/>
          <w:color w:val="222222"/>
          <w:bdr w:val="none" w:sz="0" w:space="0" w:color="auto"/>
          <w:lang w:val="en-GB"/>
        </w:rPr>
        <w:t xml:space="preserve"> </w:t>
      </w:r>
      <w:r w:rsidR="003B6F8D" w:rsidRPr="00F93A32">
        <w:rPr>
          <w:rFonts w:eastAsia="Times New Roman"/>
          <w:color w:val="222222"/>
          <w:bdr w:val="none" w:sz="0" w:space="0" w:color="auto"/>
          <w:lang w:val="en-GB"/>
        </w:rPr>
        <w:t xml:space="preserve">Marian was one of the </w:t>
      </w:r>
      <w:r w:rsidR="00105BAA" w:rsidRPr="00F93A32">
        <w:rPr>
          <w:rFonts w:eastAsia="Times New Roman"/>
          <w:color w:val="222222"/>
          <w:bdr w:val="none" w:sz="0" w:space="0" w:color="auto"/>
          <w:lang w:val="en-GB"/>
        </w:rPr>
        <w:t>student</w:t>
      </w:r>
      <w:r w:rsidR="00380146" w:rsidRPr="00F93A32">
        <w:rPr>
          <w:rFonts w:eastAsia="Times New Roman"/>
          <w:color w:val="222222"/>
          <w:bdr w:val="none" w:sz="0" w:space="0" w:color="auto"/>
          <w:lang w:val="en-GB"/>
        </w:rPr>
        <w:t>s</w:t>
      </w:r>
      <w:r w:rsidR="00105BAA" w:rsidRPr="00F93A32">
        <w:rPr>
          <w:rFonts w:eastAsia="Times New Roman"/>
          <w:color w:val="222222"/>
          <w:bdr w:val="none" w:sz="0" w:space="0" w:color="auto"/>
          <w:lang w:val="en-GB"/>
        </w:rPr>
        <w:t xml:space="preserve"> that responded to the toasts addressed by the toastmaster, Eleanor Stark. On this same year</w:t>
      </w:r>
      <w:r w:rsidR="00380146" w:rsidRPr="00F93A32">
        <w:rPr>
          <w:rFonts w:eastAsia="Times New Roman"/>
          <w:color w:val="222222"/>
          <w:bdr w:val="none" w:sz="0" w:space="0" w:color="auto"/>
          <w:lang w:val="en-GB"/>
        </w:rPr>
        <w:t xml:space="preserve">, Marian </w:t>
      </w:r>
      <w:r w:rsidR="00105BAA" w:rsidRPr="00F93A32">
        <w:rPr>
          <w:rFonts w:eastAsia="Times New Roman"/>
          <w:color w:val="222222"/>
          <w:bdr w:val="none" w:sz="0" w:space="0" w:color="auto"/>
          <w:lang w:val="en-GB"/>
        </w:rPr>
        <w:t xml:space="preserve">got </w:t>
      </w:r>
      <w:r w:rsidR="00C4648B" w:rsidRPr="00F93A32">
        <w:rPr>
          <w:rFonts w:eastAsia="Times New Roman"/>
          <w:color w:val="222222"/>
          <w:bdr w:val="none" w:sz="0" w:space="0" w:color="auto"/>
          <w:lang w:val="en-GB"/>
        </w:rPr>
        <w:t xml:space="preserve">a </w:t>
      </w:r>
      <w:r w:rsidR="00105BAA" w:rsidRPr="00F93A32">
        <w:rPr>
          <w:rFonts w:eastAsia="Times New Roman"/>
          <w:color w:val="222222"/>
          <w:bdr w:val="none" w:sz="0" w:space="0" w:color="auto"/>
          <w:lang w:val="en-GB"/>
        </w:rPr>
        <w:t>Bachelor of Philosophy degree, and, in 1906</w:t>
      </w:r>
      <w:r w:rsidR="003B6F8D" w:rsidRPr="00F93A32">
        <w:rPr>
          <w:rFonts w:eastAsia="Times New Roman"/>
          <w:color w:val="222222"/>
          <w:bdr w:val="none" w:sz="0" w:space="0" w:color="auto"/>
          <w:lang w:val="en-GB"/>
        </w:rPr>
        <w:t xml:space="preserve"> (the year of her father's death), she obtained a</w:t>
      </w:r>
      <w:r w:rsidR="00105BAA" w:rsidRPr="00F93A32">
        <w:rPr>
          <w:rFonts w:eastAsia="Times New Roman"/>
          <w:color w:val="222222"/>
          <w:bdr w:val="none" w:sz="0" w:space="0" w:color="auto"/>
          <w:lang w:val="en-GB"/>
        </w:rPr>
        <w:t xml:space="preserve"> Master of Arts</w:t>
      </w:r>
      <w:r w:rsidR="00C4648B" w:rsidRPr="00F93A32">
        <w:rPr>
          <w:rFonts w:eastAsia="Times New Roman"/>
          <w:color w:val="222222"/>
          <w:bdr w:val="none" w:sz="0" w:space="0" w:color="auto"/>
          <w:lang w:val="en-GB"/>
        </w:rPr>
        <w:t xml:space="preserve"> degree</w:t>
      </w:r>
      <w:r w:rsidR="00AF182D">
        <w:rPr>
          <w:rFonts w:eastAsia="Times New Roman"/>
          <w:color w:val="222222"/>
          <w:bdr w:val="none" w:sz="0" w:space="0" w:color="auto"/>
          <w:lang w:val="en-GB"/>
        </w:rPr>
        <w:t>.</w:t>
      </w:r>
    </w:p>
    <w:p w14:paraId="13D3D0BE" w14:textId="2E76A1C1" w:rsidR="00AF182D" w:rsidRDefault="00AF182D" w:rsidP="00AF182D">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jc w:val="both"/>
        <w:rPr>
          <w:rFonts w:eastAsia="Times New Roman"/>
          <w:color w:val="222222"/>
          <w:bdr w:val="none" w:sz="0" w:space="0" w:color="auto"/>
          <w:lang w:val="en-GB"/>
        </w:rPr>
      </w:pPr>
      <w:r w:rsidRPr="00AF182D">
        <w:rPr>
          <w:rFonts w:eastAsia="Times New Roman"/>
          <w:noProof/>
          <w:color w:val="222222"/>
          <w:bdr w:val="none" w:sz="0" w:space="0" w:color="auto"/>
          <w:lang w:val="en-GB" w:eastAsia="en-GB"/>
        </w:rPr>
        <w:drawing>
          <wp:inline distT="0" distB="0" distL="0" distR="0" wp14:anchorId="7DD0E5BA" wp14:editId="3F5A27F4">
            <wp:extent cx="6120130" cy="30884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130" cy="3088465"/>
                    </a:xfrm>
                    <a:prstGeom prst="rect">
                      <a:avLst/>
                    </a:prstGeom>
                    <a:noFill/>
                    <a:ln>
                      <a:noFill/>
                    </a:ln>
                  </pic:spPr>
                </pic:pic>
              </a:graphicData>
            </a:graphic>
          </wp:inline>
        </w:drawing>
      </w:r>
    </w:p>
    <w:p w14:paraId="48DCDE93" w14:textId="03ADC34A" w:rsidR="000A687F" w:rsidRPr="00852D08" w:rsidRDefault="000A687F" w:rsidP="00852D08">
      <w:pPr>
        <w:pBdr>
          <w:top w:val="none" w:sz="0" w:space="0" w:color="auto"/>
          <w:left w:val="none" w:sz="0" w:space="0" w:color="auto"/>
          <w:bottom w:val="none" w:sz="0" w:space="0" w:color="auto"/>
          <w:right w:val="none" w:sz="0" w:space="0" w:color="auto"/>
          <w:between w:val="none" w:sz="0" w:space="0" w:color="auto"/>
          <w:bar w:val="none" w:sz="0" w:color="auto"/>
        </w:pBdr>
        <w:spacing w:after="80"/>
        <w:jc w:val="both"/>
        <w:rPr>
          <w:rFonts w:eastAsia="Times New Roman"/>
          <w:color w:val="222222"/>
          <w:sz w:val="20"/>
          <w:szCs w:val="20"/>
          <w:bdr w:val="none" w:sz="0" w:space="0" w:color="auto"/>
          <w:lang w:val="en-GB"/>
        </w:rPr>
      </w:pPr>
      <w:r w:rsidRPr="00852D08">
        <w:rPr>
          <w:rFonts w:eastAsia="Times New Roman"/>
          <w:color w:val="222222"/>
          <w:sz w:val="20"/>
          <w:szCs w:val="20"/>
          <w:bdr w:val="none" w:sz="0" w:space="0" w:color="auto"/>
          <w:lang w:val="en-GB"/>
        </w:rPr>
        <w:t xml:space="preserve">Fig. 3- The </w:t>
      </w:r>
      <w:proofErr w:type="spellStart"/>
      <w:r w:rsidRPr="00852D08">
        <w:rPr>
          <w:rFonts w:eastAsia="Times New Roman"/>
          <w:color w:val="222222"/>
          <w:sz w:val="20"/>
          <w:szCs w:val="20"/>
          <w:bdr w:val="none" w:sz="0" w:space="0" w:color="auto"/>
          <w:lang w:val="en-GB"/>
        </w:rPr>
        <w:t>Ponham</w:t>
      </w:r>
      <w:proofErr w:type="spellEnd"/>
      <w:r w:rsidRPr="00852D08">
        <w:rPr>
          <w:rFonts w:eastAsia="Times New Roman"/>
          <w:color w:val="222222"/>
          <w:sz w:val="20"/>
          <w:szCs w:val="20"/>
          <w:bdr w:val="none" w:sz="0" w:space="0" w:color="auto"/>
          <w:lang w:val="en-GB"/>
        </w:rPr>
        <w:t xml:space="preserve"> Club in </w:t>
      </w:r>
      <w:r w:rsidR="00852D08" w:rsidRPr="00852D08">
        <w:rPr>
          <w:rFonts w:eastAsia="Times New Roman"/>
          <w:color w:val="222222"/>
          <w:sz w:val="20"/>
          <w:szCs w:val="20"/>
          <w:bdr w:val="none" w:sz="0" w:space="0" w:color="auto"/>
          <w:lang w:val="en-GB"/>
        </w:rPr>
        <w:t xml:space="preserve">East </w:t>
      </w:r>
      <w:r w:rsidRPr="00852D08">
        <w:rPr>
          <w:rFonts w:eastAsia="Times New Roman"/>
          <w:color w:val="222222"/>
          <w:sz w:val="20"/>
          <w:szCs w:val="20"/>
          <w:bdr w:val="none" w:sz="0" w:space="0" w:color="auto"/>
          <w:lang w:val="en-GB"/>
        </w:rPr>
        <w:t xml:space="preserve">Providence, a common site for convivial meeting of the students of the Brown University and Pembroke College at the time of Marian Shoreys. On the left an image from a “menu” of 1892, and - on the right </w:t>
      </w:r>
      <w:r w:rsidR="00852D08" w:rsidRPr="00852D08">
        <w:rPr>
          <w:rFonts w:eastAsia="Times New Roman"/>
          <w:color w:val="222222"/>
          <w:sz w:val="20"/>
          <w:szCs w:val="20"/>
          <w:bdr w:val="none" w:sz="0" w:space="0" w:color="auto"/>
          <w:lang w:val="en-GB"/>
        </w:rPr>
        <w:t xml:space="preserve">– a postcard of about the same period. </w:t>
      </w:r>
      <w:r w:rsidRPr="00852D08">
        <w:rPr>
          <w:rFonts w:eastAsia="Times New Roman"/>
          <w:color w:val="222222"/>
          <w:sz w:val="20"/>
          <w:szCs w:val="20"/>
          <w:bdr w:val="none" w:sz="0" w:space="0" w:color="auto"/>
          <w:lang w:val="en-GB"/>
        </w:rPr>
        <w:t xml:space="preserve"> </w:t>
      </w:r>
    </w:p>
    <w:p w14:paraId="3D755AA6" w14:textId="77777777" w:rsidR="00852D08" w:rsidRDefault="00852D08" w:rsidP="009E61D4">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09"/>
        <w:jc w:val="both"/>
        <w:rPr>
          <w:rFonts w:eastAsia="Times New Roman"/>
          <w:color w:val="222222"/>
          <w:bdr w:val="none" w:sz="0" w:space="0" w:color="auto"/>
          <w:lang w:val="en-GB"/>
        </w:rPr>
      </w:pPr>
    </w:p>
    <w:p w14:paraId="6D829F8E" w14:textId="77777777" w:rsidR="000B3365" w:rsidRDefault="00852D08" w:rsidP="009E61D4">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09"/>
        <w:jc w:val="both"/>
        <w:rPr>
          <w:rFonts w:eastAsia="Times New Roman"/>
          <w:color w:val="000000"/>
          <w:bdr w:val="none" w:sz="0" w:space="0" w:color="auto"/>
          <w:shd w:val="clear" w:color="auto" w:fill="FFFFFF"/>
          <w:lang w:val="en-GB"/>
        </w:rPr>
      </w:pPr>
      <w:r>
        <w:rPr>
          <w:rFonts w:eastAsia="Times New Roman"/>
          <w:color w:val="222222"/>
          <w:bdr w:val="none" w:sz="0" w:space="0" w:color="auto"/>
          <w:lang w:val="en-GB"/>
        </w:rPr>
        <w:t xml:space="preserve">In this period Marian was a member of the Department of Compared Anatomy, directed then by </w:t>
      </w:r>
      <w:r>
        <w:rPr>
          <w:rFonts w:eastAsia="Times New Roman"/>
          <w:color w:val="000000"/>
          <w:bdr w:val="none" w:sz="0" w:space="0" w:color="auto"/>
          <w:shd w:val="clear" w:color="auto" w:fill="FFFFFF"/>
          <w:lang w:val="en-GB"/>
        </w:rPr>
        <w:t>Albert Davis Mead, professor of biology and future vice-president of the University</w:t>
      </w:r>
      <w:r>
        <w:rPr>
          <w:rFonts w:eastAsia="Times New Roman"/>
          <w:color w:val="000000"/>
          <w:bdr w:val="none" w:sz="0" w:space="0" w:color="auto"/>
          <w:shd w:val="clear" w:color="auto" w:fill="FFFFFF"/>
          <w:lang w:val="en-GB"/>
        </w:rPr>
        <w:t>, who was a particularly good teacher by his students.</w:t>
      </w:r>
      <w:r w:rsidR="00C1688E">
        <w:rPr>
          <w:rFonts w:eastAsia="Times New Roman"/>
          <w:color w:val="000000"/>
          <w:bdr w:val="none" w:sz="0" w:space="0" w:color="auto"/>
          <w:shd w:val="clear" w:color="auto" w:fill="FFFFFF"/>
          <w:lang w:val="en-GB"/>
        </w:rPr>
        <w:t xml:space="preserve"> When </w:t>
      </w:r>
      <w:r>
        <w:rPr>
          <w:rFonts w:eastAsia="Times New Roman"/>
          <w:color w:val="000000"/>
          <w:bdr w:val="none" w:sz="0" w:space="0" w:color="auto"/>
          <w:shd w:val="clear" w:color="auto" w:fill="FFFFFF"/>
          <w:lang w:val="en-GB"/>
        </w:rPr>
        <w:t xml:space="preserve"> Mead married Ada Wings, </w:t>
      </w:r>
      <w:r w:rsidR="00C1688E">
        <w:rPr>
          <w:rFonts w:eastAsia="Times New Roman"/>
          <w:color w:val="000000"/>
          <w:bdr w:val="none" w:sz="0" w:space="0" w:color="auto"/>
          <w:shd w:val="clear" w:color="auto" w:fill="FFFFFF"/>
          <w:lang w:val="en-GB"/>
        </w:rPr>
        <w:t xml:space="preserve">in 1901, Marian succeeded Ada </w:t>
      </w:r>
      <w:r w:rsidR="00E658F8" w:rsidRPr="00F93A32">
        <w:rPr>
          <w:rFonts w:eastAsia="Times New Roman"/>
          <w:color w:val="222222"/>
          <w:bdr w:val="none" w:sz="0" w:space="0" w:color="auto"/>
          <w:lang w:val="en-GB"/>
        </w:rPr>
        <w:t>as</w:t>
      </w:r>
      <w:r w:rsidR="00C4648B" w:rsidRPr="00F93A32">
        <w:rPr>
          <w:rFonts w:eastAsia="Times New Roman"/>
          <w:color w:val="222222"/>
          <w:bdr w:val="none" w:sz="0" w:space="0" w:color="auto"/>
          <w:lang w:val="en-GB"/>
        </w:rPr>
        <w:t xml:space="preserve"> “instructor in physiology </w:t>
      </w:r>
      <w:r w:rsidR="00C4648B" w:rsidRPr="00F93A32">
        <w:rPr>
          <w:rFonts w:eastAsia="Times New Roman"/>
          <w:color w:val="000000"/>
          <w:bdr w:val="none" w:sz="0" w:space="0" w:color="auto"/>
          <w:shd w:val="clear" w:color="auto" w:fill="FFFFFF"/>
          <w:lang w:val="en-GB"/>
        </w:rPr>
        <w:t>and household economics” (</w:t>
      </w:r>
      <w:r w:rsidR="00C1688E">
        <w:rPr>
          <w:rFonts w:eastAsia="Times New Roman"/>
          <w:color w:val="000000"/>
          <w:bdr w:val="none" w:sz="0" w:space="0" w:color="auto"/>
          <w:shd w:val="clear" w:color="auto" w:fill="FFFFFF"/>
          <w:lang w:val="en-GB"/>
        </w:rPr>
        <w:t xml:space="preserve">Hawke, 1967; </w:t>
      </w:r>
      <w:r w:rsidR="00C1688E" w:rsidRPr="00F93A32">
        <w:rPr>
          <w:rFonts w:eastAsia="Times New Roman"/>
          <w:color w:val="000000"/>
          <w:bdr w:val="none" w:sz="0" w:space="0" w:color="auto"/>
          <w:shd w:val="clear" w:color="auto" w:fill="FFFFFF"/>
          <w:lang w:val="en-GB"/>
        </w:rPr>
        <w:t>Mitchell, 1993</w:t>
      </w:r>
      <w:r w:rsidR="001B1EFB" w:rsidRPr="00F93A32">
        <w:rPr>
          <w:rFonts w:eastAsia="Times New Roman"/>
          <w:color w:val="000000"/>
          <w:bdr w:val="none" w:sz="0" w:space="0" w:color="auto"/>
          <w:shd w:val="clear" w:color="auto" w:fill="FFFFFF"/>
          <w:lang w:val="en-GB"/>
        </w:rPr>
        <w:t>)</w:t>
      </w:r>
      <w:r w:rsidR="00045AF7">
        <w:rPr>
          <w:rFonts w:eastAsia="Times New Roman"/>
          <w:color w:val="000000"/>
          <w:bdr w:val="none" w:sz="0" w:space="0" w:color="auto"/>
          <w:shd w:val="clear" w:color="auto" w:fill="FFFFFF"/>
          <w:lang w:val="en-GB"/>
        </w:rPr>
        <w:t xml:space="preserve">, </w:t>
      </w:r>
      <w:r w:rsidR="00C1688E">
        <w:rPr>
          <w:rFonts w:eastAsia="Times New Roman"/>
          <w:color w:val="000000"/>
          <w:bdr w:val="none" w:sz="0" w:space="0" w:color="auto"/>
          <w:shd w:val="clear" w:color="auto" w:fill="FFFFFF"/>
          <w:lang w:val="en-GB"/>
        </w:rPr>
        <w:t>taking an active role in the didactics of the College</w:t>
      </w:r>
      <w:r w:rsidR="001B1EFB" w:rsidRPr="00F93A32">
        <w:rPr>
          <w:rFonts w:eastAsia="Times New Roman"/>
          <w:color w:val="000000"/>
          <w:bdr w:val="none" w:sz="0" w:space="0" w:color="auto"/>
          <w:shd w:val="clear" w:color="auto" w:fill="FFFFFF"/>
          <w:lang w:val="en-GB"/>
        </w:rPr>
        <w:t xml:space="preserve">. </w:t>
      </w:r>
      <w:r w:rsidR="003F3496">
        <w:rPr>
          <w:rFonts w:eastAsia="Times New Roman"/>
          <w:color w:val="000000"/>
          <w:bdr w:val="none" w:sz="0" w:space="0" w:color="auto"/>
          <w:shd w:val="clear" w:color="auto" w:fill="FFFFFF"/>
          <w:lang w:val="en-GB"/>
        </w:rPr>
        <w:t xml:space="preserve">It was a period in which female students enrolled in scientific courses wished to have access to  lecture of the same level as their male counterparts. The discipline that Marian taught for two years, also called </w:t>
      </w:r>
      <w:r w:rsidR="00C4648B" w:rsidRPr="00045AF7">
        <w:rPr>
          <w:rFonts w:eastAsia="Times New Roman"/>
          <w:i/>
          <w:color w:val="000000"/>
          <w:bdr w:val="none" w:sz="0" w:space="0" w:color="auto"/>
          <w:shd w:val="clear" w:color="auto" w:fill="FFFFFF"/>
          <w:lang w:val="en-GB"/>
        </w:rPr>
        <w:t>euthenics</w:t>
      </w:r>
      <w:r w:rsidR="00C4648B" w:rsidRPr="00F93A32">
        <w:rPr>
          <w:rFonts w:eastAsia="Times New Roman"/>
          <w:color w:val="000000"/>
          <w:bdr w:val="none" w:sz="0" w:space="0" w:color="auto"/>
          <w:shd w:val="clear" w:color="auto" w:fill="FFFFFF"/>
          <w:lang w:val="en-GB"/>
        </w:rPr>
        <w:t xml:space="preserve">, </w:t>
      </w:r>
      <w:r w:rsidR="000F51FF">
        <w:rPr>
          <w:rFonts w:eastAsia="Times New Roman"/>
          <w:color w:val="000000"/>
          <w:bdr w:val="none" w:sz="0" w:space="0" w:color="auto"/>
          <w:shd w:val="clear" w:color="auto" w:fill="FFFFFF"/>
          <w:lang w:val="en-GB"/>
        </w:rPr>
        <w:t xml:space="preserve">was </w:t>
      </w:r>
      <w:r w:rsidR="00E658F8" w:rsidRPr="00F93A32">
        <w:rPr>
          <w:rFonts w:eastAsia="Times New Roman"/>
          <w:color w:val="000000"/>
          <w:bdr w:val="none" w:sz="0" w:space="0" w:color="auto"/>
          <w:shd w:val="clear" w:color="auto" w:fill="FFFFFF"/>
          <w:lang w:val="en-GB"/>
        </w:rPr>
        <w:t xml:space="preserve">a </w:t>
      </w:r>
      <w:r w:rsidR="001B1EFB" w:rsidRPr="00F93A32">
        <w:rPr>
          <w:rFonts w:eastAsia="Times New Roman"/>
          <w:color w:val="000000"/>
          <w:bdr w:val="none" w:sz="0" w:space="0" w:color="auto"/>
          <w:shd w:val="clear" w:color="auto" w:fill="FFFFFF"/>
          <w:lang w:val="en-GB"/>
        </w:rPr>
        <w:t>type</w:t>
      </w:r>
      <w:r w:rsidR="00E658F8" w:rsidRPr="00F93A32">
        <w:rPr>
          <w:rFonts w:eastAsia="Times New Roman"/>
          <w:color w:val="000000"/>
          <w:bdr w:val="none" w:sz="0" w:space="0" w:color="auto"/>
          <w:shd w:val="clear" w:color="auto" w:fill="FFFFFF"/>
          <w:lang w:val="en-GB"/>
        </w:rPr>
        <w:t xml:space="preserve"> of science at the interception of biology, medicine, public hygiene, economics </w:t>
      </w:r>
      <w:r w:rsidR="001B1EFB" w:rsidRPr="00F93A32">
        <w:rPr>
          <w:rFonts w:eastAsia="Times New Roman"/>
          <w:color w:val="000000"/>
          <w:bdr w:val="none" w:sz="0" w:space="0" w:color="auto"/>
          <w:shd w:val="clear" w:color="auto" w:fill="FFFFFF"/>
          <w:lang w:val="en-GB"/>
        </w:rPr>
        <w:t>(</w:t>
      </w:r>
      <w:r w:rsidR="00E658F8" w:rsidRPr="00F93A32">
        <w:rPr>
          <w:rFonts w:eastAsia="Times New Roman"/>
          <w:color w:val="000000"/>
          <w:bdr w:val="none" w:sz="0" w:space="0" w:color="auto"/>
          <w:shd w:val="clear" w:color="auto" w:fill="FFFFFF"/>
          <w:lang w:val="en-GB"/>
        </w:rPr>
        <w:t>and even architecture</w:t>
      </w:r>
      <w:r w:rsidR="001B1EFB" w:rsidRPr="00F93A32">
        <w:rPr>
          <w:rFonts w:eastAsia="Times New Roman"/>
          <w:color w:val="000000"/>
          <w:bdr w:val="none" w:sz="0" w:space="0" w:color="auto"/>
          <w:shd w:val="clear" w:color="auto" w:fill="FFFFFF"/>
          <w:lang w:val="en-GB"/>
        </w:rPr>
        <w:t>)</w:t>
      </w:r>
      <w:r w:rsidR="000F51FF">
        <w:rPr>
          <w:rFonts w:eastAsia="Times New Roman"/>
          <w:color w:val="000000"/>
          <w:bdr w:val="none" w:sz="0" w:space="0" w:color="auto"/>
          <w:shd w:val="clear" w:color="auto" w:fill="FFFFFF"/>
          <w:lang w:val="en-GB"/>
        </w:rPr>
        <w:t xml:space="preserve">. It </w:t>
      </w:r>
      <w:r w:rsidR="00E658F8" w:rsidRPr="00F93A32">
        <w:rPr>
          <w:rFonts w:eastAsia="Times New Roman"/>
          <w:color w:val="000000"/>
          <w:bdr w:val="none" w:sz="0" w:space="0" w:color="auto"/>
          <w:shd w:val="clear" w:color="auto" w:fill="FFFFFF"/>
          <w:lang w:val="en-GB"/>
        </w:rPr>
        <w:t xml:space="preserve"> was flourishing at the time, also within a</w:t>
      </w:r>
      <w:r w:rsidR="008809C8" w:rsidRPr="00F93A32">
        <w:rPr>
          <w:rFonts w:eastAsia="Times New Roman"/>
          <w:color w:val="000000"/>
          <w:bdr w:val="none" w:sz="0" w:space="0" w:color="auto"/>
          <w:shd w:val="clear" w:color="auto" w:fill="FFFFFF"/>
          <w:lang w:val="en-GB"/>
        </w:rPr>
        <w:t xml:space="preserve">n ongoing </w:t>
      </w:r>
      <w:r w:rsidR="001B1EFB" w:rsidRPr="00F93A32">
        <w:rPr>
          <w:rFonts w:eastAsia="Times New Roman"/>
          <w:color w:val="000000"/>
          <w:bdr w:val="none" w:sz="0" w:space="0" w:color="auto"/>
          <w:shd w:val="clear" w:color="auto" w:fill="FFFFFF"/>
          <w:lang w:val="en-GB"/>
        </w:rPr>
        <w:t xml:space="preserve">movement of promotion of the role and self-consciousness </w:t>
      </w:r>
      <w:r w:rsidR="008809C8" w:rsidRPr="00F93A32">
        <w:rPr>
          <w:rFonts w:eastAsia="Times New Roman"/>
          <w:color w:val="000000"/>
          <w:bdr w:val="none" w:sz="0" w:space="0" w:color="auto"/>
          <w:shd w:val="clear" w:color="auto" w:fill="FFFFFF"/>
          <w:lang w:val="en-GB"/>
        </w:rPr>
        <w:t>of women</w:t>
      </w:r>
      <w:r w:rsidR="001B1EFB" w:rsidRPr="00F93A32">
        <w:rPr>
          <w:rFonts w:eastAsia="Times New Roman"/>
          <w:color w:val="000000"/>
          <w:bdr w:val="none" w:sz="0" w:space="0" w:color="auto"/>
          <w:shd w:val="clear" w:color="auto" w:fill="FFFFFF"/>
          <w:lang w:val="en-GB"/>
        </w:rPr>
        <w:t xml:space="preserve"> in </w:t>
      </w:r>
      <w:r w:rsidR="008809C8" w:rsidRPr="00F93A32">
        <w:rPr>
          <w:rFonts w:eastAsia="Times New Roman"/>
          <w:color w:val="000000"/>
          <w:bdr w:val="none" w:sz="0" w:space="0" w:color="auto"/>
          <w:shd w:val="clear" w:color="auto" w:fill="FFFFFF"/>
          <w:lang w:val="en-GB"/>
        </w:rPr>
        <w:t>the American society of the beginning of the 20th century</w:t>
      </w:r>
      <w:r w:rsidR="000F51FF">
        <w:rPr>
          <w:rFonts w:eastAsia="Times New Roman"/>
          <w:color w:val="000000"/>
          <w:bdr w:val="none" w:sz="0" w:space="0" w:color="auto"/>
          <w:shd w:val="clear" w:color="auto" w:fill="FFFFFF"/>
          <w:lang w:val="en-GB"/>
        </w:rPr>
        <w:t xml:space="preserve">, and was in </w:t>
      </w:r>
      <w:r w:rsidR="000F51FF">
        <w:rPr>
          <w:rFonts w:eastAsia="Times New Roman"/>
          <w:color w:val="000000"/>
          <w:bdr w:val="none" w:sz="0" w:space="0" w:color="auto"/>
          <w:shd w:val="clear" w:color="auto" w:fill="FFFFFF"/>
          <w:lang w:val="en-GB"/>
        </w:rPr>
        <w:lastRenderedPageBreak/>
        <w:t>part a compromise to allow women to access scientific studies, somewhat within the limits of the classical womanly stereotypes. Marian’s commitment to this type of teaching accounts</w:t>
      </w:r>
      <w:r w:rsidR="008809C8" w:rsidRPr="00F93A32">
        <w:rPr>
          <w:rFonts w:eastAsia="Times New Roman"/>
          <w:color w:val="000000"/>
          <w:bdr w:val="none" w:sz="0" w:space="0" w:color="auto"/>
          <w:shd w:val="clear" w:color="auto" w:fill="FFFFFF"/>
          <w:lang w:val="en-GB"/>
        </w:rPr>
        <w:t xml:space="preserve"> for </w:t>
      </w:r>
      <w:r w:rsidR="000F51FF">
        <w:rPr>
          <w:rFonts w:eastAsia="Times New Roman"/>
          <w:color w:val="000000"/>
          <w:bdr w:val="none" w:sz="0" w:space="0" w:color="auto"/>
          <w:shd w:val="clear" w:color="auto" w:fill="FFFFFF"/>
          <w:lang w:val="en-GB"/>
        </w:rPr>
        <w:t>her</w:t>
      </w:r>
      <w:r w:rsidR="008809C8" w:rsidRPr="00F93A32">
        <w:rPr>
          <w:rFonts w:eastAsia="Times New Roman"/>
          <w:color w:val="000000"/>
          <w:bdr w:val="none" w:sz="0" w:space="0" w:color="auto"/>
          <w:shd w:val="clear" w:color="auto" w:fill="FFFFFF"/>
          <w:lang w:val="en-GB"/>
        </w:rPr>
        <w:t xml:space="preserve"> </w:t>
      </w:r>
      <w:r w:rsidR="00C4648B" w:rsidRPr="00F93A32">
        <w:rPr>
          <w:rFonts w:eastAsia="Times New Roman"/>
          <w:color w:val="000000"/>
          <w:bdr w:val="none" w:sz="0" w:space="0" w:color="auto"/>
          <w:shd w:val="clear" w:color="auto" w:fill="FFFFFF"/>
          <w:lang w:val="en-GB"/>
        </w:rPr>
        <w:t xml:space="preserve">intervention </w:t>
      </w:r>
      <w:r w:rsidR="008809C8" w:rsidRPr="00F93A32">
        <w:rPr>
          <w:rFonts w:eastAsia="Times New Roman"/>
          <w:color w:val="000000"/>
          <w:bdr w:val="none" w:sz="0" w:space="0" w:color="auto"/>
          <w:shd w:val="clear" w:color="auto" w:fill="FFFFFF"/>
          <w:lang w:val="en-GB"/>
        </w:rPr>
        <w:t xml:space="preserve">at </w:t>
      </w:r>
      <w:r w:rsidR="00C4648B" w:rsidRPr="00F93A32">
        <w:rPr>
          <w:rFonts w:eastAsia="Times New Roman"/>
          <w:color w:val="000000"/>
          <w:bdr w:val="none" w:sz="0" w:space="0" w:color="auto"/>
          <w:shd w:val="clear" w:color="auto" w:fill="FFFFFF"/>
          <w:lang w:val="en-GB"/>
        </w:rPr>
        <w:t>the VII Conference in Lake Placid (28 June 1906). Dealing with food principles, municipal sanitation and personal hygiene, she proposed to give the students “guiding principles [that], as intelligent women, they may apply in conducting a home” (1906, p. 81).</w:t>
      </w:r>
    </w:p>
    <w:p w14:paraId="7F197EC3" w14:textId="17046B8C" w:rsidR="00C4648B" w:rsidRPr="00F93A32" w:rsidRDefault="000B3365" w:rsidP="009E61D4">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09"/>
        <w:jc w:val="both"/>
        <w:rPr>
          <w:rFonts w:eastAsia="Calibri"/>
          <w:color w:val="222222"/>
          <w:u w:color="222222"/>
          <w:bdr w:val="none" w:sz="0" w:space="0" w:color="auto"/>
          <w:shd w:val="clear" w:color="auto" w:fill="FFFFFF"/>
          <w:lang w:val="en-GB"/>
        </w:rPr>
      </w:pPr>
      <w:r>
        <w:rPr>
          <w:rFonts w:eastAsia="Times New Roman"/>
          <w:color w:val="000000"/>
          <w:bdr w:val="none" w:sz="0" w:space="0" w:color="auto"/>
          <w:shd w:val="clear" w:color="auto" w:fill="FFFFFF"/>
          <w:lang w:val="en-GB"/>
        </w:rPr>
        <w:t xml:space="preserve">During the period Marian was at the Brown University, also her sister </w:t>
      </w:r>
      <w:proofErr w:type="spellStart"/>
      <w:r>
        <w:rPr>
          <w:rFonts w:eastAsia="Times New Roman"/>
          <w:color w:val="000000"/>
          <w:bdr w:val="none" w:sz="0" w:space="0" w:color="auto"/>
          <w:shd w:val="clear" w:color="auto" w:fill="FFFFFF"/>
          <w:lang w:val="en-GB"/>
        </w:rPr>
        <w:t>Bina</w:t>
      </w:r>
      <w:proofErr w:type="spellEnd"/>
      <w:r>
        <w:rPr>
          <w:rFonts w:eastAsia="Times New Roman"/>
          <w:color w:val="000000"/>
          <w:bdr w:val="none" w:sz="0" w:space="0" w:color="auto"/>
          <w:shd w:val="clear" w:color="auto" w:fill="FFFFFF"/>
          <w:lang w:val="en-GB"/>
        </w:rPr>
        <w:t xml:space="preserve"> May was enrolled at the Pembroke college. </w:t>
      </w:r>
      <w:proofErr w:type="spellStart"/>
      <w:r>
        <w:rPr>
          <w:rFonts w:eastAsia="Times New Roman"/>
          <w:color w:val="000000"/>
          <w:bdr w:val="none" w:sz="0" w:space="0" w:color="auto"/>
          <w:shd w:val="clear" w:color="auto" w:fill="FFFFFF"/>
          <w:lang w:val="en-GB"/>
        </w:rPr>
        <w:t>Bina</w:t>
      </w:r>
      <w:proofErr w:type="spellEnd"/>
      <w:r>
        <w:rPr>
          <w:rFonts w:eastAsia="Times New Roman"/>
          <w:color w:val="000000"/>
          <w:bdr w:val="none" w:sz="0" w:space="0" w:color="auto"/>
          <w:shd w:val="clear" w:color="auto" w:fill="FFFFFF"/>
          <w:lang w:val="en-GB"/>
        </w:rPr>
        <w:t>, who was born in 1867, and</w:t>
      </w:r>
      <w:r w:rsidR="00F92553">
        <w:rPr>
          <w:rFonts w:eastAsia="Times New Roman"/>
          <w:color w:val="000000"/>
          <w:bdr w:val="none" w:sz="0" w:space="0" w:color="auto"/>
          <w:shd w:val="clear" w:color="auto" w:fill="FFFFFF"/>
          <w:lang w:val="en-GB"/>
        </w:rPr>
        <w:t xml:space="preserve"> was</w:t>
      </w:r>
      <w:r>
        <w:rPr>
          <w:rFonts w:eastAsia="Times New Roman"/>
          <w:color w:val="000000"/>
          <w:bdr w:val="none" w:sz="0" w:space="0" w:color="auto"/>
          <w:shd w:val="clear" w:color="auto" w:fill="FFFFFF"/>
          <w:lang w:val="en-GB"/>
        </w:rPr>
        <w:t xml:space="preserve"> thus by six years elder than Marian, is listed </w:t>
      </w:r>
      <w:r w:rsidR="00F92553">
        <w:rPr>
          <w:rFonts w:eastAsia="Times New Roman"/>
          <w:color w:val="000000"/>
          <w:bdr w:val="none" w:sz="0" w:space="0" w:color="auto"/>
          <w:shd w:val="clear" w:color="auto" w:fill="FFFFFF"/>
          <w:lang w:val="en-GB"/>
        </w:rPr>
        <w:t xml:space="preserve">among the </w:t>
      </w:r>
      <w:r>
        <w:rPr>
          <w:rFonts w:eastAsia="Times New Roman"/>
          <w:color w:val="000000"/>
          <w:bdr w:val="none" w:sz="0" w:space="0" w:color="auto"/>
          <w:shd w:val="clear" w:color="auto" w:fill="FFFFFF"/>
          <w:lang w:val="en-GB"/>
        </w:rPr>
        <w:t>“special student</w:t>
      </w:r>
      <w:r w:rsidR="00F92553">
        <w:rPr>
          <w:rFonts w:eastAsia="Times New Roman"/>
          <w:color w:val="000000"/>
          <w:bdr w:val="none" w:sz="0" w:space="0" w:color="auto"/>
          <w:shd w:val="clear" w:color="auto" w:fill="FFFFFF"/>
          <w:lang w:val="en-GB"/>
        </w:rPr>
        <w:t>s”</w:t>
      </w:r>
      <w:r>
        <w:rPr>
          <w:rFonts w:eastAsia="Times New Roman"/>
          <w:color w:val="000000"/>
          <w:bdr w:val="none" w:sz="0" w:space="0" w:color="auto"/>
          <w:shd w:val="clear" w:color="auto" w:fill="FFFFFF"/>
          <w:lang w:val="en-GB"/>
        </w:rPr>
        <w:t xml:space="preserve">, in the </w:t>
      </w:r>
      <w:r>
        <w:rPr>
          <w:rFonts w:eastAsia="Times New Roman"/>
          <w:i/>
          <w:color w:val="000000"/>
          <w:bdr w:val="none" w:sz="0" w:space="0" w:color="auto"/>
          <w:shd w:val="clear" w:color="auto" w:fill="FFFFFF"/>
          <w:lang w:val="en-GB"/>
        </w:rPr>
        <w:t xml:space="preserve">Brown </w:t>
      </w:r>
      <w:r w:rsidR="00F92553">
        <w:rPr>
          <w:rFonts w:eastAsia="Times New Roman"/>
          <w:i/>
          <w:color w:val="000000"/>
          <w:bdr w:val="none" w:sz="0" w:space="0" w:color="auto"/>
          <w:shd w:val="clear" w:color="auto" w:fill="FFFFFF"/>
          <w:lang w:val="en-GB"/>
        </w:rPr>
        <w:t>Catalogue</w:t>
      </w:r>
      <w:r>
        <w:rPr>
          <w:rFonts w:eastAsia="Times New Roman"/>
          <w:i/>
          <w:color w:val="000000"/>
          <w:bdr w:val="none" w:sz="0" w:space="0" w:color="auto"/>
          <w:shd w:val="clear" w:color="auto" w:fill="FFFFFF"/>
          <w:lang w:val="en-GB"/>
        </w:rPr>
        <w:t xml:space="preserve"> </w:t>
      </w:r>
      <w:r>
        <w:rPr>
          <w:rFonts w:eastAsia="Times New Roman"/>
          <w:color w:val="000000"/>
          <w:bdr w:val="none" w:sz="0" w:space="0" w:color="auto"/>
          <w:shd w:val="clear" w:color="auto" w:fill="FFFFFF"/>
          <w:lang w:val="en-GB"/>
        </w:rPr>
        <w:t xml:space="preserve">for </w:t>
      </w:r>
      <w:r w:rsidR="00F92553">
        <w:rPr>
          <w:rFonts w:eastAsia="Times New Roman"/>
          <w:color w:val="000000"/>
          <w:bdr w:val="none" w:sz="0" w:space="0" w:color="auto"/>
          <w:shd w:val="clear" w:color="auto" w:fill="FFFFFF"/>
          <w:lang w:val="en-GB"/>
        </w:rPr>
        <w:t xml:space="preserve">the </w:t>
      </w:r>
      <w:r>
        <w:rPr>
          <w:rFonts w:eastAsia="Times New Roman"/>
          <w:color w:val="000000"/>
          <w:bdr w:val="none" w:sz="0" w:space="0" w:color="auto"/>
          <w:shd w:val="clear" w:color="auto" w:fill="FFFFFF"/>
          <w:lang w:val="en-GB"/>
        </w:rPr>
        <w:t>1905</w:t>
      </w:r>
      <w:r w:rsidR="00F92553">
        <w:rPr>
          <w:rFonts w:eastAsia="Times New Roman"/>
          <w:color w:val="000000"/>
          <w:bdr w:val="none" w:sz="0" w:space="0" w:color="auto"/>
          <w:shd w:val="clear" w:color="auto" w:fill="FFFFFF"/>
          <w:lang w:val="en-GB"/>
        </w:rPr>
        <w:t>-1906 academic year, and will graduate in 1911 (in the same year she will obtain both the Bachelor of Philosophy and the Master of Art Degree).</w:t>
      </w:r>
      <w:r w:rsidR="00E11762">
        <w:rPr>
          <w:rFonts w:eastAsia="Times New Roman"/>
          <w:color w:val="000000"/>
          <w:bdr w:val="none" w:sz="0" w:space="0" w:color="auto"/>
          <w:shd w:val="clear" w:color="auto" w:fill="FFFFFF"/>
          <w:lang w:val="en-GB"/>
        </w:rPr>
        <w:t xml:space="preserve"> Considering that </w:t>
      </w:r>
      <w:proofErr w:type="spellStart"/>
      <w:r w:rsidR="00E11762">
        <w:rPr>
          <w:rFonts w:eastAsia="Times New Roman"/>
          <w:color w:val="000000"/>
          <w:bdr w:val="none" w:sz="0" w:space="0" w:color="auto"/>
          <w:shd w:val="clear" w:color="auto" w:fill="FFFFFF"/>
          <w:lang w:val="en-GB"/>
        </w:rPr>
        <w:t>Bina</w:t>
      </w:r>
      <w:proofErr w:type="spellEnd"/>
      <w:r w:rsidR="00E11762">
        <w:rPr>
          <w:rFonts w:eastAsia="Times New Roman"/>
          <w:color w:val="000000"/>
          <w:bdr w:val="none" w:sz="0" w:space="0" w:color="auto"/>
          <w:shd w:val="clear" w:color="auto" w:fill="FFFFFF"/>
          <w:lang w:val="en-GB"/>
        </w:rPr>
        <w:t xml:space="preserve"> was about 40 years old when she entered the Pembroke College, it is possible that it was Marian that helped her sister in her tardive beginning of College courses.</w:t>
      </w:r>
      <w:r w:rsidR="00C4648B" w:rsidRPr="00F93A32">
        <w:rPr>
          <w:rFonts w:eastAsia="Times New Roman"/>
          <w:color w:val="000000"/>
          <w:bdr w:val="none" w:sz="0" w:space="0" w:color="auto"/>
          <w:shd w:val="clear" w:color="auto" w:fill="FFFFFF"/>
          <w:lang w:val="en-GB"/>
        </w:rPr>
        <w:tab/>
      </w:r>
    </w:p>
    <w:p w14:paraId="74B49BF7" w14:textId="41F00757" w:rsidR="00C5477A" w:rsidRPr="00D50788" w:rsidRDefault="00E11762" w:rsidP="000F51FF">
      <w:pPr>
        <w:spacing w:line="360" w:lineRule="auto"/>
        <w:ind w:firstLine="567"/>
        <w:jc w:val="both"/>
        <w:rPr>
          <w:rFonts w:eastAsia="Times New Roman"/>
          <w:bdr w:val="none" w:sz="0" w:space="0" w:color="auto"/>
          <w:lang w:val="en-GB" w:eastAsia="it-IT"/>
        </w:rPr>
      </w:pPr>
      <w:r>
        <w:rPr>
          <w:rFonts w:eastAsia="Times New Roman"/>
          <w:color w:val="000000"/>
          <w:bdr w:val="none" w:sz="0" w:space="0" w:color="auto"/>
          <w:shd w:val="clear" w:color="auto" w:fill="FFFFFF"/>
          <w:lang w:val="en-GB"/>
        </w:rPr>
        <w:t>As to Marian, p</w:t>
      </w:r>
      <w:r w:rsidR="008809C8" w:rsidRPr="00F93A32">
        <w:rPr>
          <w:rFonts w:eastAsia="Times New Roman"/>
          <w:color w:val="000000"/>
          <w:bdr w:val="none" w:sz="0" w:space="0" w:color="auto"/>
          <w:shd w:val="clear" w:color="auto" w:fill="FFFFFF"/>
          <w:lang w:val="en-GB"/>
        </w:rPr>
        <w:t xml:space="preserve">erhaps the need </w:t>
      </w:r>
      <w:r w:rsidR="00D90925">
        <w:rPr>
          <w:rFonts w:eastAsia="Times New Roman"/>
          <w:color w:val="000000"/>
          <w:bdr w:val="none" w:sz="0" w:space="0" w:color="auto"/>
          <w:shd w:val="clear" w:color="auto" w:fill="FFFFFF"/>
          <w:lang w:val="en-GB"/>
        </w:rPr>
        <w:t>for a better acquaintance</w:t>
      </w:r>
      <w:r w:rsidR="008809C8" w:rsidRPr="00F93A32">
        <w:rPr>
          <w:rFonts w:eastAsia="Times New Roman"/>
          <w:color w:val="000000"/>
          <w:bdr w:val="none" w:sz="0" w:space="0" w:color="auto"/>
          <w:shd w:val="clear" w:color="auto" w:fill="FFFFFF"/>
          <w:lang w:val="en-GB"/>
        </w:rPr>
        <w:t xml:space="preserve"> with the biological and medical dimension</w:t>
      </w:r>
      <w:r w:rsidR="003E327B" w:rsidRPr="00F93A32">
        <w:rPr>
          <w:rFonts w:eastAsia="Times New Roman"/>
          <w:color w:val="000000"/>
          <w:bdr w:val="none" w:sz="0" w:space="0" w:color="auto"/>
          <w:shd w:val="clear" w:color="auto" w:fill="FFFFFF"/>
          <w:lang w:val="en-GB"/>
        </w:rPr>
        <w:t>s</w:t>
      </w:r>
      <w:r w:rsidR="008809C8" w:rsidRPr="00F93A32">
        <w:rPr>
          <w:rFonts w:eastAsia="Times New Roman"/>
          <w:color w:val="000000"/>
          <w:bdr w:val="none" w:sz="0" w:space="0" w:color="auto"/>
          <w:shd w:val="clear" w:color="auto" w:fill="FFFFFF"/>
          <w:lang w:val="en-GB"/>
        </w:rPr>
        <w:t xml:space="preserve"> of euthenics, and</w:t>
      </w:r>
      <w:r w:rsidR="003B6F8D" w:rsidRPr="00F93A32">
        <w:rPr>
          <w:rFonts w:eastAsia="Times New Roman"/>
          <w:color w:val="000000"/>
          <w:bdr w:val="none" w:sz="0" w:space="0" w:color="auto"/>
          <w:shd w:val="clear" w:color="auto" w:fill="FFFFFF"/>
          <w:lang w:val="en-GB"/>
        </w:rPr>
        <w:t>, possibly,</w:t>
      </w:r>
      <w:r w:rsidR="008809C8" w:rsidRPr="00F93A32">
        <w:rPr>
          <w:rFonts w:eastAsia="Times New Roman"/>
          <w:color w:val="000000"/>
          <w:bdr w:val="none" w:sz="0" w:space="0" w:color="auto"/>
          <w:shd w:val="clear" w:color="auto" w:fill="FFFFFF"/>
          <w:lang w:val="en-GB"/>
        </w:rPr>
        <w:t xml:space="preserve"> an attraction for research work, account for her decision to move, around 1907, from Brown to </w:t>
      </w:r>
      <w:r w:rsidR="00C4648B" w:rsidRPr="00F93A32">
        <w:rPr>
          <w:rFonts w:eastAsia="Times New Roman"/>
          <w:color w:val="000000"/>
          <w:bdr w:val="none" w:sz="0" w:space="0" w:color="auto"/>
          <w:shd w:val="clear" w:color="auto" w:fill="FFFFFF"/>
          <w:lang w:val="en-GB"/>
        </w:rPr>
        <w:t>the University of Chicago</w:t>
      </w:r>
      <w:r w:rsidR="003E327B" w:rsidRPr="00F93A32">
        <w:rPr>
          <w:rFonts w:eastAsia="Times New Roman"/>
          <w:color w:val="000000"/>
          <w:bdr w:val="none" w:sz="0" w:space="0" w:color="auto"/>
          <w:shd w:val="clear" w:color="auto" w:fill="FFFFFF"/>
          <w:lang w:val="en-GB"/>
        </w:rPr>
        <w:t>,</w:t>
      </w:r>
      <w:r w:rsidR="008809C8" w:rsidRPr="00F93A32">
        <w:rPr>
          <w:rFonts w:eastAsia="Times New Roman"/>
          <w:color w:val="000000"/>
          <w:bdr w:val="none" w:sz="0" w:space="0" w:color="auto"/>
          <w:shd w:val="clear" w:color="auto" w:fill="FFFFFF"/>
          <w:lang w:val="en-GB"/>
        </w:rPr>
        <w:t xml:space="preserve"> where</w:t>
      </w:r>
      <w:r w:rsidR="00C4648B" w:rsidRPr="00F93A32">
        <w:rPr>
          <w:rFonts w:eastAsia="Times New Roman"/>
          <w:color w:val="000000"/>
          <w:bdr w:val="none" w:sz="0" w:space="0" w:color="auto"/>
          <w:shd w:val="clear" w:color="auto" w:fill="FFFFFF"/>
          <w:lang w:val="en-GB"/>
        </w:rPr>
        <w:t xml:space="preserve"> she conducted two years of graduate work i</w:t>
      </w:r>
      <w:r w:rsidR="007F0374" w:rsidRPr="00F93A32">
        <w:rPr>
          <w:rFonts w:eastAsia="Times New Roman"/>
          <w:color w:val="000000"/>
          <w:bdr w:val="none" w:sz="0" w:space="0" w:color="auto"/>
          <w:shd w:val="clear" w:color="auto" w:fill="FFFFFF"/>
          <w:lang w:val="en-GB"/>
        </w:rPr>
        <w:t xml:space="preserve">n biology under the guidance of </w:t>
      </w:r>
      <w:r w:rsidR="00C4648B" w:rsidRPr="00F93A32">
        <w:rPr>
          <w:rFonts w:eastAsia="Times New Roman"/>
          <w:color w:val="000000"/>
          <w:bdr w:val="none" w:sz="0" w:space="0" w:color="auto"/>
          <w:shd w:val="clear" w:color="auto" w:fill="FFFFFF"/>
          <w:lang w:val="en-GB"/>
        </w:rPr>
        <w:t>Lillie</w:t>
      </w:r>
      <w:r w:rsidR="00D90925">
        <w:rPr>
          <w:rFonts w:eastAsia="Times New Roman"/>
          <w:color w:val="000000"/>
          <w:bdr w:val="none" w:sz="0" w:space="0" w:color="auto"/>
          <w:shd w:val="clear" w:color="auto" w:fill="FFFFFF"/>
          <w:lang w:val="en-GB"/>
        </w:rPr>
        <w:t xml:space="preserve"> (in this time she was also a student of another influential beginner of embryological studies in America, Charles Manning Child)</w:t>
      </w:r>
      <w:r w:rsidR="00C4648B" w:rsidRPr="00F93A32">
        <w:rPr>
          <w:rFonts w:eastAsia="Times New Roman"/>
          <w:color w:val="000000"/>
          <w:bdr w:val="none" w:sz="0" w:space="0" w:color="auto"/>
          <w:shd w:val="clear" w:color="auto" w:fill="FFFFFF"/>
          <w:lang w:val="en-GB"/>
        </w:rPr>
        <w:t>.</w:t>
      </w:r>
      <w:r w:rsidR="005333A8">
        <w:rPr>
          <w:rStyle w:val="FootnoteReference"/>
          <w:rFonts w:eastAsia="Times New Roman"/>
          <w:color w:val="000000"/>
          <w:bdr w:val="none" w:sz="0" w:space="0" w:color="auto"/>
          <w:shd w:val="clear" w:color="auto" w:fill="FFFFFF"/>
          <w:lang w:val="en-GB"/>
        </w:rPr>
        <w:footnoteReference w:id="14"/>
      </w:r>
      <w:r w:rsidR="00C4648B" w:rsidRPr="00F93A32">
        <w:rPr>
          <w:rFonts w:eastAsia="Times New Roman"/>
          <w:color w:val="000000"/>
          <w:bdr w:val="none" w:sz="0" w:space="0" w:color="auto"/>
          <w:shd w:val="clear" w:color="auto" w:fill="FFFFFF"/>
          <w:lang w:val="en-GB"/>
        </w:rPr>
        <w:t xml:space="preserve"> </w:t>
      </w:r>
      <w:r w:rsidR="008809C8" w:rsidRPr="00F93A32">
        <w:rPr>
          <w:rFonts w:eastAsia="Times New Roman"/>
          <w:color w:val="000000"/>
          <w:bdr w:val="none" w:sz="0" w:space="0" w:color="auto"/>
          <w:shd w:val="clear" w:color="auto" w:fill="FFFFFF"/>
          <w:lang w:val="en-GB"/>
        </w:rPr>
        <w:t>In Chicago</w:t>
      </w:r>
      <w:r w:rsidR="003B6F8D" w:rsidRPr="00F93A32">
        <w:rPr>
          <w:rFonts w:eastAsia="Times New Roman"/>
          <w:color w:val="000000"/>
          <w:bdr w:val="none" w:sz="0" w:space="0" w:color="auto"/>
          <w:shd w:val="clear" w:color="auto" w:fill="FFFFFF"/>
          <w:lang w:val="en-GB"/>
        </w:rPr>
        <w:t xml:space="preserve"> Marian</w:t>
      </w:r>
      <w:r w:rsidR="008809C8" w:rsidRPr="00F93A32">
        <w:rPr>
          <w:rFonts w:eastAsia="Times New Roman"/>
          <w:color w:val="000000"/>
          <w:bdr w:val="none" w:sz="0" w:space="0" w:color="auto"/>
          <w:shd w:val="clear" w:color="auto" w:fill="FFFFFF"/>
          <w:lang w:val="en-GB"/>
        </w:rPr>
        <w:t xml:space="preserve"> </w:t>
      </w:r>
      <w:r w:rsidR="003B6F8D" w:rsidRPr="00F93A32">
        <w:rPr>
          <w:rFonts w:eastAsia="Calibri"/>
          <w:bdr w:val="none" w:sz="0" w:space="0" w:color="auto"/>
          <w:lang w:val="en-GB"/>
        </w:rPr>
        <w:t>received</w:t>
      </w:r>
      <w:r w:rsidR="00C4648B" w:rsidRPr="00F93A32">
        <w:rPr>
          <w:rFonts w:eastAsia="Calibri"/>
          <w:bdr w:val="none" w:sz="0" w:space="0" w:color="auto"/>
          <w:lang w:val="en-GB"/>
        </w:rPr>
        <w:t xml:space="preserve"> her Ph.D. in 1909 with a dissertation </w:t>
      </w:r>
      <w:r w:rsidR="005333A8">
        <w:rPr>
          <w:rFonts w:eastAsia="Calibri"/>
          <w:bdr w:val="none" w:sz="0" w:space="0" w:color="auto"/>
          <w:lang w:val="en-GB"/>
        </w:rPr>
        <w:t xml:space="preserve">carried out under the direction of Lillie and </w:t>
      </w:r>
      <w:r w:rsidR="00C4648B" w:rsidRPr="00F93A32">
        <w:rPr>
          <w:rFonts w:eastAsia="Calibri"/>
          <w:bdr w:val="none" w:sz="0" w:space="0" w:color="auto"/>
          <w:lang w:val="en-GB"/>
        </w:rPr>
        <w:t>discusse</w:t>
      </w:r>
      <w:r w:rsidR="003B6F8D" w:rsidRPr="00F93A32">
        <w:rPr>
          <w:rFonts w:eastAsia="Calibri"/>
          <w:bdr w:val="none" w:sz="0" w:space="0" w:color="auto"/>
          <w:lang w:val="en-GB"/>
        </w:rPr>
        <w:t>d at the Department of Zoology (</w:t>
      </w:r>
      <w:r w:rsidR="008809C8" w:rsidRPr="00045AF7">
        <w:rPr>
          <w:rFonts w:eastAsia="Calibri"/>
          <w:bdr w:val="none" w:sz="0" w:space="0" w:color="auto"/>
          <w:lang w:val="en-GB"/>
        </w:rPr>
        <w:t>and</w:t>
      </w:r>
      <w:r w:rsidR="005333A8" w:rsidRPr="00045AF7">
        <w:rPr>
          <w:rFonts w:eastAsia="Calibri"/>
          <w:bdr w:val="none" w:sz="0" w:space="0" w:color="auto"/>
          <w:lang w:val="en-GB"/>
        </w:rPr>
        <w:t>, afterwards,</w:t>
      </w:r>
      <w:r w:rsidR="008809C8" w:rsidRPr="00045AF7">
        <w:rPr>
          <w:rFonts w:eastAsia="Calibri"/>
          <w:bdr w:val="none" w:sz="0" w:space="0" w:color="auto"/>
          <w:lang w:val="en-GB"/>
        </w:rPr>
        <w:t xml:space="preserve"> </w:t>
      </w:r>
      <w:r w:rsidR="00C4648B" w:rsidRPr="00045AF7">
        <w:rPr>
          <w:rFonts w:eastAsia="Calibri"/>
          <w:bdr w:val="none" w:sz="0" w:space="0" w:color="auto"/>
          <w:lang w:val="en-GB"/>
        </w:rPr>
        <w:t>published in the</w:t>
      </w:r>
      <w:r w:rsidR="00C4648B" w:rsidRPr="00045AF7">
        <w:rPr>
          <w:rFonts w:eastAsia="Calibri"/>
          <w:i/>
          <w:bdr w:val="none" w:sz="0" w:space="0" w:color="auto"/>
          <w:lang w:val="en-GB"/>
        </w:rPr>
        <w:t xml:space="preserve"> Journal of Experimental Zoölogy</w:t>
      </w:r>
      <w:r w:rsidR="003B6F8D" w:rsidRPr="00045AF7">
        <w:rPr>
          <w:rFonts w:eastAsia="Calibri"/>
          <w:bdr w:val="none" w:sz="0" w:space="0" w:color="auto"/>
          <w:lang w:val="en-GB"/>
        </w:rPr>
        <w:t>)</w:t>
      </w:r>
      <w:r w:rsidR="005333A8" w:rsidRPr="00045AF7">
        <w:rPr>
          <w:rFonts w:eastAsia="Calibri"/>
          <w:bdr w:val="none" w:sz="0" w:space="0" w:color="auto"/>
          <w:lang w:val="en-GB"/>
        </w:rPr>
        <w:t>. This text</w:t>
      </w:r>
      <w:r w:rsidR="00C4648B" w:rsidRPr="00045AF7">
        <w:rPr>
          <w:rFonts w:eastAsia="Calibri"/>
          <w:bdr w:val="none" w:sz="0" w:space="0" w:color="auto"/>
          <w:lang w:val="en-GB"/>
        </w:rPr>
        <w:t xml:space="preserve"> </w:t>
      </w:r>
      <w:r w:rsidR="003B6F8D" w:rsidRPr="00045AF7">
        <w:rPr>
          <w:rFonts w:eastAsia="Calibri"/>
          <w:bdr w:val="none" w:sz="0" w:space="0" w:color="auto"/>
          <w:lang w:val="en-GB"/>
        </w:rPr>
        <w:t xml:space="preserve">represents one of </w:t>
      </w:r>
      <w:r w:rsidR="00C4648B" w:rsidRPr="00045AF7">
        <w:rPr>
          <w:rFonts w:eastAsia="Calibri"/>
          <w:bdr w:val="none" w:sz="0" w:space="0" w:color="auto"/>
          <w:lang w:val="en-GB"/>
        </w:rPr>
        <w:t xml:space="preserve">the </w:t>
      </w:r>
      <w:r w:rsidR="007F0374" w:rsidRPr="00045AF7">
        <w:rPr>
          <w:rFonts w:eastAsia="Calibri"/>
          <w:bdr w:val="none" w:sz="0" w:space="0" w:color="auto"/>
          <w:lang w:val="en-GB"/>
        </w:rPr>
        <w:t xml:space="preserve">two </w:t>
      </w:r>
      <w:r w:rsidR="003B6F8D" w:rsidRPr="00045AF7">
        <w:rPr>
          <w:rFonts w:eastAsia="Calibri"/>
          <w:bdr w:val="none" w:sz="0" w:space="0" w:color="auto"/>
          <w:lang w:val="en-GB"/>
        </w:rPr>
        <w:t xml:space="preserve">research </w:t>
      </w:r>
      <w:r w:rsidR="00C4648B" w:rsidRPr="00045AF7">
        <w:rPr>
          <w:rFonts w:eastAsia="Calibri"/>
          <w:bdr w:val="none" w:sz="0" w:space="0" w:color="auto"/>
          <w:lang w:val="en-GB"/>
        </w:rPr>
        <w:t>work</w:t>
      </w:r>
      <w:r w:rsidR="003B6F8D" w:rsidRPr="00045AF7">
        <w:rPr>
          <w:rFonts w:eastAsia="Calibri"/>
          <w:bdr w:val="none" w:sz="0" w:space="0" w:color="auto"/>
          <w:lang w:val="en-GB"/>
        </w:rPr>
        <w:t>s</w:t>
      </w:r>
      <w:r w:rsidR="00C4648B" w:rsidRPr="00045AF7">
        <w:rPr>
          <w:rFonts w:eastAsia="Calibri"/>
          <w:bdr w:val="none" w:sz="0" w:space="0" w:color="auto"/>
          <w:lang w:val="en-GB"/>
        </w:rPr>
        <w:t xml:space="preserve"> for which </w:t>
      </w:r>
      <w:r w:rsidR="003B6F8D" w:rsidRPr="00045AF7">
        <w:rPr>
          <w:rFonts w:eastAsia="Calibri"/>
          <w:bdr w:val="none" w:sz="0" w:space="0" w:color="auto"/>
          <w:lang w:val="en-GB"/>
        </w:rPr>
        <w:t>she</w:t>
      </w:r>
      <w:r w:rsidR="00C4648B" w:rsidRPr="00045AF7">
        <w:rPr>
          <w:rFonts w:eastAsia="Calibri"/>
          <w:bdr w:val="none" w:sz="0" w:space="0" w:color="auto"/>
          <w:lang w:val="en-GB"/>
        </w:rPr>
        <w:t xml:space="preserve"> deserves to be remembered in the history of neuro</w:t>
      </w:r>
      <w:r w:rsidR="008809C8" w:rsidRPr="00045AF7">
        <w:rPr>
          <w:rFonts w:eastAsia="Calibri"/>
          <w:bdr w:val="none" w:sz="0" w:space="0" w:color="auto"/>
          <w:lang w:val="en-GB"/>
        </w:rPr>
        <w:t>-</w:t>
      </w:r>
      <w:r w:rsidR="00C4648B" w:rsidRPr="00045AF7">
        <w:rPr>
          <w:rFonts w:eastAsia="Calibri"/>
          <w:bdr w:val="none" w:sz="0" w:space="0" w:color="auto"/>
          <w:lang w:val="en-GB"/>
        </w:rPr>
        <w:t xml:space="preserve">embryology. </w:t>
      </w:r>
      <w:r w:rsidR="00BD004A" w:rsidRPr="00045AF7">
        <w:rPr>
          <w:rFonts w:eastAsia="Calibri"/>
          <w:bdr w:val="none" w:sz="0" w:space="0" w:color="auto"/>
          <w:lang w:val="en-GB"/>
        </w:rPr>
        <w:t xml:space="preserve">In meantime </w:t>
      </w:r>
      <w:r w:rsidR="005333A8" w:rsidRPr="00045AF7">
        <w:rPr>
          <w:rFonts w:eastAsia="Calibri"/>
          <w:bdr w:val="none" w:sz="0" w:space="0" w:color="auto"/>
          <w:lang w:val="en-GB"/>
        </w:rPr>
        <w:t xml:space="preserve"> Marian moved at the Milwaukee-Downer College (Wis.)</w:t>
      </w:r>
      <w:r w:rsidR="005333A8" w:rsidRPr="00045AF7">
        <w:rPr>
          <w:rFonts w:eastAsia="Times New Roman"/>
          <w:color w:val="000000"/>
          <w:bdr w:val="none" w:sz="0" w:space="0" w:color="auto"/>
          <w:shd w:val="clear" w:color="auto" w:fill="FFFFFF"/>
          <w:lang w:val="en-GB"/>
        </w:rPr>
        <w:t xml:space="preserve"> </w:t>
      </w:r>
      <w:r w:rsidR="005333A8" w:rsidRPr="00045AF7">
        <w:rPr>
          <w:rFonts w:eastAsia="Calibri"/>
          <w:bdr w:val="none" w:sz="0" w:space="0" w:color="auto"/>
          <w:lang w:val="en-GB"/>
        </w:rPr>
        <w:t>as Professor of Biology</w:t>
      </w:r>
      <w:r w:rsidR="00045AF7" w:rsidRPr="00045AF7">
        <w:rPr>
          <w:rFonts w:eastAsia="Calibri"/>
          <w:bdr w:val="none" w:sz="0" w:space="0" w:color="auto"/>
          <w:lang w:val="en-GB"/>
        </w:rPr>
        <w:t xml:space="preserve">, and </w:t>
      </w:r>
      <w:r w:rsidR="00596366" w:rsidRPr="00045AF7">
        <w:rPr>
          <w:rFonts w:eastAsia="Times New Roman"/>
          <w:color w:val="000000"/>
          <w:bdr w:val="none" w:sz="0" w:space="0" w:color="auto"/>
          <w:shd w:val="clear" w:color="auto" w:fill="FFFFFF"/>
          <w:lang w:val="en-GB"/>
        </w:rPr>
        <w:t xml:space="preserve">continued her research work </w:t>
      </w:r>
      <w:r w:rsidR="00C4648B" w:rsidRPr="00045AF7">
        <w:rPr>
          <w:rFonts w:eastAsia="Calibri"/>
          <w:bdr w:val="none" w:sz="0" w:space="0" w:color="auto"/>
          <w:lang w:val="en-GB"/>
        </w:rPr>
        <w:t>at the Marine Bio</w:t>
      </w:r>
      <w:r w:rsidR="005333A8" w:rsidRPr="00045AF7">
        <w:rPr>
          <w:rFonts w:eastAsia="Calibri"/>
          <w:bdr w:val="none" w:sz="0" w:space="0" w:color="auto"/>
          <w:lang w:val="en-GB"/>
        </w:rPr>
        <w:t>logical Laboratory of Woods Hole</w:t>
      </w:r>
      <w:r w:rsidR="00C4648B" w:rsidRPr="00045AF7">
        <w:rPr>
          <w:rFonts w:eastAsia="Calibri"/>
          <w:bdr w:val="none" w:sz="0" w:space="0" w:color="auto"/>
          <w:lang w:val="en-GB"/>
        </w:rPr>
        <w:t xml:space="preserve"> (MA), where she </w:t>
      </w:r>
      <w:r w:rsidR="00C5477A" w:rsidRPr="00045AF7">
        <w:rPr>
          <w:rFonts w:eastAsia="Calibri"/>
          <w:bdr w:val="none" w:sz="0" w:space="0" w:color="auto"/>
          <w:lang w:val="en-GB"/>
        </w:rPr>
        <w:t>is documented to occupy</w:t>
      </w:r>
      <w:r w:rsidR="00C5477A" w:rsidRPr="00F93A32">
        <w:rPr>
          <w:rFonts w:eastAsia="Calibri"/>
          <w:bdr w:val="none" w:sz="0" w:space="0" w:color="auto"/>
          <w:lang w:val="en-GB"/>
        </w:rPr>
        <w:t xml:space="preserve"> </w:t>
      </w:r>
      <w:r w:rsidR="00C4648B" w:rsidRPr="00F93A32">
        <w:rPr>
          <w:rFonts w:eastAsia="Calibri"/>
          <w:bdr w:val="none" w:sz="0" w:space="0" w:color="auto"/>
          <w:lang w:val="en-GB"/>
        </w:rPr>
        <w:t>“a table”</w:t>
      </w:r>
      <w:r w:rsidR="00C5477A" w:rsidRPr="00F93A32">
        <w:rPr>
          <w:rFonts w:eastAsia="Calibri"/>
          <w:bdr w:val="none" w:sz="0" w:space="0" w:color="auto"/>
          <w:lang w:val="en-GB"/>
        </w:rPr>
        <w:t xml:space="preserve"> in 1908 and </w:t>
      </w:r>
      <w:r w:rsidR="00380146" w:rsidRPr="00F93A32">
        <w:rPr>
          <w:rFonts w:eastAsia="Calibri"/>
          <w:bdr w:val="none" w:sz="0" w:space="0" w:color="auto"/>
          <w:lang w:val="en-GB"/>
        </w:rPr>
        <w:t xml:space="preserve">in  </w:t>
      </w:r>
      <w:r w:rsidR="00867E7E">
        <w:rPr>
          <w:rFonts w:eastAsia="Calibri"/>
          <w:bdr w:val="none" w:sz="0" w:space="0" w:color="auto"/>
          <w:lang w:val="en-GB"/>
        </w:rPr>
        <w:t>1910</w:t>
      </w:r>
      <w:r w:rsidR="003B6F8D" w:rsidRPr="00F93A32">
        <w:rPr>
          <w:rFonts w:eastAsia="Calibri"/>
          <w:bdr w:val="none" w:sz="0" w:space="0" w:color="auto"/>
          <w:lang w:val="en-GB"/>
        </w:rPr>
        <w:t>.</w:t>
      </w:r>
      <w:r w:rsidR="00867E7E">
        <w:rPr>
          <w:rStyle w:val="FootnoteReference"/>
          <w:rFonts w:eastAsia="Calibri"/>
          <w:bdr w:val="none" w:sz="0" w:space="0" w:color="auto"/>
          <w:lang w:val="en-GB"/>
        </w:rPr>
        <w:footnoteReference w:id="15"/>
      </w:r>
      <w:r w:rsidR="003B6F8D" w:rsidRPr="00F93A32">
        <w:rPr>
          <w:rFonts w:eastAsia="Calibri"/>
          <w:bdr w:val="none" w:sz="0" w:space="0" w:color="auto"/>
          <w:lang w:val="en-GB"/>
        </w:rPr>
        <w:t xml:space="preserve"> In 1911 her</w:t>
      </w:r>
      <w:r w:rsidR="00C4648B" w:rsidRPr="00F93A32">
        <w:rPr>
          <w:rFonts w:eastAsia="Calibri"/>
          <w:bdr w:val="none" w:sz="0" w:space="0" w:color="auto"/>
          <w:lang w:val="en-GB"/>
        </w:rPr>
        <w:t xml:space="preserve"> second article </w:t>
      </w:r>
      <w:r w:rsidR="003B6F8D" w:rsidRPr="00F93A32">
        <w:rPr>
          <w:rFonts w:eastAsia="Calibri"/>
          <w:bdr w:val="none" w:sz="0" w:space="0" w:color="auto"/>
          <w:lang w:val="en-GB"/>
        </w:rPr>
        <w:t xml:space="preserve">appeared, again </w:t>
      </w:r>
      <w:r w:rsidR="00C4648B" w:rsidRPr="00F93A32">
        <w:rPr>
          <w:rFonts w:eastAsia="Calibri"/>
          <w:bdr w:val="none" w:sz="0" w:space="0" w:color="auto"/>
          <w:lang w:val="en-GB"/>
        </w:rPr>
        <w:t xml:space="preserve">in the </w:t>
      </w:r>
      <w:r w:rsidR="00C4648B" w:rsidRPr="00F93A32">
        <w:rPr>
          <w:rFonts w:eastAsia="Calibri"/>
          <w:i/>
          <w:bdr w:val="none" w:sz="0" w:space="0" w:color="auto"/>
          <w:lang w:val="en-GB"/>
        </w:rPr>
        <w:t>Journal of Experimental Zoölogy</w:t>
      </w:r>
      <w:r w:rsidR="000F6AFC" w:rsidRPr="00F93A32">
        <w:rPr>
          <w:rFonts w:eastAsia="Calibri"/>
          <w:bdr w:val="none" w:sz="0" w:space="0" w:color="auto"/>
          <w:lang w:val="en-GB"/>
        </w:rPr>
        <w:t>,</w:t>
      </w:r>
      <w:r w:rsidR="00C4648B" w:rsidRPr="00F93A32">
        <w:rPr>
          <w:rFonts w:eastAsia="Calibri"/>
          <w:bdr w:val="none" w:sz="0" w:space="0" w:color="auto"/>
          <w:lang w:val="en-GB"/>
        </w:rPr>
        <w:t xml:space="preserve"> devoted to the</w:t>
      </w:r>
      <w:r w:rsidR="000F6AFC" w:rsidRPr="00F93A32">
        <w:rPr>
          <w:rFonts w:eastAsia="Calibri"/>
          <w:bdr w:val="none" w:sz="0" w:space="0" w:color="auto"/>
          <w:lang w:val="en-GB"/>
        </w:rPr>
        <w:t xml:space="preserve"> study of </w:t>
      </w:r>
      <w:r w:rsidR="00C4648B" w:rsidRPr="00F93A32">
        <w:rPr>
          <w:rFonts w:eastAsia="Calibri"/>
          <w:bdr w:val="none" w:sz="0" w:space="0" w:color="auto"/>
          <w:lang w:val="en-GB"/>
        </w:rPr>
        <w:t xml:space="preserve"> </w:t>
      </w:r>
      <w:r w:rsidR="000F6AFC" w:rsidRPr="00F93A32">
        <w:rPr>
          <w:rFonts w:eastAsia="Calibri"/>
          <w:bdr w:val="none" w:sz="0" w:space="0" w:color="auto"/>
          <w:lang w:val="en-GB"/>
        </w:rPr>
        <w:t xml:space="preserve">neuroblasts differentiation </w:t>
      </w:r>
      <w:r w:rsidR="00C4648B" w:rsidRPr="00F93A32">
        <w:rPr>
          <w:rFonts w:eastAsia="Calibri"/>
          <w:bdr w:val="none" w:sz="0" w:space="0" w:color="auto"/>
          <w:lang w:val="en-GB"/>
        </w:rPr>
        <w:t>in artificial culture</w:t>
      </w:r>
      <w:r w:rsidR="000F6AFC" w:rsidRPr="00F93A32">
        <w:rPr>
          <w:rFonts w:eastAsia="Calibri"/>
          <w:bdr w:val="none" w:sz="0" w:space="0" w:color="auto"/>
          <w:lang w:val="en-GB"/>
        </w:rPr>
        <w:t>s</w:t>
      </w:r>
      <w:r w:rsidR="00C4648B" w:rsidRPr="00F93A32">
        <w:rPr>
          <w:rFonts w:eastAsia="Calibri"/>
          <w:bdr w:val="none" w:sz="0" w:space="0" w:color="auto"/>
          <w:lang w:val="en-GB"/>
        </w:rPr>
        <w:t xml:space="preserve">. </w:t>
      </w:r>
    </w:p>
    <w:p w14:paraId="0FBD18A8" w14:textId="64A9F9C6" w:rsidR="00867E7E" w:rsidRPr="00F93A32" w:rsidRDefault="00867E7E" w:rsidP="0098274B">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09"/>
        <w:jc w:val="both"/>
        <w:rPr>
          <w:rFonts w:eastAsia="Calibri"/>
          <w:bdr w:val="none" w:sz="0" w:space="0" w:color="auto"/>
          <w:lang w:val="en-GB"/>
        </w:rPr>
      </w:pPr>
      <w:r>
        <w:rPr>
          <w:rFonts w:eastAsia="Calibri"/>
          <w:bdr w:val="none" w:sz="0" w:space="0" w:color="auto"/>
          <w:lang w:val="en-GB"/>
        </w:rPr>
        <w:t xml:space="preserve">This seems </w:t>
      </w:r>
      <w:r w:rsidR="0098274B">
        <w:rPr>
          <w:rFonts w:eastAsia="Calibri"/>
          <w:bdr w:val="none" w:sz="0" w:space="0" w:color="auto"/>
          <w:lang w:val="en-GB"/>
        </w:rPr>
        <w:t xml:space="preserve">to announce </w:t>
      </w:r>
      <w:r>
        <w:rPr>
          <w:rFonts w:eastAsia="Calibri"/>
          <w:bdr w:val="none" w:sz="0" w:space="0" w:color="auto"/>
          <w:lang w:val="en-GB"/>
        </w:rPr>
        <w:t>the beginning of a brilliant scientific c</w:t>
      </w:r>
      <w:r w:rsidR="005333A8">
        <w:rPr>
          <w:rFonts w:eastAsia="Calibri"/>
          <w:bdr w:val="none" w:sz="0" w:space="0" w:color="auto"/>
          <w:lang w:val="en-GB"/>
        </w:rPr>
        <w:t xml:space="preserve">areer. Marian had initiated it </w:t>
      </w:r>
      <w:r>
        <w:rPr>
          <w:rFonts w:eastAsia="Calibri"/>
          <w:bdr w:val="none" w:sz="0" w:space="0" w:color="auto"/>
          <w:lang w:val="en-GB"/>
        </w:rPr>
        <w:t xml:space="preserve"> in one of the most advanced centres  for zoological research in America, particularly</w:t>
      </w:r>
      <w:r w:rsidR="005333A8">
        <w:rPr>
          <w:rFonts w:eastAsia="Calibri"/>
          <w:bdr w:val="none" w:sz="0" w:space="0" w:color="auto"/>
          <w:lang w:val="en-GB"/>
        </w:rPr>
        <w:t xml:space="preserve"> specialised </w:t>
      </w:r>
      <w:r>
        <w:rPr>
          <w:rFonts w:eastAsia="Calibri"/>
          <w:bdr w:val="none" w:sz="0" w:space="0" w:color="auto"/>
          <w:lang w:val="en-GB"/>
        </w:rPr>
        <w:t>for the study of the problems of the embryonic development</w:t>
      </w:r>
      <w:r w:rsidR="004E471B">
        <w:rPr>
          <w:rFonts w:eastAsia="Calibri"/>
          <w:bdr w:val="none" w:sz="0" w:space="0" w:color="auto"/>
          <w:lang w:val="en-GB"/>
        </w:rPr>
        <w:t xml:space="preserve"> which is her field of research</w:t>
      </w:r>
      <w:r>
        <w:rPr>
          <w:rFonts w:eastAsia="Calibri"/>
          <w:bdr w:val="none" w:sz="0" w:space="0" w:color="auto"/>
          <w:lang w:val="en-GB"/>
        </w:rPr>
        <w:t xml:space="preserve">. </w:t>
      </w:r>
      <w:r w:rsidR="004E471B">
        <w:rPr>
          <w:rFonts w:eastAsia="Calibri"/>
          <w:bdr w:val="none" w:sz="0" w:space="0" w:color="auto"/>
          <w:lang w:val="en-GB"/>
        </w:rPr>
        <w:t>As other mem</w:t>
      </w:r>
      <w:r w:rsidR="005333A8">
        <w:rPr>
          <w:rFonts w:eastAsia="Calibri"/>
          <w:bdr w:val="none" w:sz="0" w:space="0" w:color="auto"/>
          <w:lang w:val="en-GB"/>
        </w:rPr>
        <w:t xml:space="preserve">bers of the Department, she had </w:t>
      </w:r>
      <w:r w:rsidR="0098274B">
        <w:rPr>
          <w:rFonts w:eastAsia="Calibri"/>
          <w:bdr w:val="none" w:sz="0" w:space="0" w:color="auto"/>
          <w:lang w:val="en-GB"/>
        </w:rPr>
        <w:t xml:space="preserve">an easy access to the Woods Hole </w:t>
      </w:r>
      <w:r w:rsidR="004E471B">
        <w:rPr>
          <w:rFonts w:eastAsia="Calibri"/>
          <w:bdr w:val="none" w:sz="0" w:space="0" w:color="auto"/>
          <w:lang w:val="en-GB"/>
        </w:rPr>
        <w:t>research institution</w:t>
      </w:r>
      <w:r w:rsidR="0098274B">
        <w:rPr>
          <w:rFonts w:eastAsia="Calibri"/>
          <w:bdr w:val="none" w:sz="0" w:space="0" w:color="auto"/>
          <w:lang w:val="en-GB"/>
        </w:rPr>
        <w:t xml:space="preserve">, which was directed at the time by </w:t>
      </w:r>
      <w:r w:rsidR="004E471B">
        <w:rPr>
          <w:rFonts w:eastAsia="Calibri"/>
          <w:bdr w:val="none" w:sz="0" w:space="0" w:color="auto"/>
          <w:lang w:val="en-GB"/>
        </w:rPr>
        <w:t>her</w:t>
      </w:r>
      <w:r w:rsidR="005333A8">
        <w:rPr>
          <w:rFonts w:eastAsia="Calibri"/>
          <w:bdr w:val="none" w:sz="0" w:space="0" w:color="auto"/>
          <w:lang w:val="en-GB"/>
        </w:rPr>
        <w:t xml:space="preserve"> PhD </w:t>
      </w:r>
      <w:r w:rsidR="0098274B">
        <w:rPr>
          <w:rFonts w:eastAsia="Calibri"/>
          <w:bdr w:val="none" w:sz="0" w:space="0" w:color="auto"/>
          <w:lang w:val="en-GB"/>
        </w:rPr>
        <w:t xml:space="preserve"> mentor, Frank Lillie. As a matter of fact, Woods Hole centre had been founded and directed </w:t>
      </w:r>
      <w:r w:rsidR="004E471B">
        <w:rPr>
          <w:rFonts w:eastAsia="Calibri"/>
          <w:bdr w:val="none" w:sz="0" w:space="0" w:color="auto"/>
          <w:lang w:val="en-GB"/>
        </w:rPr>
        <w:t>at the beginning</w:t>
      </w:r>
      <w:r w:rsidR="0098274B">
        <w:rPr>
          <w:rFonts w:eastAsia="Calibri"/>
          <w:bdr w:val="none" w:sz="0" w:space="0" w:color="auto"/>
          <w:lang w:val="en-GB"/>
        </w:rPr>
        <w:t xml:space="preserve"> by </w:t>
      </w:r>
      <w:r w:rsidR="0098274B" w:rsidRPr="00641534">
        <w:rPr>
          <w:rFonts w:eastAsia="Calibri"/>
          <w:bdr w:val="none" w:sz="0" w:space="0" w:color="auto"/>
          <w:lang w:val="en-GB"/>
        </w:rPr>
        <w:t>Charles Otis Whitman</w:t>
      </w:r>
      <w:r w:rsidR="0098274B">
        <w:rPr>
          <w:rFonts w:eastAsia="Calibri"/>
          <w:bdr w:val="none" w:sz="0" w:space="0" w:color="auto"/>
          <w:lang w:val="en-GB"/>
        </w:rPr>
        <w:t>, an eminent zoologist, who had also contributed to the development of th</w:t>
      </w:r>
      <w:r w:rsidR="00641534">
        <w:rPr>
          <w:rFonts w:eastAsia="Calibri"/>
          <w:bdr w:val="none" w:sz="0" w:space="0" w:color="auto"/>
          <w:lang w:val="en-GB"/>
        </w:rPr>
        <w:t xml:space="preserve">e Department of Zoology </w:t>
      </w:r>
      <w:r w:rsidR="0098274B">
        <w:rPr>
          <w:rFonts w:eastAsia="Calibri"/>
          <w:bdr w:val="none" w:sz="0" w:space="0" w:color="auto"/>
          <w:lang w:val="en-GB"/>
        </w:rPr>
        <w:t xml:space="preserve">of </w:t>
      </w:r>
      <w:r w:rsidR="00641534">
        <w:rPr>
          <w:rFonts w:eastAsia="Calibri"/>
          <w:bdr w:val="none" w:sz="0" w:space="0" w:color="auto"/>
          <w:lang w:val="en-GB"/>
        </w:rPr>
        <w:t xml:space="preserve"> University of Chicago in the 1890s</w:t>
      </w:r>
      <w:r w:rsidR="0098274B">
        <w:rPr>
          <w:rFonts w:eastAsia="Calibri"/>
          <w:bdr w:val="none" w:sz="0" w:space="0" w:color="auto"/>
          <w:lang w:val="en-GB"/>
        </w:rPr>
        <w:t>, and had brought there</w:t>
      </w:r>
      <w:r w:rsidR="004E471B">
        <w:rPr>
          <w:rFonts w:eastAsia="Calibri"/>
          <w:bdr w:val="none" w:sz="0" w:space="0" w:color="auto"/>
          <w:lang w:val="en-GB"/>
        </w:rPr>
        <w:t>,</w:t>
      </w:r>
      <w:r w:rsidR="0098274B">
        <w:rPr>
          <w:rFonts w:eastAsia="Calibri"/>
          <w:bdr w:val="none" w:sz="0" w:space="0" w:color="auto"/>
          <w:lang w:val="en-GB"/>
        </w:rPr>
        <w:t xml:space="preserve"> with him</w:t>
      </w:r>
      <w:r w:rsidR="004E471B">
        <w:rPr>
          <w:rFonts w:eastAsia="Calibri"/>
          <w:bdr w:val="none" w:sz="0" w:space="0" w:color="auto"/>
          <w:lang w:val="en-GB"/>
        </w:rPr>
        <w:t>,</w:t>
      </w:r>
      <w:r w:rsidR="0098274B">
        <w:rPr>
          <w:rFonts w:eastAsia="Calibri"/>
          <w:bdr w:val="none" w:sz="0" w:space="0" w:color="auto"/>
          <w:lang w:val="en-GB"/>
        </w:rPr>
        <w:t xml:space="preserve"> Lillie. </w:t>
      </w:r>
    </w:p>
    <w:p w14:paraId="1020FB99" w14:textId="0BBB1BC5" w:rsidR="00C4648B" w:rsidRPr="00F93A32" w:rsidRDefault="0098274B" w:rsidP="000F6AFC">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09"/>
        <w:jc w:val="both"/>
        <w:rPr>
          <w:rFonts w:eastAsia="Times New Roman"/>
          <w:bdr w:val="none" w:sz="0" w:space="0" w:color="auto"/>
          <w:lang w:val="en-GB" w:eastAsia="it-IT"/>
        </w:rPr>
      </w:pPr>
      <w:r>
        <w:rPr>
          <w:rFonts w:eastAsia="Calibri"/>
          <w:bdr w:val="none" w:sz="0" w:space="0" w:color="auto"/>
          <w:lang w:val="en-GB"/>
        </w:rPr>
        <w:lastRenderedPageBreak/>
        <w:t xml:space="preserve">But things take a different path for our Marian. </w:t>
      </w:r>
      <w:r w:rsidR="004E471B">
        <w:rPr>
          <w:rFonts w:eastAsia="Calibri"/>
          <w:bdr w:val="none" w:sz="0" w:space="0" w:color="auto"/>
          <w:lang w:val="en-GB"/>
        </w:rPr>
        <w:t>I</w:t>
      </w:r>
      <w:r w:rsidR="004E471B" w:rsidRPr="00F93A32">
        <w:rPr>
          <w:rFonts w:eastAsia="Calibri"/>
          <w:bdr w:val="none" w:sz="0" w:space="0" w:color="auto"/>
          <w:lang w:val="en-GB"/>
        </w:rPr>
        <w:t>n 1915</w:t>
      </w:r>
      <w:r w:rsidR="004E471B">
        <w:rPr>
          <w:rFonts w:eastAsia="Calibri"/>
          <w:bdr w:val="none" w:sz="0" w:space="0" w:color="auto"/>
          <w:lang w:val="en-GB"/>
        </w:rPr>
        <w:t>, f</w:t>
      </w:r>
      <w:r w:rsidR="000F6AFC" w:rsidRPr="00F93A32">
        <w:rPr>
          <w:rFonts w:eastAsia="Calibri"/>
          <w:bdr w:val="none" w:sz="0" w:space="0" w:color="auto"/>
          <w:lang w:val="en-GB"/>
        </w:rPr>
        <w:t xml:space="preserve">our year </w:t>
      </w:r>
      <w:r>
        <w:rPr>
          <w:rFonts w:eastAsia="Calibri"/>
          <w:bdr w:val="none" w:sz="0" w:space="0" w:color="auto"/>
          <w:lang w:val="en-GB"/>
        </w:rPr>
        <w:t>after publishing her second paper</w:t>
      </w:r>
      <w:r w:rsidR="000F6AFC" w:rsidRPr="00F93A32">
        <w:rPr>
          <w:rFonts w:eastAsia="Calibri"/>
          <w:bdr w:val="none" w:sz="0" w:space="0" w:color="auto"/>
          <w:lang w:val="en-GB"/>
        </w:rPr>
        <w:t xml:space="preserve">, </w:t>
      </w:r>
      <w:r w:rsidR="004E471B">
        <w:rPr>
          <w:rFonts w:eastAsia="Calibri"/>
          <w:bdr w:val="none" w:sz="0" w:space="0" w:color="auto"/>
          <w:lang w:val="en-GB"/>
        </w:rPr>
        <w:t xml:space="preserve">we find in </w:t>
      </w:r>
      <w:r w:rsidR="00C4648B" w:rsidRPr="00F93A32">
        <w:rPr>
          <w:rFonts w:eastAsia="Calibri"/>
          <w:bdr w:val="none" w:sz="0" w:space="0" w:color="auto"/>
          <w:lang w:val="en-GB"/>
        </w:rPr>
        <w:t xml:space="preserve">the </w:t>
      </w:r>
      <w:r w:rsidR="000F6AFC" w:rsidRPr="00F93A32">
        <w:rPr>
          <w:rFonts w:eastAsia="Calibri"/>
          <w:i/>
          <w:bdr w:val="none" w:sz="0" w:space="0" w:color="auto"/>
          <w:lang w:val="en-GB"/>
        </w:rPr>
        <w:t xml:space="preserve">Alumnae Bulletin, </w:t>
      </w:r>
      <w:r w:rsidR="00C4648B" w:rsidRPr="00F93A32">
        <w:rPr>
          <w:rFonts w:eastAsia="Calibri"/>
          <w:i/>
          <w:color w:val="000000"/>
          <w:bdr w:val="none" w:sz="0" w:space="0" w:color="auto"/>
          <w:lang w:val="en-GB"/>
        </w:rPr>
        <w:t>Milwaukee-Downer College</w:t>
      </w:r>
      <w:r w:rsidR="004E471B">
        <w:rPr>
          <w:rFonts w:eastAsia="Calibri"/>
          <w:color w:val="000000"/>
          <w:bdr w:val="none" w:sz="0" w:space="0" w:color="auto"/>
          <w:lang w:val="en-GB"/>
        </w:rPr>
        <w:t>,</w:t>
      </w:r>
      <w:r w:rsidR="00C4648B" w:rsidRPr="00F93A32">
        <w:rPr>
          <w:rFonts w:eastAsia="Calibri"/>
          <w:color w:val="000000"/>
          <w:bdr w:val="none" w:sz="0" w:space="0" w:color="auto"/>
          <w:lang w:val="en-GB"/>
        </w:rPr>
        <w:t xml:space="preserve"> </w:t>
      </w:r>
      <w:r w:rsidR="000F6AFC" w:rsidRPr="00F93A32">
        <w:rPr>
          <w:rFonts w:eastAsia="Calibri"/>
          <w:bdr w:val="none" w:sz="0" w:space="0" w:color="auto"/>
          <w:lang w:val="en-GB"/>
        </w:rPr>
        <w:t>rather unexpectedly,</w:t>
      </w:r>
      <w:r w:rsidR="00C4648B" w:rsidRPr="00F93A32">
        <w:rPr>
          <w:rFonts w:eastAsia="Calibri"/>
          <w:color w:val="000000"/>
          <w:bdr w:val="none" w:sz="0" w:space="0" w:color="auto"/>
          <w:lang w:val="en-GB"/>
        </w:rPr>
        <w:t xml:space="preserve"> </w:t>
      </w:r>
      <w:r w:rsidR="004E471B">
        <w:rPr>
          <w:rFonts w:eastAsia="Calibri"/>
          <w:color w:val="000000"/>
          <w:bdr w:val="none" w:sz="0" w:space="0" w:color="auto"/>
          <w:lang w:val="en-GB"/>
        </w:rPr>
        <w:t>the following statement</w:t>
      </w:r>
      <w:r w:rsidR="00C4648B" w:rsidRPr="00F93A32">
        <w:rPr>
          <w:rFonts w:eastAsia="Calibri"/>
          <w:color w:val="000000"/>
          <w:bdr w:val="none" w:sz="0" w:space="0" w:color="auto"/>
          <w:lang w:val="en-GB"/>
        </w:rPr>
        <w:t xml:space="preserve">: “Marion (sic) Shorey (prof. of Zoology) has resigned”, </w:t>
      </w:r>
      <w:r w:rsidR="004E471B">
        <w:rPr>
          <w:rFonts w:eastAsia="Calibri"/>
          <w:color w:val="000000"/>
          <w:bdr w:val="none" w:sz="0" w:space="0" w:color="auto"/>
          <w:lang w:val="en-GB"/>
        </w:rPr>
        <w:t>despite the fact that</w:t>
      </w:r>
      <w:r w:rsidR="00C4648B" w:rsidRPr="00F93A32">
        <w:rPr>
          <w:rFonts w:eastAsia="Calibri"/>
          <w:color w:val="000000"/>
          <w:bdr w:val="none" w:sz="0" w:space="0" w:color="auto"/>
          <w:lang w:val="en-GB"/>
        </w:rPr>
        <w:t xml:space="preserve"> </w:t>
      </w:r>
      <w:r w:rsidR="00C4648B" w:rsidRPr="00F93A32">
        <w:rPr>
          <w:rFonts w:eastAsia="Times New Roman"/>
          <w:color w:val="222222"/>
          <w:bdr w:val="none" w:sz="0" w:space="0" w:color="auto"/>
          <w:lang w:val="en-GB"/>
        </w:rPr>
        <w:t xml:space="preserve">her </w:t>
      </w:r>
      <w:r w:rsidR="004E471B">
        <w:rPr>
          <w:rFonts w:eastAsia="Times New Roman"/>
          <w:color w:val="222222"/>
          <w:bdr w:val="none" w:sz="0" w:space="0" w:color="auto"/>
          <w:lang w:val="en-GB"/>
        </w:rPr>
        <w:t>name still appears</w:t>
      </w:r>
      <w:r w:rsidR="00C4648B" w:rsidRPr="00F93A32">
        <w:rPr>
          <w:rFonts w:eastAsia="Times New Roman"/>
          <w:color w:val="222222"/>
          <w:bdr w:val="none" w:sz="0" w:space="0" w:color="auto"/>
          <w:lang w:val="en-GB"/>
        </w:rPr>
        <w:t xml:space="preserve"> as secretary of the Club of M</w:t>
      </w:r>
      <w:r w:rsidR="00380146" w:rsidRPr="00F93A32">
        <w:rPr>
          <w:rFonts w:eastAsia="Times New Roman"/>
          <w:color w:val="222222"/>
          <w:bdr w:val="none" w:sz="0" w:space="0" w:color="auto"/>
          <w:lang w:val="en-GB"/>
        </w:rPr>
        <w:t>ilwaukee until July 1916. In this</w:t>
      </w:r>
      <w:r w:rsidR="00C4648B" w:rsidRPr="00F93A32">
        <w:rPr>
          <w:rFonts w:eastAsia="Times New Roman"/>
          <w:color w:val="222222"/>
          <w:bdr w:val="none" w:sz="0" w:space="0" w:color="auto"/>
          <w:lang w:val="en-GB"/>
        </w:rPr>
        <w:t xml:space="preserve"> same year, </w:t>
      </w:r>
      <w:r w:rsidR="00C4648B" w:rsidRPr="00F93A32">
        <w:rPr>
          <w:rFonts w:eastAsia="Times New Roman"/>
          <w:bdr w:val="none" w:sz="0" w:space="0" w:color="auto"/>
          <w:lang w:val="en-GB" w:eastAsia="it-IT"/>
        </w:rPr>
        <w:t xml:space="preserve">a brief note in the </w:t>
      </w:r>
      <w:r w:rsidR="000F6AFC" w:rsidRPr="00F93A32">
        <w:rPr>
          <w:rFonts w:eastAsia="Times New Roman"/>
          <w:bdr w:val="none" w:sz="0" w:space="0" w:color="auto"/>
          <w:lang w:val="en-GB" w:eastAsia="it-IT"/>
        </w:rPr>
        <w:t xml:space="preserve">same </w:t>
      </w:r>
      <w:r w:rsidR="00C4648B" w:rsidRPr="00F93A32">
        <w:rPr>
          <w:rFonts w:eastAsia="Times New Roman"/>
          <w:i/>
          <w:bdr w:val="none" w:sz="0" w:space="0" w:color="auto"/>
          <w:lang w:val="en-GB" w:eastAsia="it-IT"/>
        </w:rPr>
        <w:t>Bulletin</w:t>
      </w:r>
      <w:r w:rsidR="00C4648B" w:rsidRPr="00F93A32">
        <w:rPr>
          <w:rFonts w:eastAsia="Times New Roman"/>
          <w:bdr w:val="none" w:sz="0" w:space="0" w:color="auto"/>
          <w:lang w:val="en-GB" w:eastAsia="it-IT"/>
        </w:rPr>
        <w:t xml:space="preserve"> says: “</w:t>
      </w:r>
      <w:proofErr w:type="spellStart"/>
      <w:r w:rsidR="00C4648B" w:rsidRPr="00F93A32">
        <w:rPr>
          <w:rFonts w:eastAsia="Times New Roman"/>
          <w:bdr w:val="none" w:sz="0" w:space="0" w:color="auto"/>
          <w:lang w:val="en-GB" w:eastAsia="it-IT"/>
        </w:rPr>
        <w:t>Dr.</w:t>
      </w:r>
      <w:proofErr w:type="spellEnd"/>
      <w:r w:rsidR="00C4648B" w:rsidRPr="00F93A32">
        <w:rPr>
          <w:rFonts w:eastAsia="Times New Roman"/>
          <w:bdr w:val="none" w:sz="0" w:space="0" w:color="auto"/>
          <w:lang w:val="en-GB" w:eastAsia="it-IT"/>
        </w:rPr>
        <w:t xml:space="preserve"> Shorey, formerly connected with the Faculty of Milwaukee-Downer College, is in Baltimore studying and resting.” </w:t>
      </w:r>
      <w:r>
        <w:rPr>
          <w:rFonts w:eastAsia="Times New Roman"/>
          <w:bdr w:val="none" w:sz="0" w:space="0" w:color="auto"/>
          <w:lang w:val="en-GB" w:eastAsia="it-IT"/>
        </w:rPr>
        <w:t>The allusion to the “resting”</w:t>
      </w:r>
      <w:r w:rsidR="000F6AFC" w:rsidRPr="00F93A32">
        <w:rPr>
          <w:rFonts w:eastAsia="Times New Roman"/>
          <w:bdr w:val="none" w:sz="0" w:space="0" w:color="auto"/>
          <w:lang w:val="en-GB" w:eastAsia="it-IT"/>
        </w:rPr>
        <w:t xml:space="preserve"> </w:t>
      </w:r>
      <w:r w:rsidR="007F0374" w:rsidRPr="00F93A32">
        <w:rPr>
          <w:rFonts w:eastAsia="Times New Roman"/>
          <w:bdr w:val="none" w:sz="0" w:space="0" w:color="auto"/>
          <w:lang w:val="en-GB" w:eastAsia="it-IT"/>
        </w:rPr>
        <w:t xml:space="preserve">situation </w:t>
      </w:r>
      <w:r w:rsidR="000F6AFC" w:rsidRPr="00F93A32">
        <w:rPr>
          <w:rFonts w:eastAsia="Times New Roman"/>
          <w:bdr w:val="none" w:sz="0" w:space="0" w:color="auto"/>
          <w:lang w:val="en-GB" w:eastAsia="it-IT"/>
        </w:rPr>
        <w:t xml:space="preserve">can be interpreted </w:t>
      </w:r>
      <w:r w:rsidR="007F0374" w:rsidRPr="00F93A32">
        <w:rPr>
          <w:rFonts w:eastAsia="Times New Roman"/>
          <w:bdr w:val="none" w:sz="0" w:space="0" w:color="auto"/>
          <w:lang w:val="en-GB" w:eastAsia="it-IT"/>
        </w:rPr>
        <w:t xml:space="preserve">in various ways: </w:t>
      </w:r>
      <w:r w:rsidR="00500CB7">
        <w:rPr>
          <w:rFonts w:eastAsia="Times New Roman"/>
          <w:bdr w:val="none" w:sz="0" w:space="0" w:color="auto"/>
          <w:lang w:val="en-GB" w:eastAsia="it-IT"/>
        </w:rPr>
        <w:t xml:space="preserve">it could suggest for instance that </w:t>
      </w:r>
      <w:r w:rsidR="000F6AFC" w:rsidRPr="00F93A32">
        <w:rPr>
          <w:rFonts w:eastAsia="Times New Roman"/>
          <w:bdr w:val="none" w:sz="0" w:space="0" w:color="auto"/>
          <w:lang w:val="en-GB" w:eastAsia="it-IT"/>
        </w:rPr>
        <w:t xml:space="preserve">Marian </w:t>
      </w:r>
      <w:r w:rsidR="007F0374" w:rsidRPr="00F93A32">
        <w:rPr>
          <w:rFonts w:eastAsia="Times New Roman"/>
          <w:bdr w:val="none" w:sz="0" w:space="0" w:color="auto"/>
          <w:lang w:val="en-GB" w:eastAsia="it-IT"/>
        </w:rPr>
        <w:t xml:space="preserve">was suffering </w:t>
      </w:r>
      <w:r w:rsidR="000F6AFC" w:rsidRPr="00F93A32">
        <w:rPr>
          <w:rFonts w:eastAsia="Times New Roman"/>
          <w:bdr w:val="none" w:sz="0" w:space="0" w:color="auto"/>
          <w:lang w:val="en-GB" w:eastAsia="it-IT"/>
        </w:rPr>
        <w:t>from some disease</w:t>
      </w:r>
      <w:r w:rsidR="007F0374" w:rsidRPr="00F93A32">
        <w:rPr>
          <w:rFonts w:eastAsia="Times New Roman"/>
          <w:bdr w:val="none" w:sz="0" w:space="0" w:color="auto"/>
          <w:lang w:val="en-GB" w:eastAsia="it-IT"/>
        </w:rPr>
        <w:t>,</w:t>
      </w:r>
      <w:r w:rsidR="000F6AFC" w:rsidRPr="00F93A32">
        <w:rPr>
          <w:rFonts w:eastAsia="Times New Roman"/>
          <w:bdr w:val="none" w:sz="0" w:space="0" w:color="auto"/>
          <w:lang w:val="en-GB" w:eastAsia="it-IT"/>
        </w:rPr>
        <w:t xml:space="preserve"> and thus needed to leave her activity for a peri</w:t>
      </w:r>
      <w:r w:rsidR="007F0374" w:rsidRPr="00F93A32">
        <w:rPr>
          <w:rFonts w:eastAsia="Times New Roman"/>
          <w:bdr w:val="none" w:sz="0" w:space="0" w:color="auto"/>
          <w:lang w:val="en-GB" w:eastAsia="it-IT"/>
        </w:rPr>
        <w:t>od;</w:t>
      </w:r>
      <w:r w:rsidR="00500CB7">
        <w:rPr>
          <w:rFonts w:eastAsia="Times New Roman"/>
          <w:bdr w:val="none" w:sz="0" w:space="0" w:color="auto"/>
          <w:lang w:val="en-GB" w:eastAsia="it-IT"/>
        </w:rPr>
        <w:t xml:space="preserve"> very likely, however, this was not the case, and</w:t>
      </w:r>
      <w:r w:rsidR="00AF229E">
        <w:rPr>
          <w:rFonts w:eastAsia="Times New Roman"/>
          <w:bdr w:val="none" w:sz="0" w:space="0" w:color="auto"/>
          <w:lang w:val="en-GB" w:eastAsia="it-IT"/>
        </w:rPr>
        <w:t>, as we shall see below,</w:t>
      </w:r>
      <w:r w:rsidR="00500CB7">
        <w:rPr>
          <w:rFonts w:eastAsia="Times New Roman"/>
          <w:bdr w:val="none" w:sz="0" w:space="0" w:color="auto"/>
          <w:lang w:val="en-GB" w:eastAsia="it-IT"/>
        </w:rPr>
        <w:t xml:space="preserve"> Maria</w:t>
      </w:r>
      <w:r w:rsidR="00AF229E">
        <w:rPr>
          <w:rFonts w:eastAsia="Times New Roman"/>
          <w:bdr w:val="none" w:sz="0" w:space="0" w:color="auto"/>
          <w:lang w:val="en-GB" w:eastAsia="it-IT"/>
        </w:rPr>
        <w:t xml:space="preserve">n’s move to Baltimore, </w:t>
      </w:r>
      <w:r w:rsidR="00500CB7">
        <w:rPr>
          <w:rFonts w:eastAsia="Times New Roman"/>
          <w:bdr w:val="none" w:sz="0" w:space="0" w:color="auto"/>
          <w:lang w:val="en-GB" w:eastAsia="it-IT"/>
        </w:rPr>
        <w:t xml:space="preserve">for </w:t>
      </w:r>
      <w:r w:rsidR="00AF229E">
        <w:rPr>
          <w:rFonts w:eastAsia="Times New Roman"/>
          <w:bdr w:val="none" w:sz="0" w:space="0" w:color="auto"/>
          <w:lang w:val="en-GB" w:eastAsia="it-IT"/>
        </w:rPr>
        <w:t>“</w:t>
      </w:r>
      <w:r w:rsidR="00500CB7">
        <w:rPr>
          <w:rFonts w:eastAsia="Times New Roman"/>
          <w:bdr w:val="none" w:sz="0" w:space="0" w:color="auto"/>
          <w:lang w:val="en-GB" w:eastAsia="it-IT"/>
        </w:rPr>
        <w:t>studying and resting</w:t>
      </w:r>
      <w:r w:rsidR="00AF229E">
        <w:rPr>
          <w:rFonts w:eastAsia="Times New Roman"/>
          <w:bdr w:val="none" w:sz="0" w:space="0" w:color="auto"/>
          <w:lang w:val="en-GB" w:eastAsia="it-IT"/>
        </w:rPr>
        <w:t>”</w:t>
      </w:r>
      <w:r w:rsidR="00500CB7">
        <w:rPr>
          <w:rFonts w:eastAsia="Times New Roman"/>
          <w:bdr w:val="none" w:sz="0" w:space="0" w:color="auto"/>
          <w:lang w:val="en-GB" w:eastAsia="it-IT"/>
        </w:rPr>
        <w:t xml:space="preserve"> was dictated by </w:t>
      </w:r>
      <w:r w:rsidR="00AF229E">
        <w:rPr>
          <w:rFonts w:eastAsia="Times New Roman"/>
          <w:bdr w:val="none" w:sz="0" w:space="0" w:color="auto"/>
          <w:lang w:val="en-GB" w:eastAsia="it-IT"/>
        </w:rPr>
        <w:t>the necessity of r</w:t>
      </w:r>
      <w:r w:rsidR="00500CB7">
        <w:rPr>
          <w:rFonts w:eastAsia="Times New Roman"/>
          <w:bdr w:val="none" w:sz="0" w:space="0" w:color="auto"/>
          <w:lang w:val="en-GB" w:eastAsia="it-IT"/>
        </w:rPr>
        <w:t>eflexion, because of the important decisions for her life and career that she was considering at that time.</w:t>
      </w:r>
      <w:r>
        <w:rPr>
          <w:rStyle w:val="FootnoteReference"/>
          <w:rFonts w:eastAsia="Times New Roman"/>
          <w:bdr w:val="none" w:sz="0" w:space="0" w:color="auto"/>
          <w:lang w:val="en-GB" w:eastAsia="it-IT"/>
        </w:rPr>
        <w:footnoteReference w:id="16"/>
      </w:r>
      <w:r w:rsidR="000F6AFC" w:rsidRPr="00F93A32">
        <w:rPr>
          <w:rFonts w:eastAsia="Times New Roman"/>
          <w:bdr w:val="none" w:sz="0" w:space="0" w:color="auto"/>
          <w:lang w:val="en-GB" w:eastAsia="it-IT"/>
        </w:rPr>
        <w:t xml:space="preserve">  </w:t>
      </w:r>
    </w:p>
    <w:p w14:paraId="7191DD04" w14:textId="5649E9DF" w:rsidR="00CF3958" w:rsidRDefault="000F6AFC" w:rsidP="001E4872">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20"/>
        <w:jc w:val="both"/>
        <w:rPr>
          <w:rFonts w:eastAsia="Times New Roman"/>
          <w:bdr w:val="none" w:sz="0" w:space="0" w:color="auto"/>
          <w:lang w:val="en-GB" w:eastAsia="it-IT"/>
        </w:rPr>
      </w:pPr>
      <w:r w:rsidRPr="00F93A32">
        <w:rPr>
          <w:rFonts w:eastAsia="Times New Roman"/>
          <w:color w:val="222222"/>
          <w:bdr w:val="none" w:sz="0" w:space="0" w:color="auto"/>
          <w:lang w:val="en-GB"/>
        </w:rPr>
        <w:t xml:space="preserve">In </w:t>
      </w:r>
      <w:r w:rsidR="007F0374" w:rsidRPr="00F93A32">
        <w:rPr>
          <w:rFonts w:eastAsia="Times New Roman"/>
          <w:color w:val="222222"/>
          <w:bdr w:val="none" w:sz="0" w:space="0" w:color="auto"/>
          <w:lang w:val="en-GB"/>
        </w:rPr>
        <w:t>an even more surprising way, on</w:t>
      </w:r>
      <w:r w:rsidR="00C4648B" w:rsidRPr="00F93A32">
        <w:rPr>
          <w:rFonts w:eastAsia="Times New Roman"/>
          <w:color w:val="222222"/>
          <w:bdr w:val="none" w:sz="0" w:space="0" w:color="auto"/>
          <w:lang w:val="en-GB"/>
        </w:rPr>
        <w:t xml:space="preserve"> November 1916, from the </w:t>
      </w:r>
      <w:r w:rsidR="00C4648B" w:rsidRPr="00F93A32">
        <w:rPr>
          <w:rFonts w:eastAsia="Times New Roman"/>
          <w:i/>
          <w:color w:val="222222"/>
          <w:bdr w:val="none" w:sz="0" w:space="0" w:color="auto"/>
          <w:lang w:val="en-GB"/>
        </w:rPr>
        <w:t>Chicago University Magazine</w:t>
      </w:r>
      <w:r w:rsidR="00C5477A" w:rsidRPr="00F93A32">
        <w:rPr>
          <w:rFonts w:eastAsia="Times New Roman"/>
          <w:color w:val="222222"/>
          <w:bdr w:val="none" w:sz="0" w:space="0" w:color="auto"/>
          <w:lang w:val="en-GB"/>
        </w:rPr>
        <w:t xml:space="preserve"> we learn that</w:t>
      </w:r>
      <w:r w:rsidR="00C4648B" w:rsidRPr="00F93A32">
        <w:rPr>
          <w:rFonts w:eastAsia="Times New Roman"/>
          <w:color w:val="222222"/>
          <w:bdr w:val="none" w:sz="0" w:space="0" w:color="auto"/>
          <w:lang w:val="en-GB"/>
        </w:rPr>
        <w:t>:</w:t>
      </w:r>
      <w:r w:rsidR="00E11762">
        <w:rPr>
          <w:rFonts w:eastAsia="Times New Roman"/>
          <w:color w:val="222222"/>
          <w:bdr w:val="none" w:sz="0" w:space="0" w:color="auto"/>
          <w:lang w:val="en-GB"/>
        </w:rPr>
        <w:t xml:space="preserve"> “</w:t>
      </w:r>
      <w:r w:rsidR="00C4648B" w:rsidRPr="00F93A32">
        <w:rPr>
          <w:color w:val="222222"/>
          <w:u w:color="222222"/>
          <w:shd w:val="clear" w:color="auto" w:fill="FFFFFF"/>
          <w:lang w:val="en-GB" w:eastAsia="it-IT"/>
        </w:rPr>
        <w:t xml:space="preserve">Marion </w:t>
      </w:r>
      <w:r w:rsidR="007F0374" w:rsidRPr="00F93A32">
        <w:rPr>
          <w:color w:val="222222"/>
          <w:u w:color="222222"/>
          <w:shd w:val="clear" w:color="auto" w:fill="FFFFFF"/>
          <w:lang w:val="en-GB" w:eastAsia="it-IT"/>
        </w:rPr>
        <w:t>[</w:t>
      </w:r>
      <w:r w:rsidR="007F0374" w:rsidRPr="00F93A32">
        <w:rPr>
          <w:i/>
          <w:color w:val="222222"/>
          <w:u w:color="222222"/>
          <w:shd w:val="clear" w:color="auto" w:fill="FFFFFF"/>
          <w:lang w:val="en-GB" w:eastAsia="it-IT"/>
        </w:rPr>
        <w:t>sic</w:t>
      </w:r>
      <w:r w:rsidR="007F0374" w:rsidRPr="00F93A32">
        <w:rPr>
          <w:color w:val="222222"/>
          <w:u w:color="222222"/>
          <w:shd w:val="clear" w:color="auto" w:fill="FFFFFF"/>
          <w:lang w:val="en-GB" w:eastAsia="it-IT"/>
        </w:rPr>
        <w:t>]</w:t>
      </w:r>
      <w:r w:rsidR="007F0374" w:rsidRPr="00F93A32">
        <w:rPr>
          <w:i/>
          <w:color w:val="222222"/>
          <w:u w:color="222222"/>
          <w:shd w:val="clear" w:color="auto" w:fill="FFFFFF"/>
          <w:lang w:val="en-GB" w:eastAsia="it-IT"/>
        </w:rPr>
        <w:t xml:space="preserve"> </w:t>
      </w:r>
      <w:r w:rsidR="00C4648B" w:rsidRPr="00F93A32">
        <w:rPr>
          <w:color w:val="222222"/>
          <w:u w:color="222222"/>
          <w:shd w:val="clear" w:color="auto" w:fill="FFFFFF"/>
          <w:lang w:val="en-GB" w:eastAsia="it-IT"/>
        </w:rPr>
        <w:t>L. Shorey […] has gone to Cape Colony, South Africa, where she is teaching at the Huguenot College of Wellington</w:t>
      </w:r>
      <w:r w:rsidR="00C5477A" w:rsidRPr="00F93A32">
        <w:rPr>
          <w:color w:val="222222"/>
          <w:u w:color="222222"/>
          <w:shd w:val="clear" w:color="auto" w:fill="FFFFFF"/>
          <w:lang w:val="en-GB" w:eastAsia="it-IT"/>
        </w:rPr>
        <w:t>”</w:t>
      </w:r>
      <w:r w:rsidR="00C4648B" w:rsidRPr="00F93A32">
        <w:rPr>
          <w:color w:val="222222"/>
          <w:u w:color="222222"/>
          <w:shd w:val="clear" w:color="auto" w:fill="FFFFFF"/>
          <w:lang w:val="en-GB" w:eastAsia="it-IT"/>
        </w:rPr>
        <w:t>.</w:t>
      </w:r>
      <w:r w:rsidR="00C5477A" w:rsidRPr="00F93A32">
        <w:rPr>
          <w:color w:val="222222"/>
          <w:u w:color="222222"/>
          <w:shd w:val="clear" w:color="auto" w:fill="FFFFFF"/>
          <w:lang w:val="en-GB" w:eastAsia="it-IT"/>
        </w:rPr>
        <w:t xml:space="preserve"> </w:t>
      </w:r>
      <w:r w:rsidR="006D3F58">
        <w:rPr>
          <w:color w:val="222222"/>
          <w:u w:color="222222"/>
          <w:shd w:val="clear" w:color="auto" w:fill="FFFFFF"/>
          <w:lang w:val="en-GB" w:eastAsia="it-IT"/>
        </w:rPr>
        <w:t xml:space="preserve">Consisting with </w:t>
      </w:r>
      <w:r w:rsidR="009A468A" w:rsidRPr="00F93A32">
        <w:rPr>
          <w:color w:val="222222"/>
          <w:u w:color="222222"/>
          <w:shd w:val="clear" w:color="auto" w:fill="FFFFFF"/>
          <w:lang w:val="en-GB" w:eastAsia="it-IT"/>
        </w:rPr>
        <w:t xml:space="preserve">that, from </w:t>
      </w:r>
      <w:r w:rsidR="00451A70" w:rsidRPr="00F93A32">
        <w:rPr>
          <w:color w:val="222222"/>
          <w:u w:color="222222"/>
          <w:shd w:val="clear" w:color="auto" w:fill="FFFFFF"/>
          <w:lang w:val="en-GB" w:eastAsia="it-IT"/>
        </w:rPr>
        <w:t>t</w:t>
      </w:r>
      <w:r w:rsidR="006D3F58">
        <w:rPr>
          <w:color w:val="222222"/>
          <w:u w:color="222222"/>
          <w:shd w:val="clear" w:color="auto" w:fill="FFFFFF"/>
          <w:lang w:val="en-GB" w:eastAsia="it-IT"/>
        </w:rPr>
        <w:t xml:space="preserve">he </w:t>
      </w:r>
      <w:r w:rsidR="009A468A" w:rsidRPr="006D3F58">
        <w:rPr>
          <w:i/>
          <w:color w:val="222222"/>
          <w:u w:color="222222"/>
          <w:shd w:val="clear" w:color="auto" w:fill="FFFFFF"/>
          <w:lang w:val="en-GB" w:eastAsia="it-IT"/>
        </w:rPr>
        <w:t>Bulletin Board</w:t>
      </w:r>
      <w:r w:rsidR="009A468A" w:rsidRPr="00F93A32">
        <w:rPr>
          <w:color w:val="222222"/>
          <w:u w:color="222222"/>
          <w:shd w:val="clear" w:color="auto" w:fill="FFFFFF"/>
          <w:lang w:val="en-GB" w:eastAsia="it-IT"/>
        </w:rPr>
        <w:t xml:space="preserve"> of the June </w:t>
      </w:r>
      <w:r w:rsidR="007F7E3B" w:rsidRPr="00F93A32">
        <w:rPr>
          <w:rFonts w:eastAsia="Times New Roman"/>
          <w:bdr w:val="none" w:sz="0" w:space="0" w:color="auto"/>
          <w:lang w:val="en-GB" w:eastAsia="it-IT"/>
        </w:rPr>
        <w:t xml:space="preserve">1916 </w:t>
      </w:r>
      <w:r w:rsidR="009A468A" w:rsidRPr="00F93A32">
        <w:rPr>
          <w:rFonts w:eastAsia="Times New Roman"/>
          <w:bdr w:val="none" w:sz="0" w:space="0" w:color="auto"/>
          <w:lang w:val="en-GB" w:eastAsia="it-IT"/>
        </w:rPr>
        <w:t xml:space="preserve">of </w:t>
      </w:r>
      <w:r w:rsidR="00C4648B" w:rsidRPr="00F93A32">
        <w:rPr>
          <w:rFonts w:eastAsia="Times New Roman"/>
          <w:i/>
          <w:bdr w:val="none" w:sz="0" w:space="0" w:color="auto"/>
          <w:lang w:val="en-GB" w:eastAsia="it-IT"/>
        </w:rPr>
        <w:t>Education</w:t>
      </w:r>
      <w:r w:rsidR="00C4648B" w:rsidRPr="00F93A32">
        <w:rPr>
          <w:rFonts w:eastAsia="Times New Roman"/>
          <w:bdr w:val="none" w:sz="0" w:space="0" w:color="auto"/>
          <w:lang w:val="en-GB" w:eastAsia="it-IT"/>
        </w:rPr>
        <w:t>, a mo</w:t>
      </w:r>
      <w:r w:rsidR="006D3F58">
        <w:rPr>
          <w:rFonts w:eastAsia="Times New Roman"/>
          <w:bdr w:val="none" w:sz="0" w:space="0" w:color="auto"/>
          <w:lang w:val="en-GB" w:eastAsia="it-IT"/>
        </w:rPr>
        <w:t>nthly magazine devoted to the “S</w:t>
      </w:r>
      <w:r w:rsidR="00C4648B" w:rsidRPr="00F93A32">
        <w:rPr>
          <w:rFonts w:eastAsia="Times New Roman"/>
          <w:bdr w:val="none" w:sz="0" w:space="0" w:color="auto"/>
          <w:lang w:val="en-GB" w:eastAsia="it-IT"/>
        </w:rPr>
        <w:t xml:space="preserve">cience, </w:t>
      </w:r>
      <w:r w:rsidR="006D3F58">
        <w:rPr>
          <w:rFonts w:eastAsia="Times New Roman"/>
          <w:bdr w:val="none" w:sz="0" w:space="0" w:color="auto"/>
          <w:lang w:val="en-GB" w:eastAsia="it-IT"/>
        </w:rPr>
        <w:t>Art, P</w:t>
      </w:r>
      <w:r w:rsidR="00C4648B" w:rsidRPr="00F93A32">
        <w:rPr>
          <w:rFonts w:eastAsia="Times New Roman"/>
          <w:bdr w:val="none" w:sz="0" w:space="0" w:color="auto"/>
          <w:lang w:val="en-GB" w:eastAsia="it-IT"/>
        </w:rPr>
        <w:t>hiloso</w:t>
      </w:r>
      <w:r w:rsidR="006D3F58">
        <w:rPr>
          <w:rFonts w:eastAsia="Times New Roman"/>
          <w:bdr w:val="none" w:sz="0" w:space="0" w:color="auto"/>
          <w:lang w:val="en-GB" w:eastAsia="it-IT"/>
        </w:rPr>
        <w:t>phy and Literature of E</w:t>
      </w:r>
      <w:r w:rsidR="00C5477A" w:rsidRPr="00F93A32">
        <w:rPr>
          <w:rFonts w:eastAsia="Times New Roman"/>
          <w:bdr w:val="none" w:sz="0" w:space="0" w:color="auto"/>
          <w:lang w:val="en-GB" w:eastAsia="it-IT"/>
        </w:rPr>
        <w:t>ducation</w:t>
      </w:r>
      <w:r w:rsidR="00451A70" w:rsidRPr="00F93A32">
        <w:rPr>
          <w:rFonts w:eastAsia="Times New Roman"/>
          <w:bdr w:val="none" w:sz="0" w:space="0" w:color="auto"/>
          <w:lang w:val="en-GB" w:eastAsia="it-IT"/>
        </w:rPr>
        <w:t>"</w:t>
      </w:r>
      <w:r w:rsidR="009A468A" w:rsidRPr="00F93A32">
        <w:rPr>
          <w:rFonts w:eastAsia="Times New Roman"/>
          <w:bdr w:val="none" w:sz="0" w:space="0" w:color="auto"/>
          <w:lang w:val="en-GB" w:eastAsia="it-IT"/>
        </w:rPr>
        <w:t xml:space="preserve">, we are informed of </w:t>
      </w:r>
      <w:r w:rsidR="00C4648B" w:rsidRPr="00F93A32">
        <w:rPr>
          <w:rFonts w:eastAsia="Times New Roman"/>
          <w:bdr w:val="none" w:sz="0" w:space="0" w:color="auto"/>
          <w:lang w:val="en-GB" w:eastAsia="it-IT"/>
        </w:rPr>
        <w:t>an upcoming contribution</w:t>
      </w:r>
      <w:r w:rsidR="007F0374" w:rsidRPr="00F93A32">
        <w:rPr>
          <w:rFonts w:eastAsia="Times New Roman"/>
          <w:bdr w:val="none" w:sz="0" w:space="0" w:color="auto"/>
          <w:lang w:val="en-GB" w:eastAsia="it-IT"/>
        </w:rPr>
        <w:t xml:space="preserve"> (</w:t>
      </w:r>
      <w:r w:rsidR="009A468A" w:rsidRPr="00F93A32">
        <w:rPr>
          <w:rFonts w:eastAsia="Times New Roman"/>
          <w:bdr w:val="none" w:sz="0" w:space="0" w:color="auto"/>
          <w:lang w:val="en-GB" w:eastAsia="it-IT"/>
        </w:rPr>
        <w:t>due to appear on September</w:t>
      </w:r>
      <w:r w:rsidR="007F0374" w:rsidRPr="00F93A32">
        <w:rPr>
          <w:rFonts w:eastAsia="Times New Roman"/>
          <w:bdr w:val="none" w:sz="0" w:space="0" w:color="auto"/>
          <w:lang w:val="en-GB" w:eastAsia="it-IT"/>
        </w:rPr>
        <w:t>)</w:t>
      </w:r>
      <w:r w:rsidR="009A468A" w:rsidRPr="00F93A32">
        <w:rPr>
          <w:rFonts w:eastAsia="Times New Roman"/>
          <w:bdr w:val="none" w:sz="0" w:space="0" w:color="auto"/>
          <w:lang w:val="en-GB" w:eastAsia="it-IT"/>
        </w:rPr>
        <w:t xml:space="preserve">, authored by </w:t>
      </w:r>
      <w:r w:rsidR="00C4648B" w:rsidRPr="00F93A32">
        <w:rPr>
          <w:rFonts w:eastAsia="Times New Roman"/>
          <w:bdr w:val="none" w:sz="0" w:space="0" w:color="auto"/>
          <w:lang w:val="en-GB" w:eastAsia="it-IT"/>
        </w:rPr>
        <w:t>Miss Shorey “lately of Baltimore, Md., but now engaged in educational service in Huguenot College”</w:t>
      </w:r>
      <w:r w:rsidR="00CF3958" w:rsidRPr="00F93A32">
        <w:rPr>
          <w:rFonts w:eastAsia="Times New Roman"/>
          <w:bdr w:val="none" w:sz="0" w:space="0" w:color="auto"/>
          <w:lang w:val="en-GB" w:eastAsia="it-IT"/>
        </w:rPr>
        <w:t xml:space="preserve">. This contribution, </w:t>
      </w:r>
      <w:r w:rsidR="00C4648B" w:rsidRPr="00F93A32">
        <w:rPr>
          <w:rFonts w:eastAsia="Times New Roman"/>
          <w:bdr w:val="none" w:sz="0" w:space="0" w:color="auto"/>
          <w:lang w:val="en-GB" w:eastAsia="it-IT"/>
        </w:rPr>
        <w:t>entitled “The Level o</w:t>
      </w:r>
      <w:r w:rsidR="00CF3958" w:rsidRPr="00F93A32">
        <w:rPr>
          <w:rFonts w:eastAsia="Times New Roman"/>
          <w:bdr w:val="none" w:sz="0" w:space="0" w:color="auto"/>
          <w:lang w:val="en-GB" w:eastAsia="it-IT"/>
        </w:rPr>
        <w:t>f Freedo</w:t>
      </w:r>
      <w:r w:rsidR="006D3F58">
        <w:rPr>
          <w:rFonts w:eastAsia="Times New Roman"/>
          <w:bdr w:val="none" w:sz="0" w:space="0" w:color="auto"/>
          <w:lang w:val="en-GB" w:eastAsia="it-IT"/>
        </w:rPr>
        <w:t xml:space="preserve">m in the Small College”, cannot, however, </w:t>
      </w:r>
      <w:r w:rsidR="00CF3958" w:rsidRPr="00F93A32">
        <w:rPr>
          <w:rFonts w:eastAsia="Times New Roman"/>
          <w:bdr w:val="none" w:sz="0" w:space="0" w:color="auto"/>
          <w:lang w:val="en-GB" w:eastAsia="it-IT"/>
        </w:rPr>
        <w:t xml:space="preserve">be found </w:t>
      </w:r>
      <w:r w:rsidR="009A468A" w:rsidRPr="00F93A32">
        <w:rPr>
          <w:rFonts w:eastAsia="Times New Roman"/>
          <w:bdr w:val="none" w:sz="0" w:space="0" w:color="auto"/>
          <w:lang w:val="en-GB" w:eastAsia="it-IT"/>
        </w:rPr>
        <w:t xml:space="preserve">in </w:t>
      </w:r>
      <w:r w:rsidR="00CF3958" w:rsidRPr="00F93A32">
        <w:rPr>
          <w:rFonts w:eastAsia="Times New Roman"/>
          <w:bdr w:val="none" w:sz="0" w:space="0" w:color="auto"/>
          <w:lang w:val="en-GB" w:eastAsia="it-IT"/>
        </w:rPr>
        <w:t xml:space="preserve">the </w:t>
      </w:r>
      <w:r w:rsidR="009A468A" w:rsidRPr="00F93A32">
        <w:rPr>
          <w:rFonts w:eastAsia="Times New Roman"/>
          <w:bdr w:val="none" w:sz="0" w:space="0" w:color="auto"/>
          <w:lang w:val="en-GB" w:eastAsia="it-IT"/>
        </w:rPr>
        <w:t>September</w:t>
      </w:r>
      <w:r w:rsidR="006D3F58">
        <w:rPr>
          <w:rFonts w:eastAsia="Times New Roman"/>
          <w:bdr w:val="none" w:sz="0" w:space="0" w:color="auto"/>
          <w:lang w:val="en-GB" w:eastAsia="it-IT"/>
        </w:rPr>
        <w:t xml:space="preserve"> i</w:t>
      </w:r>
      <w:r w:rsidR="00CF3958" w:rsidRPr="00F93A32">
        <w:rPr>
          <w:rFonts w:eastAsia="Times New Roman"/>
          <w:bdr w:val="none" w:sz="0" w:space="0" w:color="auto"/>
          <w:lang w:val="en-GB" w:eastAsia="it-IT"/>
        </w:rPr>
        <w:t>ssue</w:t>
      </w:r>
      <w:r w:rsidR="009A468A" w:rsidRPr="00F93A32">
        <w:rPr>
          <w:rFonts w:eastAsia="Times New Roman"/>
          <w:bdr w:val="none" w:sz="0" w:space="0" w:color="auto"/>
          <w:lang w:val="en-GB" w:eastAsia="it-IT"/>
        </w:rPr>
        <w:t xml:space="preserve">, nor it </w:t>
      </w:r>
      <w:r w:rsidR="006D3F58">
        <w:rPr>
          <w:rFonts w:eastAsia="Times New Roman"/>
          <w:bdr w:val="none" w:sz="0" w:space="0" w:color="auto"/>
          <w:lang w:val="en-GB" w:eastAsia="it-IT"/>
        </w:rPr>
        <w:t xml:space="preserve">is listed </w:t>
      </w:r>
      <w:r w:rsidR="00CF3958" w:rsidRPr="00F93A32">
        <w:rPr>
          <w:rFonts w:eastAsia="Times New Roman"/>
          <w:bdr w:val="none" w:sz="0" w:space="0" w:color="auto"/>
          <w:lang w:val="en-GB" w:eastAsia="it-IT"/>
        </w:rPr>
        <w:t>in</w:t>
      </w:r>
      <w:r w:rsidR="009A468A" w:rsidRPr="00F93A32">
        <w:rPr>
          <w:rFonts w:eastAsia="Times New Roman"/>
          <w:bdr w:val="none" w:sz="0" w:space="0" w:color="auto"/>
          <w:lang w:val="en-GB" w:eastAsia="it-IT"/>
        </w:rPr>
        <w:t xml:space="preserve"> the general </w:t>
      </w:r>
      <w:r w:rsidR="00C4648B" w:rsidRPr="00F93A32">
        <w:rPr>
          <w:rFonts w:eastAsia="Times New Roman"/>
          <w:bdr w:val="none" w:sz="0" w:space="0" w:color="auto"/>
          <w:lang w:val="en-GB" w:eastAsia="it-IT"/>
        </w:rPr>
        <w:t>index of the following numbers of this</w:t>
      </w:r>
      <w:r w:rsidR="009A468A" w:rsidRPr="00F93A32">
        <w:rPr>
          <w:rFonts w:eastAsia="Times New Roman"/>
          <w:bdr w:val="none" w:sz="0" w:space="0" w:color="auto"/>
          <w:lang w:val="en-GB" w:eastAsia="it-IT"/>
        </w:rPr>
        <w:t xml:space="preserve"> magazine</w:t>
      </w:r>
      <w:r w:rsidR="00C4648B" w:rsidRPr="00F93A32">
        <w:rPr>
          <w:rFonts w:eastAsia="Times New Roman"/>
          <w:bdr w:val="none" w:sz="0" w:space="0" w:color="auto"/>
          <w:lang w:val="en-GB" w:eastAsia="it-IT"/>
        </w:rPr>
        <w:t>.</w:t>
      </w:r>
    </w:p>
    <w:p w14:paraId="1DF0B643" w14:textId="06353D89" w:rsidR="00E759D2" w:rsidRDefault="00074297" w:rsidP="00E11762">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567"/>
        <w:jc w:val="both"/>
        <w:rPr>
          <w:rFonts w:eastAsia="Calibri"/>
          <w:color w:val="000000"/>
          <w:bdr w:val="none" w:sz="0" w:space="0" w:color="auto"/>
          <w:lang w:val="en-GB"/>
        </w:rPr>
      </w:pPr>
      <w:r>
        <w:rPr>
          <w:rFonts w:eastAsia="Times New Roman"/>
          <w:bdr w:val="none" w:sz="0" w:space="0" w:color="auto"/>
          <w:lang w:val="en-GB" w:eastAsia="it-IT"/>
        </w:rPr>
        <w:t xml:space="preserve">As a matter of fact, it is </w:t>
      </w:r>
      <w:r w:rsidR="00AF229E">
        <w:rPr>
          <w:rFonts w:eastAsia="Times New Roman"/>
          <w:bdr w:val="none" w:sz="0" w:space="0" w:color="auto"/>
          <w:lang w:val="en-GB" w:eastAsia="it-IT"/>
        </w:rPr>
        <w:t xml:space="preserve">probable that </w:t>
      </w:r>
      <w:r>
        <w:rPr>
          <w:rFonts w:eastAsia="Times New Roman"/>
          <w:bdr w:val="none" w:sz="0" w:space="0" w:color="auto"/>
          <w:lang w:val="en-GB" w:eastAsia="it-IT"/>
        </w:rPr>
        <w:t xml:space="preserve">the decision to leave her native country </w:t>
      </w:r>
      <w:r w:rsidR="007E74BE">
        <w:rPr>
          <w:rFonts w:eastAsia="Times New Roman"/>
          <w:bdr w:val="none" w:sz="0" w:space="0" w:color="auto"/>
          <w:lang w:val="en-GB" w:eastAsia="it-IT"/>
        </w:rPr>
        <w:t xml:space="preserve">for the Huguenot College </w:t>
      </w:r>
      <w:r w:rsidR="00AF229E">
        <w:rPr>
          <w:rFonts w:eastAsia="Times New Roman"/>
          <w:bdr w:val="none" w:sz="0" w:space="0" w:color="auto"/>
          <w:lang w:val="en-GB" w:eastAsia="it-IT"/>
        </w:rPr>
        <w:t>had been taken sometimes in 1915</w:t>
      </w:r>
      <w:r w:rsidR="00D01562">
        <w:rPr>
          <w:rFonts w:eastAsia="Times New Roman"/>
          <w:bdr w:val="none" w:sz="0" w:space="0" w:color="auto"/>
          <w:lang w:val="en-GB" w:eastAsia="it-IT"/>
        </w:rPr>
        <w:t>;</w:t>
      </w:r>
      <w:r w:rsidR="00AF229E">
        <w:rPr>
          <w:rFonts w:eastAsia="Times New Roman"/>
          <w:bdr w:val="none" w:sz="0" w:space="0" w:color="auto"/>
          <w:lang w:val="en-GB" w:eastAsia="it-IT"/>
        </w:rPr>
        <w:t xml:space="preserve"> and </w:t>
      </w:r>
      <w:r w:rsidR="007E74BE">
        <w:rPr>
          <w:rFonts w:eastAsia="Times New Roman"/>
          <w:bdr w:val="none" w:sz="0" w:space="0" w:color="auto"/>
          <w:lang w:val="en-GB" w:eastAsia="it-IT"/>
        </w:rPr>
        <w:t xml:space="preserve">that it </w:t>
      </w:r>
      <w:r w:rsidR="00AF229E">
        <w:rPr>
          <w:rFonts w:eastAsia="Times New Roman"/>
          <w:bdr w:val="none" w:sz="0" w:space="0" w:color="auto"/>
          <w:lang w:val="en-GB" w:eastAsia="it-IT"/>
        </w:rPr>
        <w:t>account</w:t>
      </w:r>
      <w:r w:rsidR="00D01562">
        <w:rPr>
          <w:rFonts w:eastAsia="Times New Roman"/>
          <w:bdr w:val="none" w:sz="0" w:space="0" w:color="auto"/>
          <w:lang w:val="en-GB" w:eastAsia="it-IT"/>
        </w:rPr>
        <w:t>s</w:t>
      </w:r>
      <w:r w:rsidR="00AF229E">
        <w:rPr>
          <w:rFonts w:eastAsia="Times New Roman"/>
          <w:bdr w:val="none" w:sz="0" w:space="0" w:color="auto"/>
          <w:lang w:val="en-GB" w:eastAsia="it-IT"/>
        </w:rPr>
        <w:t xml:space="preserve"> for her resignation from the </w:t>
      </w:r>
      <w:r w:rsidR="00AF229E" w:rsidRPr="00AF229E">
        <w:rPr>
          <w:rFonts w:eastAsia="Calibri"/>
          <w:color w:val="000000"/>
          <w:bdr w:val="none" w:sz="0" w:space="0" w:color="auto"/>
          <w:lang w:val="en-GB"/>
        </w:rPr>
        <w:t>Milwaukee-Downer College</w:t>
      </w:r>
      <w:r w:rsidR="00D01562">
        <w:rPr>
          <w:rFonts w:eastAsia="Calibri"/>
          <w:color w:val="000000"/>
          <w:bdr w:val="none" w:sz="0" w:space="0" w:color="auto"/>
          <w:lang w:val="en-GB"/>
        </w:rPr>
        <w:t>, and for her need of “studying and resting”</w:t>
      </w:r>
      <w:r w:rsidR="00AF229E">
        <w:rPr>
          <w:rFonts w:eastAsia="Calibri"/>
          <w:color w:val="000000"/>
          <w:bdr w:val="none" w:sz="0" w:space="0" w:color="auto"/>
          <w:lang w:val="en-GB"/>
        </w:rPr>
        <w:t xml:space="preserve">. This is consistent with </w:t>
      </w:r>
      <w:r w:rsidR="00DB5757">
        <w:rPr>
          <w:rFonts w:eastAsia="Calibri"/>
          <w:color w:val="000000"/>
          <w:bdr w:val="none" w:sz="0" w:space="0" w:color="auto"/>
          <w:lang w:val="en-GB"/>
        </w:rPr>
        <w:t xml:space="preserve">the date of the passport </w:t>
      </w:r>
      <w:r w:rsidR="007E74BE">
        <w:rPr>
          <w:rFonts w:eastAsia="Calibri"/>
          <w:color w:val="000000"/>
          <w:bdr w:val="none" w:sz="0" w:space="0" w:color="auto"/>
          <w:lang w:val="en-GB"/>
        </w:rPr>
        <w:t xml:space="preserve">delivered to Marian for her long journey to South Africa. The passport, </w:t>
      </w:r>
      <w:r w:rsidR="00DB5757">
        <w:rPr>
          <w:rFonts w:eastAsia="Calibri"/>
          <w:color w:val="000000"/>
          <w:bdr w:val="none" w:sz="0" w:space="0" w:color="auto"/>
          <w:lang w:val="en-GB"/>
        </w:rPr>
        <w:t xml:space="preserve">which is </w:t>
      </w:r>
      <w:r w:rsidR="007E74BE">
        <w:rPr>
          <w:rFonts w:eastAsia="Calibri"/>
          <w:color w:val="000000"/>
          <w:bdr w:val="none" w:sz="0" w:space="0" w:color="auto"/>
          <w:lang w:val="en-GB"/>
        </w:rPr>
        <w:t xml:space="preserve">issued </w:t>
      </w:r>
      <w:r w:rsidR="000414C0">
        <w:rPr>
          <w:rFonts w:eastAsia="Calibri"/>
          <w:color w:val="000000"/>
          <w:bdr w:val="none" w:sz="0" w:space="0" w:color="auto"/>
          <w:lang w:val="en-GB"/>
        </w:rPr>
        <w:t>on “January 14 1916”</w:t>
      </w:r>
      <w:r w:rsidR="00DB5757">
        <w:rPr>
          <w:rFonts w:eastAsia="Calibri"/>
          <w:color w:val="000000"/>
          <w:bdr w:val="none" w:sz="0" w:space="0" w:color="auto"/>
          <w:lang w:val="en-GB"/>
        </w:rPr>
        <w:t xml:space="preserve"> by the US District at the Court of Baltimore</w:t>
      </w:r>
      <w:r w:rsidR="000414C0">
        <w:rPr>
          <w:rFonts w:eastAsia="Calibri"/>
          <w:color w:val="000000"/>
          <w:bdr w:val="none" w:sz="0" w:space="0" w:color="auto"/>
          <w:lang w:val="en-GB"/>
        </w:rPr>
        <w:t xml:space="preserve">, bears </w:t>
      </w:r>
      <w:r w:rsidR="007E74BE">
        <w:rPr>
          <w:rFonts w:eastAsia="Calibri"/>
          <w:color w:val="000000"/>
          <w:bdr w:val="none" w:sz="0" w:space="0" w:color="auto"/>
          <w:lang w:val="en-GB"/>
        </w:rPr>
        <w:t xml:space="preserve">a </w:t>
      </w:r>
      <w:r w:rsidR="000414C0">
        <w:rPr>
          <w:rFonts w:eastAsia="Calibri"/>
          <w:color w:val="000000"/>
          <w:bdr w:val="none" w:sz="0" w:space="0" w:color="auto"/>
          <w:lang w:val="en-GB"/>
        </w:rPr>
        <w:t xml:space="preserve">sworn statement </w:t>
      </w:r>
      <w:r w:rsidR="00DB5757">
        <w:rPr>
          <w:rFonts w:eastAsia="Calibri"/>
          <w:color w:val="000000"/>
          <w:bdr w:val="none" w:sz="0" w:space="0" w:color="auto"/>
          <w:lang w:val="en-GB"/>
        </w:rPr>
        <w:t xml:space="preserve">of Marian, about her conditions, and particularly her </w:t>
      </w:r>
      <w:r w:rsidR="00DB5757">
        <w:rPr>
          <w:rFonts w:eastAsia="Calibri"/>
          <w:color w:val="000000"/>
          <w:bdr w:val="none" w:sz="0" w:space="0" w:color="auto"/>
          <w:lang w:val="en-GB"/>
        </w:rPr>
        <w:t>U.</w:t>
      </w:r>
      <w:r w:rsidR="00DB5757">
        <w:rPr>
          <w:rFonts w:eastAsia="Calibri"/>
          <w:color w:val="000000"/>
          <w:bdr w:val="none" w:sz="0" w:space="0" w:color="auto"/>
          <w:lang w:val="en-GB"/>
        </w:rPr>
        <w:t>S</w:t>
      </w:r>
      <w:r w:rsidR="00DB5757">
        <w:rPr>
          <w:rFonts w:eastAsia="Calibri"/>
          <w:color w:val="000000"/>
          <w:bdr w:val="none" w:sz="0" w:space="0" w:color="auto"/>
          <w:lang w:val="en-GB"/>
        </w:rPr>
        <w:t xml:space="preserve"> citizen</w:t>
      </w:r>
      <w:r w:rsidR="00DB5757">
        <w:rPr>
          <w:rFonts w:eastAsia="Calibri"/>
          <w:color w:val="000000"/>
          <w:bdr w:val="none" w:sz="0" w:space="0" w:color="auto"/>
          <w:lang w:val="en-GB"/>
        </w:rPr>
        <w:t xml:space="preserve">ship, and the confirmatory statement of </w:t>
      </w:r>
      <w:r w:rsidR="000414C0">
        <w:rPr>
          <w:rFonts w:eastAsia="Calibri"/>
          <w:color w:val="000000"/>
          <w:bdr w:val="none" w:sz="0" w:space="0" w:color="auto"/>
          <w:lang w:val="en-GB"/>
        </w:rPr>
        <w:t>one of her acquaintances in Baltimore “</w:t>
      </w:r>
      <w:proofErr w:type="spellStart"/>
      <w:r w:rsidR="000414C0">
        <w:rPr>
          <w:rFonts w:eastAsia="Calibri"/>
          <w:color w:val="000000"/>
          <w:bdr w:val="none" w:sz="0" w:space="0" w:color="auto"/>
          <w:lang w:val="en-GB"/>
        </w:rPr>
        <w:t>Gwendolin</w:t>
      </w:r>
      <w:proofErr w:type="spellEnd"/>
      <w:r w:rsidR="000414C0">
        <w:rPr>
          <w:rFonts w:eastAsia="Calibri"/>
          <w:color w:val="000000"/>
          <w:bdr w:val="none" w:sz="0" w:space="0" w:color="auto"/>
          <w:lang w:val="en-GB"/>
        </w:rPr>
        <w:t xml:space="preserve"> Brown Willis”</w:t>
      </w:r>
      <w:r w:rsidR="007E74BE">
        <w:rPr>
          <w:rFonts w:eastAsia="Calibri"/>
          <w:color w:val="000000"/>
          <w:bdr w:val="none" w:sz="0" w:space="0" w:color="auto"/>
          <w:lang w:val="en-GB"/>
        </w:rPr>
        <w:t xml:space="preserve"> dated </w:t>
      </w:r>
      <w:r w:rsidR="007E74BE">
        <w:rPr>
          <w:rFonts w:eastAsia="Calibri"/>
          <w:color w:val="000000"/>
          <w:bdr w:val="none" w:sz="0" w:space="0" w:color="auto"/>
          <w:lang w:val="en-GB"/>
        </w:rPr>
        <w:t xml:space="preserve">“this </w:t>
      </w:r>
      <w:r w:rsidR="00DB5757">
        <w:rPr>
          <w:rFonts w:eastAsia="Calibri"/>
          <w:color w:val="000000"/>
          <w:bdr w:val="none" w:sz="0" w:space="0" w:color="auto"/>
          <w:lang w:val="en-GB"/>
        </w:rPr>
        <w:t>13th</w:t>
      </w:r>
      <w:r w:rsidR="007E74BE">
        <w:rPr>
          <w:rFonts w:eastAsia="Calibri"/>
          <w:color w:val="000000"/>
          <w:bdr w:val="none" w:sz="0" w:space="0" w:color="auto"/>
          <w:lang w:val="en-GB"/>
        </w:rPr>
        <w:t xml:space="preserve"> day of January, 1916</w:t>
      </w:r>
      <w:r w:rsidR="00DB5757">
        <w:rPr>
          <w:rFonts w:eastAsia="Calibri"/>
          <w:color w:val="000000"/>
          <w:bdr w:val="none" w:sz="0" w:space="0" w:color="auto"/>
          <w:lang w:val="en-GB"/>
        </w:rPr>
        <w:t>”. This suggests that Marian has applied for the document sometimes toward the end of 1915.</w:t>
      </w:r>
      <w:r w:rsidR="00035293">
        <w:rPr>
          <w:rFonts w:eastAsia="Calibri"/>
          <w:color w:val="000000"/>
          <w:bdr w:val="none" w:sz="0" w:space="0" w:color="auto"/>
          <w:lang w:val="en-GB"/>
        </w:rPr>
        <w:t xml:space="preserve"> </w:t>
      </w:r>
      <w:r w:rsidR="00035293">
        <w:rPr>
          <w:rFonts w:eastAsia="Calibri"/>
          <w:color w:val="000000"/>
          <w:bdr w:val="none" w:sz="0" w:space="0" w:color="auto"/>
          <w:lang w:val="en-GB"/>
        </w:rPr>
        <w:t>From the passport, which bears also a portrait of Marian, now aged 43 years, we know that she will leave from New York on January 22</w:t>
      </w:r>
      <w:r w:rsidR="00035293" w:rsidRPr="00E759D2">
        <w:rPr>
          <w:rFonts w:eastAsia="Calibri"/>
          <w:color w:val="000000"/>
          <w:bdr w:val="none" w:sz="0" w:space="0" w:color="auto"/>
          <w:vertAlign w:val="superscript"/>
          <w:lang w:val="en-GB"/>
        </w:rPr>
        <w:t>nd</w:t>
      </w:r>
      <w:r w:rsidR="00035293">
        <w:rPr>
          <w:rFonts w:eastAsia="Calibri"/>
          <w:color w:val="000000"/>
          <w:bdr w:val="none" w:sz="0" w:space="0" w:color="auto"/>
          <w:lang w:val="en-GB"/>
        </w:rPr>
        <w:t>, and will go to South Africa via England.</w:t>
      </w:r>
      <w:bookmarkStart w:id="0" w:name="_GoBack"/>
      <w:bookmarkEnd w:id="0"/>
    </w:p>
    <w:p w14:paraId="65ACD007" w14:textId="4D4836D3" w:rsidR="00D01562" w:rsidRPr="00035293" w:rsidRDefault="00E759D2" w:rsidP="00E759D2">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jc w:val="center"/>
        <w:rPr>
          <w:rFonts w:eastAsia="Calibri"/>
          <w:color w:val="000000"/>
          <w:sz w:val="20"/>
          <w:szCs w:val="20"/>
          <w:bdr w:val="none" w:sz="0" w:space="0" w:color="auto"/>
          <w:lang w:val="en-GB"/>
        </w:rPr>
      </w:pPr>
      <w:r w:rsidRPr="00035293">
        <w:rPr>
          <w:rFonts w:eastAsia="Calibri"/>
          <w:noProof/>
          <w:color w:val="000000"/>
          <w:sz w:val="20"/>
          <w:szCs w:val="20"/>
          <w:bdr w:val="none" w:sz="0" w:space="0" w:color="auto"/>
          <w:lang w:val="en-GB" w:eastAsia="en-GB"/>
        </w:rPr>
        <w:lastRenderedPageBreak/>
        <w:drawing>
          <wp:inline distT="0" distB="0" distL="0" distR="0" wp14:anchorId="6D8CFD36" wp14:editId="4B6FBC3E">
            <wp:extent cx="3185143" cy="353336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94831" cy="3544108"/>
                    </a:xfrm>
                    <a:prstGeom prst="rect">
                      <a:avLst/>
                    </a:prstGeom>
                    <a:noFill/>
                    <a:ln>
                      <a:noFill/>
                    </a:ln>
                  </pic:spPr>
                </pic:pic>
              </a:graphicData>
            </a:graphic>
          </wp:inline>
        </w:drawing>
      </w:r>
    </w:p>
    <w:p w14:paraId="666C2AA5" w14:textId="7C0686F4" w:rsidR="00E759D2" w:rsidRPr="00035293" w:rsidRDefault="00E759D2" w:rsidP="00E759D2">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rPr>
          <w:rFonts w:eastAsia="Calibri"/>
          <w:color w:val="000000"/>
          <w:sz w:val="20"/>
          <w:szCs w:val="20"/>
          <w:bdr w:val="none" w:sz="0" w:space="0" w:color="auto"/>
          <w:lang w:val="en-GB"/>
        </w:rPr>
      </w:pPr>
      <w:r w:rsidRPr="00035293">
        <w:rPr>
          <w:rFonts w:eastAsia="Calibri"/>
          <w:color w:val="000000"/>
          <w:sz w:val="20"/>
          <w:szCs w:val="20"/>
          <w:bdr w:val="none" w:sz="0" w:space="0" w:color="auto"/>
          <w:lang w:val="en-GB"/>
        </w:rPr>
        <w:t xml:space="preserve">Fig. 4. The portrait of </w:t>
      </w:r>
      <w:r w:rsidR="00035293" w:rsidRPr="00035293">
        <w:rPr>
          <w:rFonts w:eastAsia="Calibri"/>
          <w:color w:val="000000"/>
          <w:sz w:val="20"/>
          <w:szCs w:val="20"/>
          <w:bdr w:val="none" w:sz="0" w:space="0" w:color="auto"/>
          <w:lang w:val="en-GB"/>
        </w:rPr>
        <w:t>Marian Lydia Shorey used as identification photo in her passport in 1916.</w:t>
      </w:r>
    </w:p>
    <w:p w14:paraId="0F48EF07" w14:textId="77777777" w:rsidR="00035293" w:rsidRDefault="00035293" w:rsidP="00E759D2">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rPr>
          <w:rFonts w:eastAsia="Calibri"/>
          <w:color w:val="000000"/>
          <w:bdr w:val="none" w:sz="0" w:space="0" w:color="auto"/>
          <w:lang w:val="en-GB"/>
        </w:rPr>
      </w:pPr>
    </w:p>
    <w:p w14:paraId="3056592B" w14:textId="0F5766B4" w:rsidR="00E11762" w:rsidRDefault="0025323B" w:rsidP="0025323B">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567"/>
        <w:jc w:val="both"/>
        <w:rPr>
          <w:rFonts w:eastAsia="Calibri"/>
          <w:color w:val="000000"/>
          <w:bdr w:val="none" w:sz="0" w:space="0" w:color="auto"/>
          <w:lang w:val="en-GB"/>
        </w:rPr>
      </w:pPr>
      <w:r>
        <w:rPr>
          <w:rFonts w:eastAsia="Calibri"/>
          <w:color w:val="000000"/>
          <w:bdr w:val="none" w:sz="0" w:space="0" w:color="auto"/>
          <w:lang w:val="en-GB"/>
        </w:rPr>
        <w:t>The ship is the Saint Paul, of the American Line Company, arrives to Liverpool eight days later (on January 30</w:t>
      </w:r>
      <w:r w:rsidRPr="0025323B">
        <w:rPr>
          <w:rFonts w:eastAsia="Calibri"/>
          <w:color w:val="000000"/>
          <w:bdr w:val="none" w:sz="0" w:space="0" w:color="auto"/>
          <w:vertAlign w:val="superscript"/>
          <w:lang w:val="en-GB"/>
        </w:rPr>
        <w:t>th</w:t>
      </w:r>
      <w:r>
        <w:rPr>
          <w:rFonts w:eastAsia="Calibri"/>
          <w:color w:val="000000"/>
          <w:bdr w:val="none" w:sz="0" w:space="0" w:color="auto"/>
          <w:lang w:val="en-GB"/>
        </w:rPr>
        <w:t xml:space="preserve">). In the ship Register, Marian, who in her passport had declared “to follow the occupation of student”, is </w:t>
      </w:r>
      <w:r w:rsidR="00E759D2">
        <w:rPr>
          <w:rFonts w:eastAsia="Calibri"/>
          <w:color w:val="000000"/>
          <w:bdr w:val="none" w:sz="0" w:space="0" w:color="auto"/>
          <w:lang w:val="en-GB"/>
        </w:rPr>
        <w:t xml:space="preserve">instead </w:t>
      </w:r>
      <w:r>
        <w:rPr>
          <w:rFonts w:eastAsia="Calibri"/>
          <w:color w:val="000000"/>
          <w:bdr w:val="none" w:sz="0" w:space="0" w:color="auto"/>
          <w:lang w:val="en-GB"/>
        </w:rPr>
        <w:t>registered as “teacher”.</w:t>
      </w:r>
      <w:r w:rsidR="00E759D2">
        <w:rPr>
          <w:rFonts w:eastAsia="Calibri"/>
          <w:color w:val="000000"/>
          <w:bdr w:val="none" w:sz="0" w:space="0" w:color="auto"/>
          <w:lang w:val="en-GB"/>
        </w:rPr>
        <w:t xml:space="preserve"> </w:t>
      </w:r>
      <w:r>
        <w:rPr>
          <w:rFonts w:eastAsia="Calibri"/>
          <w:color w:val="000000"/>
          <w:bdr w:val="none" w:sz="0" w:space="0" w:color="auto"/>
          <w:lang w:val="en-GB"/>
        </w:rPr>
        <w:t xml:space="preserve">  </w:t>
      </w:r>
    </w:p>
    <w:p w14:paraId="77E6DD52" w14:textId="77777777" w:rsidR="00E759D2" w:rsidRDefault="00E759D2" w:rsidP="00E759D2">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jc w:val="both"/>
        <w:rPr>
          <w:rFonts w:eastAsia="Calibri"/>
          <w:color w:val="000000"/>
          <w:bdr w:val="none" w:sz="0" w:space="0" w:color="auto"/>
          <w:lang w:val="en-GB"/>
        </w:rPr>
      </w:pPr>
    </w:p>
    <w:p w14:paraId="6EC5907B" w14:textId="1F5BEF8F" w:rsidR="00E759D2" w:rsidRDefault="00035293" w:rsidP="00E759D2">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jc w:val="both"/>
        <w:rPr>
          <w:rFonts w:eastAsia="Times New Roman"/>
          <w:bdr w:val="none" w:sz="0" w:space="0" w:color="auto"/>
          <w:lang w:val="en-GB" w:eastAsia="it-IT"/>
        </w:rPr>
      </w:pPr>
      <w:r w:rsidRPr="00035293">
        <w:rPr>
          <w:rFonts w:eastAsia="Times New Roman"/>
          <w:noProof/>
          <w:bdr w:val="none" w:sz="0" w:space="0" w:color="auto"/>
          <w:lang w:val="en-GB" w:eastAsia="en-GB"/>
        </w:rPr>
        <w:drawing>
          <wp:inline distT="0" distB="0" distL="0" distR="0" wp14:anchorId="79145AE9" wp14:editId="5FE94483">
            <wp:extent cx="6120130" cy="2127691"/>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2127691"/>
                    </a:xfrm>
                    <a:prstGeom prst="rect">
                      <a:avLst/>
                    </a:prstGeom>
                    <a:noFill/>
                    <a:ln>
                      <a:noFill/>
                    </a:ln>
                  </pic:spPr>
                </pic:pic>
              </a:graphicData>
            </a:graphic>
          </wp:inline>
        </w:drawing>
      </w:r>
    </w:p>
    <w:p w14:paraId="458F56AF" w14:textId="46532576" w:rsidR="00E759D2" w:rsidRPr="00E759D2" w:rsidRDefault="00E759D2" w:rsidP="00E759D2">
      <w:pPr>
        <w:pBdr>
          <w:top w:val="none" w:sz="0" w:space="0" w:color="auto"/>
          <w:left w:val="none" w:sz="0" w:space="0" w:color="auto"/>
          <w:bottom w:val="none" w:sz="0" w:space="0" w:color="auto"/>
          <w:right w:val="none" w:sz="0" w:space="0" w:color="auto"/>
          <w:between w:val="none" w:sz="0" w:space="0" w:color="auto"/>
          <w:bar w:val="none" w:sz="0" w:color="auto"/>
        </w:pBdr>
        <w:spacing w:after="80"/>
        <w:jc w:val="both"/>
        <w:rPr>
          <w:rFonts w:eastAsia="Times New Roman"/>
          <w:sz w:val="20"/>
          <w:szCs w:val="20"/>
          <w:bdr w:val="none" w:sz="0" w:space="0" w:color="auto"/>
          <w:lang w:val="en-GB" w:eastAsia="it-IT"/>
        </w:rPr>
      </w:pPr>
      <w:r w:rsidRPr="00E759D2">
        <w:rPr>
          <w:rFonts w:eastAsia="Times New Roman"/>
          <w:sz w:val="20"/>
          <w:szCs w:val="20"/>
          <w:bdr w:val="none" w:sz="0" w:space="0" w:color="auto"/>
          <w:lang w:val="en-GB" w:eastAsia="it-IT"/>
        </w:rPr>
        <w:t>Fig. 5. The Saint Paul liner of the American Line, the ship by which Maria Shorey  sailed from New York on 22</w:t>
      </w:r>
      <w:r w:rsidRPr="00E759D2">
        <w:rPr>
          <w:rFonts w:eastAsia="Times New Roman"/>
          <w:sz w:val="20"/>
          <w:szCs w:val="20"/>
          <w:bdr w:val="none" w:sz="0" w:space="0" w:color="auto"/>
          <w:vertAlign w:val="superscript"/>
          <w:lang w:val="en-GB" w:eastAsia="it-IT"/>
        </w:rPr>
        <w:t>nd</w:t>
      </w:r>
      <w:r w:rsidRPr="00E759D2">
        <w:rPr>
          <w:rFonts w:eastAsia="Times New Roman"/>
          <w:sz w:val="20"/>
          <w:szCs w:val="20"/>
          <w:bdr w:val="none" w:sz="0" w:space="0" w:color="auto"/>
          <w:lang w:val="en-GB" w:eastAsia="it-IT"/>
        </w:rPr>
        <w:t xml:space="preserve">  January 1916 and reached Liverpool on 30</w:t>
      </w:r>
      <w:r w:rsidRPr="00E759D2">
        <w:rPr>
          <w:rFonts w:eastAsia="Times New Roman"/>
          <w:sz w:val="20"/>
          <w:szCs w:val="20"/>
          <w:bdr w:val="none" w:sz="0" w:space="0" w:color="auto"/>
          <w:vertAlign w:val="superscript"/>
          <w:lang w:val="en-GB" w:eastAsia="it-IT"/>
        </w:rPr>
        <w:t>th</w:t>
      </w:r>
      <w:r w:rsidRPr="00E759D2">
        <w:rPr>
          <w:rFonts w:eastAsia="Times New Roman"/>
          <w:sz w:val="20"/>
          <w:szCs w:val="20"/>
          <w:bdr w:val="none" w:sz="0" w:space="0" w:color="auto"/>
          <w:lang w:val="en-GB" w:eastAsia="it-IT"/>
        </w:rPr>
        <w:t xml:space="preserve"> January.  </w:t>
      </w:r>
    </w:p>
    <w:p w14:paraId="66F10C06" w14:textId="77777777" w:rsidR="00E759D2" w:rsidRDefault="00E759D2" w:rsidP="001E4872">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20"/>
        <w:jc w:val="both"/>
        <w:rPr>
          <w:rFonts w:eastAsia="Times New Roman"/>
          <w:bdr w:val="none" w:sz="0" w:space="0" w:color="auto"/>
          <w:lang w:val="en-GB" w:eastAsia="it-IT"/>
        </w:rPr>
      </w:pPr>
    </w:p>
    <w:p w14:paraId="509424C8" w14:textId="2A02209C" w:rsidR="007F7E3B" w:rsidRPr="00F93A32" w:rsidRDefault="007F7E3B" w:rsidP="001E4872">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20"/>
        <w:jc w:val="both"/>
        <w:rPr>
          <w:rFonts w:eastAsia="Times New Roman"/>
          <w:bdr w:val="none" w:sz="0" w:space="0" w:color="auto"/>
          <w:lang w:val="en-GB" w:eastAsia="it-IT"/>
        </w:rPr>
      </w:pPr>
      <w:r w:rsidRPr="00F93A32">
        <w:rPr>
          <w:rFonts w:eastAsia="Times New Roman"/>
          <w:bdr w:val="none" w:sz="0" w:space="0" w:color="auto"/>
          <w:lang w:val="en-GB" w:eastAsia="it-IT"/>
        </w:rPr>
        <w:t xml:space="preserve">There are other short news mentioning her presence at this far place, but only one is from South Africa. </w:t>
      </w:r>
      <w:r w:rsidR="00A0791E" w:rsidRPr="00F93A32">
        <w:rPr>
          <w:rFonts w:eastAsia="Times New Roman"/>
          <w:bdr w:val="none" w:sz="0" w:space="0" w:color="auto"/>
          <w:lang w:val="en-GB" w:eastAsia="it-IT"/>
        </w:rPr>
        <w:t>This has been communicated</w:t>
      </w:r>
      <w:r w:rsidR="00451A70" w:rsidRPr="00F93A32">
        <w:rPr>
          <w:rFonts w:eastAsia="Times New Roman"/>
          <w:bdr w:val="none" w:sz="0" w:space="0" w:color="auto"/>
          <w:lang w:val="en-GB" w:eastAsia="it-IT"/>
        </w:rPr>
        <w:t xml:space="preserve"> </w:t>
      </w:r>
      <w:r w:rsidR="001E4872" w:rsidRPr="00F93A32">
        <w:rPr>
          <w:rFonts w:eastAsia="Times New Roman"/>
          <w:bdr w:val="none" w:sz="0" w:space="0" w:color="auto"/>
          <w:lang w:val="en-GB" w:eastAsia="it-IT"/>
        </w:rPr>
        <w:t>us</w:t>
      </w:r>
      <w:r w:rsidR="00A0791E" w:rsidRPr="00F93A32">
        <w:rPr>
          <w:rFonts w:eastAsia="Times New Roman"/>
          <w:bdr w:val="none" w:sz="0" w:space="0" w:color="auto"/>
          <w:lang w:val="en-GB" w:eastAsia="it-IT"/>
        </w:rPr>
        <w:t xml:space="preserve"> by Cornelis Plug, </w:t>
      </w:r>
      <w:r w:rsidR="00A56B43" w:rsidRPr="00F93A32">
        <w:rPr>
          <w:rFonts w:eastAsia="Times New Roman"/>
          <w:bdr w:val="none" w:sz="0" w:space="0" w:color="auto"/>
          <w:lang w:val="en-GB" w:eastAsia="it-IT"/>
        </w:rPr>
        <w:t>a former member of t</w:t>
      </w:r>
      <w:r w:rsidR="001E4872" w:rsidRPr="00F93A32">
        <w:rPr>
          <w:rFonts w:eastAsia="Times New Roman"/>
          <w:bdr w:val="none" w:sz="0" w:space="0" w:color="auto"/>
          <w:lang w:val="en-GB" w:eastAsia="it-IT"/>
        </w:rPr>
        <w:t xml:space="preserve">he University of South Africa at Pretoria. </w:t>
      </w:r>
      <w:r w:rsidR="007F0374" w:rsidRPr="00F93A32">
        <w:rPr>
          <w:rFonts w:eastAsia="Times New Roman"/>
          <w:bdr w:val="none" w:sz="0" w:space="0" w:color="auto"/>
          <w:lang w:val="en-GB" w:eastAsia="it-IT"/>
        </w:rPr>
        <w:t xml:space="preserve">In the </w:t>
      </w:r>
      <w:r w:rsidR="00A56B43" w:rsidRPr="00F93A32">
        <w:rPr>
          <w:rFonts w:eastAsia="Times New Roman"/>
          <w:i/>
          <w:bdr w:val="none" w:sz="0" w:space="0" w:color="auto"/>
          <w:lang w:val="en-GB" w:eastAsia="it-IT"/>
        </w:rPr>
        <w:t>Calendar of the University of the Cape of Good Hope</w:t>
      </w:r>
      <w:r w:rsidR="00345D4F">
        <w:rPr>
          <w:rFonts w:eastAsia="Times New Roman"/>
          <w:i/>
          <w:bdr w:val="none" w:sz="0" w:space="0" w:color="auto"/>
          <w:lang w:val="en-GB" w:eastAsia="it-IT"/>
        </w:rPr>
        <w:t xml:space="preserve"> </w:t>
      </w:r>
      <w:r w:rsidR="00345D4F">
        <w:rPr>
          <w:rFonts w:eastAsia="Times New Roman"/>
          <w:bdr w:val="none" w:sz="0" w:space="0" w:color="auto"/>
          <w:lang w:val="en-GB" w:eastAsia="it-IT"/>
        </w:rPr>
        <w:t xml:space="preserve">for </w:t>
      </w:r>
      <w:r w:rsidR="00345D4F" w:rsidRPr="00345D4F">
        <w:rPr>
          <w:rFonts w:eastAsia="Times New Roman"/>
          <w:bdr w:val="none" w:sz="0" w:space="0" w:color="auto"/>
          <w:lang w:val="en-GB" w:eastAsia="it-IT"/>
        </w:rPr>
        <w:t>1917-</w:t>
      </w:r>
      <w:r w:rsidR="00345D4F" w:rsidRPr="00345D4F">
        <w:rPr>
          <w:rFonts w:eastAsia="Times New Roman"/>
          <w:bdr w:val="none" w:sz="0" w:space="0" w:color="auto"/>
          <w:lang w:val="en-GB" w:eastAsia="it-IT"/>
        </w:rPr>
        <w:lastRenderedPageBreak/>
        <w:t>1918</w:t>
      </w:r>
      <w:r w:rsidR="00A56B43" w:rsidRPr="00F93A32">
        <w:rPr>
          <w:rFonts w:eastAsia="Times New Roman"/>
          <w:bdr w:val="none" w:sz="0" w:space="0" w:color="auto"/>
          <w:lang w:val="en-GB" w:eastAsia="it-IT"/>
        </w:rPr>
        <w:t xml:space="preserve">, </w:t>
      </w:r>
      <w:r w:rsidR="00CF3958" w:rsidRPr="00F93A32">
        <w:rPr>
          <w:rFonts w:eastAsia="Times New Roman"/>
          <w:bdr w:val="none" w:sz="0" w:space="0" w:color="auto"/>
          <w:lang w:val="en-GB" w:eastAsia="it-IT"/>
        </w:rPr>
        <w:t xml:space="preserve">Dr Plug </w:t>
      </w:r>
      <w:r w:rsidR="001E4872" w:rsidRPr="00F93A32">
        <w:rPr>
          <w:rFonts w:eastAsia="Times New Roman"/>
          <w:bdr w:val="none" w:sz="0" w:space="0" w:color="auto"/>
          <w:lang w:val="en-GB" w:eastAsia="it-IT"/>
        </w:rPr>
        <w:t>has found</w:t>
      </w:r>
      <w:r w:rsidRPr="00F93A32">
        <w:rPr>
          <w:rFonts w:eastAsia="Times New Roman"/>
          <w:bdr w:val="none" w:sz="0" w:space="0" w:color="auto"/>
          <w:lang w:val="en-GB" w:eastAsia="it-IT"/>
        </w:rPr>
        <w:t>,</w:t>
      </w:r>
      <w:r w:rsidR="00C4648B" w:rsidRPr="00F93A32">
        <w:rPr>
          <w:rFonts w:eastAsia="Times New Roman"/>
          <w:bdr w:val="none" w:sz="0" w:space="0" w:color="auto"/>
          <w:lang w:val="en-GB" w:eastAsia="it-IT"/>
        </w:rPr>
        <w:t xml:space="preserve"> </w:t>
      </w:r>
      <w:r w:rsidR="001E4872" w:rsidRPr="00F93A32">
        <w:rPr>
          <w:rFonts w:eastAsia="Times New Roman"/>
          <w:bdr w:val="none" w:sz="0" w:space="0" w:color="auto"/>
          <w:lang w:val="en-GB" w:eastAsia="it-IT"/>
        </w:rPr>
        <w:t xml:space="preserve">that </w:t>
      </w:r>
      <w:r w:rsidR="00C4648B" w:rsidRPr="00F93A32">
        <w:rPr>
          <w:rFonts w:eastAsia="Times New Roman"/>
          <w:bdr w:val="none" w:sz="0" w:space="0" w:color="auto"/>
          <w:lang w:val="en-GB" w:eastAsia="it-IT"/>
        </w:rPr>
        <w:t xml:space="preserve">among the staff of several constituent colleges </w:t>
      </w:r>
      <w:r w:rsidR="00A56B43" w:rsidRPr="00F93A32">
        <w:rPr>
          <w:rFonts w:eastAsia="Times New Roman"/>
          <w:bdr w:val="none" w:sz="0" w:space="0" w:color="auto"/>
          <w:lang w:val="en-GB" w:eastAsia="it-IT"/>
        </w:rPr>
        <w:t>(</w:t>
      </w:r>
      <w:r w:rsidR="00C4648B" w:rsidRPr="00F93A32">
        <w:rPr>
          <w:rFonts w:eastAsia="Times New Roman"/>
          <w:bdr w:val="none" w:sz="0" w:space="0" w:color="auto"/>
          <w:lang w:val="en-GB" w:eastAsia="it-IT"/>
        </w:rPr>
        <w:t>including the Huguenot College</w:t>
      </w:r>
      <w:r w:rsidR="00A56B43" w:rsidRPr="00F93A32">
        <w:rPr>
          <w:rFonts w:eastAsia="Times New Roman"/>
          <w:bdr w:val="none" w:sz="0" w:space="0" w:color="auto"/>
          <w:lang w:val="en-GB" w:eastAsia="it-IT"/>
        </w:rPr>
        <w:t>)</w:t>
      </w:r>
      <w:r w:rsidR="00CF0B9A" w:rsidRPr="00F93A32">
        <w:rPr>
          <w:rFonts w:eastAsia="Times New Roman"/>
          <w:bdr w:val="none" w:sz="0" w:space="0" w:color="auto"/>
          <w:lang w:val="en-GB" w:eastAsia="it-IT"/>
        </w:rPr>
        <w:t>, there</w:t>
      </w:r>
      <w:r w:rsidR="00C4648B" w:rsidRPr="00F93A32">
        <w:rPr>
          <w:rFonts w:eastAsia="Times New Roman"/>
          <w:bdr w:val="none" w:sz="0" w:space="0" w:color="auto"/>
          <w:lang w:val="en-GB" w:eastAsia="it-IT"/>
        </w:rPr>
        <w:t xml:space="preserve"> is the following entry: “Zoology and Geology: Miss Marion </w:t>
      </w:r>
      <w:proofErr w:type="spellStart"/>
      <w:r w:rsidR="00C4648B" w:rsidRPr="00F93A32">
        <w:rPr>
          <w:rFonts w:eastAsia="Times New Roman"/>
          <w:bdr w:val="none" w:sz="0" w:space="0" w:color="auto"/>
          <w:lang w:val="en-GB" w:eastAsia="it-IT"/>
        </w:rPr>
        <w:t>Shorer</w:t>
      </w:r>
      <w:proofErr w:type="spellEnd"/>
      <w:r w:rsidRPr="00F93A32">
        <w:rPr>
          <w:rFonts w:eastAsia="Times New Roman"/>
          <w:bdr w:val="none" w:sz="0" w:space="0" w:color="auto"/>
          <w:lang w:val="en-GB" w:eastAsia="it-IT"/>
        </w:rPr>
        <w:t xml:space="preserve"> [</w:t>
      </w:r>
      <w:r w:rsidRPr="00F93A32">
        <w:rPr>
          <w:rFonts w:eastAsia="Times New Roman"/>
          <w:i/>
          <w:bdr w:val="none" w:sz="0" w:space="0" w:color="auto"/>
          <w:lang w:val="en-GB" w:eastAsia="it-IT"/>
        </w:rPr>
        <w:t>sic</w:t>
      </w:r>
      <w:r w:rsidRPr="00F93A32">
        <w:rPr>
          <w:rFonts w:eastAsia="Times New Roman"/>
          <w:bdr w:val="none" w:sz="0" w:space="0" w:color="auto"/>
          <w:lang w:val="en-GB" w:eastAsia="it-IT"/>
        </w:rPr>
        <w:t>]</w:t>
      </w:r>
      <w:r w:rsidR="00CF3958" w:rsidRPr="00F93A32">
        <w:rPr>
          <w:rFonts w:eastAsia="Times New Roman"/>
          <w:bdr w:val="none" w:sz="0" w:space="0" w:color="auto"/>
          <w:lang w:val="en-GB" w:eastAsia="it-IT"/>
        </w:rPr>
        <w:t>, PhD (Chicago)”</w:t>
      </w:r>
      <w:r w:rsidR="00CF0B9A" w:rsidRPr="00F93A32">
        <w:rPr>
          <w:rFonts w:eastAsia="Times New Roman"/>
          <w:bdr w:val="none" w:sz="0" w:space="0" w:color="auto"/>
          <w:lang w:val="en-GB" w:eastAsia="it-IT"/>
        </w:rPr>
        <w:t xml:space="preserve">. </w:t>
      </w:r>
      <w:r w:rsidR="001E4872" w:rsidRPr="00F93A32">
        <w:rPr>
          <w:rFonts w:eastAsia="Times New Roman"/>
          <w:bdr w:val="none" w:sz="0" w:space="0" w:color="auto"/>
          <w:lang w:val="en-GB" w:eastAsia="it-IT"/>
        </w:rPr>
        <w:t xml:space="preserve"> </w:t>
      </w:r>
      <w:r w:rsidR="00C4648B" w:rsidRPr="00F93A32">
        <w:rPr>
          <w:rFonts w:eastAsia="Times New Roman"/>
          <w:bdr w:val="none" w:sz="0" w:space="0" w:color="auto"/>
          <w:lang w:val="en-GB" w:eastAsia="it-IT"/>
        </w:rPr>
        <w:t>Despite t</w:t>
      </w:r>
      <w:r w:rsidR="00C4648B" w:rsidRPr="00F93A32">
        <w:rPr>
          <w:rFonts w:eastAsia="Times New Roman"/>
          <w:sz w:val="22"/>
          <w:szCs w:val="22"/>
          <w:bdr w:val="none" w:sz="0" w:space="0" w:color="auto"/>
          <w:lang w:val="en-GB" w:eastAsia="it-IT"/>
        </w:rPr>
        <w:t xml:space="preserve">he </w:t>
      </w:r>
      <w:r w:rsidR="00C4648B" w:rsidRPr="00F93A32">
        <w:rPr>
          <w:rFonts w:eastAsia="Times New Roman"/>
          <w:bdr w:val="none" w:sz="0" w:space="0" w:color="auto"/>
          <w:lang w:val="en-GB" w:eastAsia="it-IT"/>
        </w:rPr>
        <w:t xml:space="preserve">mistakes in both </w:t>
      </w:r>
      <w:proofErr w:type="spellStart"/>
      <w:r w:rsidR="005333A8">
        <w:rPr>
          <w:rFonts w:eastAsia="Times New Roman"/>
          <w:bdr w:val="none" w:sz="0" w:space="0" w:color="auto"/>
          <w:lang w:val="en-GB" w:eastAsia="it-IT"/>
        </w:rPr>
        <w:t>Shorey’</w:t>
      </w:r>
      <w:r w:rsidR="001E4872" w:rsidRPr="00F93A32">
        <w:rPr>
          <w:rFonts w:eastAsia="Times New Roman"/>
          <w:bdr w:val="none" w:sz="0" w:space="0" w:color="auto"/>
          <w:lang w:val="en-GB" w:eastAsia="it-IT"/>
        </w:rPr>
        <w:t>s</w:t>
      </w:r>
      <w:proofErr w:type="spellEnd"/>
      <w:r w:rsidR="001E4872" w:rsidRPr="00F93A32">
        <w:rPr>
          <w:rFonts w:eastAsia="Times New Roman"/>
          <w:bdr w:val="none" w:sz="0" w:space="0" w:color="auto"/>
          <w:lang w:val="en-GB" w:eastAsia="it-IT"/>
        </w:rPr>
        <w:t xml:space="preserve"> </w:t>
      </w:r>
      <w:r w:rsidR="00C4648B" w:rsidRPr="00F93A32">
        <w:rPr>
          <w:rFonts w:eastAsia="Times New Roman"/>
          <w:bdr w:val="none" w:sz="0" w:space="0" w:color="auto"/>
          <w:lang w:val="en-GB" w:eastAsia="it-IT"/>
        </w:rPr>
        <w:t xml:space="preserve"> first and family names,</w:t>
      </w:r>
      <w:r w:rsidRPr="00F93A32">
        <w:rPr>
          <w:rFonts w:eastAsia="Times New Roman"/>
          <w:bdr w:val="none" w:sz="0" w:space="0" w:color="auto"/>
          <w:lang w:val="en-GB" w:eastAsia="it-IT"/>
        </w:rPr>
        <w:t xml:space="preserve"> there is little doubt that the person listed </w:t>
      </w:r>
      <w:r w:rsidR="001E4872" w:rsidRPr="00F93A32">
        <w:rPr>
          <w:rFonts w:eastAsia="Times New Roman"/>
          <w:bdr w:val="none" w:sz="0" w:space="0" w:color="auto"/>
          <w:lang w:val="en-GB" w:eastAsia="it-IT"/>
        </w:rPr>
        <w:t>was just the pupil of Lillie.</w:t>
      </w:r>
    </w:p>
    <w:p w14:paraId="00CFB6A3" w14:textId="77777777" w:rsidR="006D3F58" w:rsidRDefault="001E4872" w:rsidP="001E4872">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20"/>
        <w:jc w:val="both"/>
        <w:rPr>
          <w:rFonts w:eastAsia="Times New Roman"/>
          <w:bdr w:val="none" w:sz="0" w:space="0" w:color="auto"/>
          <w:lang w:val="en-GB" w:eastAsia="it-IT"/>
        </w:rPr>
      </w:pPr>
      <w:r w:rsidRPr="00F93A32">
        <w:rPr>
          <w:rFonts w:eastAsia="Times New Roman"/>
          <w:bdr w:val="none" w:sz="0" w:space="0" w:color="auto"/>
          <w:lang w:val="en-GB" w:eastAsia="it-IT"/>
        </w:rPr>
        <w:t>The reasons who pushed Marian to leave America and embark in a long voyage to the deep South</w:t>
      </w:r>
      <w:r w:rsidR="00451A70" w:rsidRPr="00F93A32">
        <w:rPr>
          <w:rFonts w:eastAsia="Times New Roman"/>
          <w:bdr w:val="none" w:sz="0" w:space="0" w:color="auto"/>
          <w:lang w:val="en-GB" w:eastAsia="it-IT"/>
        </w:rPr>
        <w:t>,</w:t>
      </w:r>
      <w:r w:rsidRPr="00F93A32">
        <w:rPr>
          <w:rFonts w:eastAsia="Times New Roman"/>
          <w:bdr w:val="none" w:sz="0" w:space="0" w:color="auto"/>
          <w:lang w:val="en-GB" w:eastAsia="it-IT"/>
        </w:rPr>
        <w:t xml:space="preserve"> toward a somewhat different life</w:t>
      </w:r>
      <w:r w:rsidR="00CF3958" w:rsidRPr="00F93A32">
        <w:rPr>
          <w:rFonts w:eastAsia="Times New Roman"/>
          <w:bdr w:val="none" w:sz="0" w:space="0" w:color="auto"/>
          <w:lang w:val="en-GB" w:eastAsia="it-IT"/>
        </w:rPr>
        <w:t>,</w:t>
      </w:r>
      <w:r w:rsidRPr="00F93A32">
        <w:rPr>
          <w:rFonts w:eastAsia="Times New Roman"/>
          <w:bdr w:val="none" w:sz="0" w:space="0" w:color="auto"/>
          <w:lang w:val="en-GB" w:eastAsia="it-IT"/>
        </w:rPr>
        <w:t xml:space="preserve"> are difficult to ascertain. </w:t>
      </w:r>
    </w:p>
    <w:p w14:paraId="02699DA7" w14:textId="06F72A9E" w:rsidR="00A56B43" w:rsidRPr="00F93A32" w:rsidRDefault="001E4872" w:rsidP="001E4872">
      <w:pPr>
        <w:pBdr>
          <w:top w:val="none" w:sz="0" w:space="0" w:color="auto"/>
          <w:left w:val="none" w:sz="0" w:space="0" w:color="auto"/>
          <w:bottom w:val="none" w:sz="0" w:space="0" w:color="auto"/>
          <w:right w:val="none" w:sz="0" w:space="0" w:color="auto"/>
          <w:between w:val="none" w:sz="0" w:space="0" w:color="auto"/>
          <w:bar w:val="none" w:sz="0" w:color="auto"/>
        </w:pBdr>
        <w:spacing w:after="80" w:line="360" w:lineRule="auto"/>
        <w:ind w:firstLine="720"/>
        <w:jc w:val="both"/>
        <w:rPr>
          <w:rFonts w:eastAsia="Times New Roman"/>
          <w:bdr w:val="none" w:sz="0" w:space="0" w:color="auto"/>
          <w:lang w:val="en-GB"/>
        </w:rPr>
      </w:pPr>
      <w:r w:rsidRPr="00F93A32">
        <w:rPr>
          <w:rFonts w:eastAsia="Times New Roman"/>
          <w:bdr w:val="none" w:sz="0" w:space="0" w:color="auto"/>
          <w:lang w:val="en-GB" w:eastAsia="it-IT"/>
        </w:rPr>
        <w:t>We know better the institution where she directed</w:t>
      </w:r>
      <w:r w:rsidR="00A56B43" w:rsidRPr="00F93A32">
        <w:rPr>
          <w:rFonts w:eastAsia="Times New Roman"/>
          <w:bdr w:val="none" w:sz="0" w:space="0" w:color="auto"/>
          <w:lang w:val="en-GB" w:eastAsia="it-IT"/>
        </w:rPr>
        <w:t xml:space="preserve"> herself i</w:t>
      </w:r>
      <w:r w:rsidRPr="00F93A32">
        <w:rPr>
          <w:rFonts w:eastAsia="Times New Roman"/>
          <w:bdr w:val="none" w:sz="0" w:space="0" w:color="auto"/>
          <w:lang w:val="en-GB" w:eastAsia="it-IT"/>
        </w:rPr>
        <w:t>n leaving her native country</w:t>
      </w:r>
      <w:r w:rsidR="006D3F58">
        <w:rPr>
          <w:rFonts w:eastAsia="Times New Roman"/>
          <w:bdr w:val="none" w:sz="0" w:space="0" w:color="auto"/>
          <w:lang w:val="en-GB" w:eastAsia="it-IT"/>
        </w:rPr>
        <w:t>, and, as we shall see now, t</w:t>
      </w:r>
      <w:r w:rsidRPr="00F93A32">
        <w:rPr>
          <w:rFonts w:eastAsia="Times New Roman"/>
          <w:bdr w:val="none" w:sz="0" w:space="0" w:color="auto"/>
          <w:lang w:val="en-GB" w:eastAsia="it-IT"/>
        </w:rPr>
        <w:t>his</w:t>
      </w:r>
      <w:r w:rsidR="006D3F58">
        <w:rPr>
          <w:rFonts w:eastAsia="Times New Roman"/>
          <w:bdr w:val="none" w:sz="0" w:space="0" w:color="auto"/>
          <w:lang w:val="en-GB" w:eastAsia="it-IT"/>
        </w:rPr>
        <w:t xml:space="preserve"> can help to shed some light on Marian’s decision. T</w:t>
      </w:r>
      <w:r w:rsidR="00C4648B" w:rsidRPr="00F93A32">
        <w:rPr>
          <w:rFonts w:eastAsia="Times New Roman"/>
          <w:bdr w:val="none" w:sz="0" w:space="0" w:color="auto"/>
          <w:lang w:val="en-GB"/>
        </w:rPr>
        <w:t>he history of the Huguenot</w:t>
      </w:r>
      <w:r w:rsidR="00931F94">
        <w:rPr>
          <w:rFonts w:eastAsia="Times New Roman"/>
          <w:bdr w:val="none" w:sz="0" w:space="0" w:color="auto"/>
          <w:lang w:val="en-GB"/>
        </w:rPr>
        <w:t xml:space="preserve"> </w:t>
      </w:r>
      <w:r w:rsidR="00931F94" w:rsidRPr="00F93A32">
        <w:rPr>
          <w:rFonts w:eastAsia="Times New Roman"/>
          <w:bdr w:val="none" w:sz="0" w:space="0" w:color="auto"/>
          <w:lang w:val="en-GB"/>
        </w:rPr>
        <w:t>Seminary</w:t>
      </w:r>
      <w:r w:rsidR="00C4648B" w:rsidRPr="00F93A32">
        <w:rPr>
          <w:rFonts w:eastAsia="Times New Roman"/>
          <w:bdr w:val="none" w:sz="0" w:space="0" w:color="auto"/>
          <w:lang w:val="en-GB"/>
        </w:rPr>
        <w:t xml:space="preserve"> </w:t>
      </w:r>
      <w:r w:rsidR="00931F94">
        <w:rPr>
          <w:rFonts w:eastAsia="Times New Roman"/>
          <w:bdr w:val="none" w:sz="0" w:space="0" w:color="auto"/>
          <w:lang w:val="en-GB"/>
        </w:rPr>
        <w:t xml:space="preserve">(and afterwards </w:t>
      </w:r>
      <w:r w:rsidR="007F7E3B" w:rsidRPr="00F93A32">
        <w:rPr>
          <w:rFonts w:eastAsia="Times New Roman"/>
          <w:bdr w:val="none" w:sz="0" w:space="0" w:color="auto"/>
          <w:lang w:val="en-GB"/>
        </w:rPr>
        <w:t>College</w:t>
      </w:r>
      <w:r w:rsidR="00A56B43" w:rsidRPr="00F93A32">
        <w:rPr>
          <w:rFonts w:eastAsia="Times New Roman"/>
          <w:bdr w:val="none" w:sz="0" w:space="0" w:color="auto"/>
          <w:lang w:val="en-GB"/>
        </w:rPr>
        <w:t xml:space="preserve"> </w:t>
      </w:r>
      <w:r w:rsidR="00931F94">
        <w:rPr>
          <w:rFonts w:eastAsia="Times New Roman"/>
          <w:bdr w:val="none" w:sz="0" w:space="0" w:color="auto"/>
          <w:lang w:val="en-GB"/>
        </w:rPr>
        <w:t>and University)</w:t>
      </w:r>
      <w:r w:rsidR="005333A8">
        <w:rPr>
          <w:rStyle w:val="FootnoteReference"/>
          <w:rFonts w:eastAsia="Times New Roman"/>
          <w:bdr w:val="none" w:sz="0" w:space="0" w:color="auto"/>
          <w:lang w:val="en-GB"/>
        </w:rPr>
        <w:footnoteReference w:id="17"/>
      </w:r>
      <w:r w:rsidR="00A56B43" w:rsidRPr="00F93A32">
        <w:rPr>
          <w:rFonts w:eastAsia="Times New Roman"/>
          <w:bdr w:val="none" w:sz="0" w:space="0" w:color="auto"/>
          <w:lang w:val="en-GB"/>
        </w:rPr>
        <w:t xml:space="preserve"> has been </w:t>
      </w:r>
      <w:r w:rsidR="00C4648B" w:rsidRPr="00F93A32">
        <w:rPr>
          <w:rFonts w:eastAsia="Times New Roman"/>
          <w:bdr w:val="none" w:sz="0" w:space="0" w:color="auto"/>
          <w:lang w:val="en-GB"/>
        </w:rPr>
        <w:t xml:space="preserve">reconstructed in several works, </w:t>
      </w:r>
      <w:r w:rsidR="00A56B43" w:rsidRPr="00F93A32">
        <w:rPr>
          <w:rFonts w:eastAsia="Times New Roman"/>
          <w:bdr w:val="none" w:sz="0" w:space="0" w:color="auto"/>
          <w:lang w:val="en-GB"/>
        </w:rPr>
        <w:t>and</w:t>
      </w:r>
      <w:r w:rsidR="00C4648B" w:rsidRPr="00F93A32">
        <w:rPr>
          <w:rFonts w:eastAsia="Times New Roman"/>
          <w:bdr w:val="none" w:sz="0" w:space="0" w:color="auto"/>
          <w:lang w:val="en-GB"/>
        </w:rPr>
        <w:t xml:space="preserve"> there is</w:t>
      </w:r>
      <w:r w:rsidR="00A56B43" w:rsidRPr="00F93A32">
        <w:rPr>
          <w:rFonts w:eastAsia="Times New Roman"/>
          <w:bdr w:val="none" w:sz="0" w:space="0" w:color="auto"/>
          <w:lang w:val="en-GB"/>
        </w:rPr>
        <w:t>,</w:t>
      </w:r>
      <w:r w:rsidR="00CF0B9A" w:rsidRPr="00F93A32">
        <w:rPr>
          <w:rFonts w:eastAsia="Times New Roman"/>
          <w:bdr w:val="none" w:sz="0" w:space="0" w:color="auto"/>
          <w:lang w:val="en-GB"/>
        </w:rPr>
        <w:t xml:space="preserve"> </w:t>
      </w:r>
      <w:r w:rsidR="00A56B43" w:rsidRPr="00F93A32">
        <w:rPr>
          <w:rFonts w:eastAsia="Times New Roman"/>
          <w:bdr w:val="none" w:sz="0" w:space="0" w:color="auto"/>
          <w:lang w:val="en-GB"/>
        </w:rPr>
        <w:t>moreover, a rather</w:t>
      </w:r>
      <w:r w:rsidR="00C4648B" w:rsidRPr="00F93A32">
        <w:rPr>
          <w:rFonts w:eastAsia="Times New Roman"/>
          <w:bdr w:val="none" w:sz="0" w:space="0" w:color="auto"/>
          <w:lang w:val="en-GB"/>
        </w:rPr>
        <w:t xml:space="preserve"> ample literature on</w:t>
      </w:r>
      <w:r w:rsidR="00A56B43" w:rsidRPr="00F93A32">
        <w:rPr>
          <w:rFonts w:eastAsia="Times New Roman"/>
          <w:bdr w:val="none" w:sz="0" w:space="0" w:color="auto"/>
          <w:lang w:val="en-GB"/>
        </w:rPr>
        <w:t xml:space="preserve"> some of </w:t>
      </w:r>
      <w:r w:rsidR="00C4648B" w:rsidRPr="00F93A32">
        <w:rPr>
          <w:rFonts w:eastAsia="Times New Roman"/>
          <w:bdr w:val="none" w:sz="0" w:space="0" w:color="auto"/>
          <w:lang w:val="en-GB"/>
        </w:rPr>
        <w:t xml:space="preserve">the women who worked in </w:t>
      </w:r>
      <w:r w:rsidR="004D03FB">
        <w:rPr>
          <w:rFonts w:eastAsia="Times New Roman"/>
          <w:bdr w:val="none" w:sz="0" w:space="0" w:color="auto"/>
          <w:lang w:val="en-GB"/>
        </w:rPr>
        <w:t>the C</w:t>
      </w:r>
      <w:r w:rsidR="00C4648B" w:rsidRPr="00F93A32">
        <w:rPr>
          <w:rFonts w:eastAsia="Times New Roman"/>
          <w:bdr w:val="none" w:sz="0" w:space="0" w:color="auto"/>
          <w:lang w:val="en-GB"/>
        </w:rPr>
        <w:t>ollege between 1895 and 1910</w:t>
      </w:r>
      <w:r w:rsidR="00CF0B9A" w:rsidRPr="00F93A32">
        <w:rPr>
          <w:rFonts w:eastAsia="Times New Roman"/>
          <w:bdr w:val="none" w:sz="0" w:space="0" w:color="auto"/>
          <w:lang w:val="en-GB"/>
        </w:rPr>
        <w:t xml:space="preserve"> (</w:t>
      </w:r>
      <w:r w:rsidR="00A56B43" w:rsidRPr="00F93A32">
        <w:rPr>
          <w:rFonts w:eastAsia="Times New Roman"/>
          <w:bdr w:val="none" w:sz="0" w:space="0" w:color="auto"/>
          <w:lang w:val="en-GB"/>
        </w:rPr>
        <w:t xml:space="preserve">although </w:t>
      </w:r>
      <w:r w:rsidR="00CF0B9A" w:rsidRPr="00F93A32">
        <w:rPr>
          <w:rFonts w:eastAsia="Times New Roman"/>
          <w:bdr w:val="none" w:sz="0" w:space="0" w:color="auto"/>
          <w:lang w:val="en-GB"/>
        </w:rPr>
        <w:t>Marian</w:t>
      </w:r>
      <w:r w:rsidR="00CF3958" w:rsidRPr="00F93A32">
        <w:rPr>
          <w:rFonts w:eastAsia="Times New Roman"/>
          <w:bdr w:val="none" w:sz="0" w:space="0" w:color="auto"/>
          <w:lang w:val="en-GB"/>
        </w:rPr>
        <w:t>'s</w:t>
      </w:r>
      <w:r w:rsidR="00A56B43" w:rsidRPr="00F93A32">
        <w:rPr>
          <w:rFonts w:eastAsia="Times New Roman"/>
          <w:bdr w:val="none" w:sz="0" w:space="0" w:color="auto"/>
          <w:lang w:val="en-GB"/>
        </w:rPr>
        <w:t xml:space="preserve"> name does</w:t>
      </w:r>
      <w:r w:rsidR="00CF0B9A" w:rsidRPr="00F93A32">
        <w:rPr>
          <w:rFonts w:eastAsia="Times New Roman"/>
          <w:bdr w:val="none" w:sz="0" w:space="0" w:color="auto"/>
          <w:lang w:val="en-GB"/>
        </w:rPr>
        <w:t xml:space="preserve"> not appear there: </w:t>
      </w:r>
      <w:r w:rsidR="00A56B43" w:rsidRPr="00F93A32">
        <w:rPr>
          <w:rFonts w:eastAsia="Times New Roman"/>
          <w:bdr w:val="none" w:sz="0" w:space="0" w:color="auto"/>
          <w:lang w:val="en-GB"/>
        </w:rPr>
        <w:t>Gunn, 1968; Duff, 2006a and 2006b; Murray, 2014)</w:t>
      </w:r>
      <w:r w:rsidR="00C4648B" w:rsidRPr="00F93A32">
        <w:rPr>
          <w:rFonts w:eastAsia="Times New Roman"/>
          <w:bdr w:val="none" w:sz="0" w:space="0" w:color="auto"/>
          <w:lang w:val="en-GB"/>
        </w:rPr>
        <w:t xml:space="preserve">. </w:t>
      </w:r>
    </w:p>
    <w:p w14:paraId="68E0EFC6" w14:textId="409D5542" w:rsidR="00F835F3" w:rsidRDefault="00A56B43" w:rsidP="00BF5E4C">
      <w:pPr>
        <w:pStyle w:val="Default"/>
        <w:spacing w:line="360" w:lineRule="auto"/>
        <w:ind w:firstLine="709"/>
        <w:contextualSpacing/>
        <w:jc w:val="both"/>
        <w:rPr>
          <w:rFonts w:ascii="Times New Roman" w:eastAsia="Times New Roman" w:hAnsi="Times New Roman" w:cs="Times New Roman"/>
          <w:sz w:val="24"/>
          <w:szCs w:val="24"/>
          <w:bdr w:val="none" w:sz="0" w:space="0" w:color="auto"/>
          <w:lang w:val="en-GB"/>
        </w:rPr>
      </w:pPr>
      <w:r w:rsidRPr="00F93A32">
        <w:rPr>
          <w:rFonts w:ascii="Times New Roman" w:eastAsia="Times New Roman" w:hAnsi="Times New Roman" w:cs="Times New Roman"/>
          <w:sz w:val="24"/>
          <w:szCs w:val="24"/>
          <w:bdr w:val="none" w:sz="0" w:space="0" w:color="auto"/>
          <w:lang w:val="en-GB"/>
        </w:rPr>
        <w:t xml:space="preserve">One important point that we learn from the Huguenot history, is that institution was not so far, nor so disconnected from America as it might seem. </w:t>
      </w:r>
      <w:r w:rsidR="00CC2B30" w:rsidRPr="00F93A32">
        <w:rPr>
          <w:rFonts w:ascii="Times New Roman" w:eastAsia="Times New Roman" w:hAnsi="Times New Roman" w:cs="Times New Roman"/>
          <w:sz w:val="24"/>
          <w:szCs w:val="24"/>
          <w:bdr w:val="none" w:sz="0" w:space="0" w:color="auto"/>
          <w:lang w:val="en-GB"/>
        </w:rPr>
        <w:t>As a matter of fact, b</w:t>
      </w:r>
      <w:r w:rsidR="00C4648B" w:rsidRPr="00F93A32">
        <w:rPr>
          <w:rFonts w:ascii="Times New Roman" w:eastAsia="Times New Roman" w:hAnsi="Times New Roman" w:cs="Times New Roman"/>
          <w:sz w:val="24"/>
          <w:szCs w:val="24"/>
          <w:bdr w:val="none" w:sz="0" w:space="0" w:color="auto"/>
          <w:lang w:val="en-GB"/>
        </w:rPr>
        <w:t>etween the end of the nineteenth century and t</w:t>
      </w:r>
      <w:r w:rsidR="00CC2B30" w:rsidRPr="00F93A32">
        <w:rPr>
          <w:rFonts w:ascii="Times New Roman" w:eastAsia="Times New Roman" w:hAnsi="Times New Roman" w:cs="Times New Roman"/>
          <w:sz w:val="24"/>
          <w:szCs w:val="24"/>
          <w:bdr w:val="none" w:sz="0" w:space="0" w:color="auto"/>
          <w:lang w:val="en-GB"/>
        </w:rPr>
        <w:t xml:space="preserve">he beginning of the new century, </w:t>
      </w:r>
      <w:r w:rsidR="00C4648B" w:rsidRPr="00F93A32">
        <w:rPr>
          <w:rFonts w:ascii="Times New Roman" w:eastAsia="Times New Roman" w:hAnsi="Times New Roman" w:cs="Times New Roman"/>
          <w:sz w:val="24"/>
          <w:szCs w:val="24"/>
          <w:bdr w:val="none" w:sz="0" w:space="0" w:color="auto"/>
          <w:lang w:val="en-GB"/>
        </w:rPr>
        <w:t>many American young women went to South Africa to teach and spread Protestantism</w:t>
      </w:r>
      <w:r w:rsidR="00C4648B" w:rsidRPr="006D3F58">
        <w:rPr>
          <w:rFonts w:ascii="Times New Roman" w:eastAsia="Times New Roman" w:hAnsi="Times New Roman" w:cs="Times New Roman"/>
          <w:sz w:val="24"/>
          <w:szCs w:val="24"/>
          <w:bdr w:val="none" w:sz="0" w:space="0" w:color="auto"/>
          <w:lang w:val="en-GB"/>
        </w:rPr>
        <w:t xml:space="preserve">, </w:t>
      </w:r>
      <w:r w:rsidR="00BF5E4C" w:rsidRPr="006D3F58">
        <w:rPr>
          <w:rFonts w:ascii="Times New Roman" w:eastAsia="Times New Roman" w:hAnsi="Times New Roman" w:cs="Times New Roman"/>
          <w:sz w:val="24"/>
          <w:szCs w:val="24"/>
          <w:lang w:val="en-GB"/>
        </w:rPr>
        <w:t>in particular evangelicalism,</w:t>
      </w:r>
      <w:r w:rsidR="00BF5E4C" w:rsidRPr="00F93A32">
        <w:rPr>
          <w:rFonts w:ascii="Times New Roman" w:eastAsia="Times New Roman" w:hAnsi="Times New Roman" w:cs="Times New Roman"/>
          <w:sz w:val="24"/>
          <w:szCs w:val="24"/>
          <w:lang w:val="en-GB"/>
        </w:rPr>
        <w:t xml:space="preserve"> </w:t>
      </w:r>
      <w:r w:rsidR="00C4648B" w:rsidRPr="00F93A32">
        <w:rPr>
          <w:rFonts w:ascii="Times New Roman" w:eastAsia="Times New Roman" w:hAnsi="Times New Roman" w:cs="Times New Roman"/>
          <w:sz w:val="24"/>
          <w:szCs w:val="24"/>
          <w:bdr w:val="none" w:sz="0" w:space="0" w:color="auto"/>
          <w:lang w:val="en-GB"/>
        </w:rPr>
        <w:t>for educ</w:t>
      </w:r>
      <w:r w:rsidR="00CC2B30" w:rsidRPr="00F93A32">
        <w:rPr>
          <w:rFonts w:ascii="Times New Roman" w:eastAsia="Times New Roman" w:hAnsi="Times New Roman" w:cs="Times New Roman"/>
          <w:sz w:val="24"/>
          <w:szCs w:val="24"/>
          <w:bdr w:val="none" w:sz="0" w:space="0" w:color="auto"/>
          <w:lang w:val="en-GB"/>
        </w:rPr>
        <w:t xml:space="preserve">ational purposes. </w:t>
      </w:r>
      <w:r w:rsidR="006D3F58">
        <w:rPr>
          <w:rFonts w:ascii="Times New Roman" w:eastAsia="Times New Roman" w:hAnsi="Times New Roman" w:cs="Times New Roman"/>
          <w:sz w:val="24"/>
          <w:szCs w:val="24"/>
          <w:bdr w:val="none" w:sz="0" w:space="0" w:color="auto"/>
          <w:lang w:val="en-GB"/>
        </w:rPr>
        <w:t xml:space="preserve">It was precisely the already mentioned </w:t>
      </w:r>
      <w:r w:rsidR="00C4648B" w:rsidRPr="00F93A32">
        <w:rPr>
          <w:rFonts w:ascii="Times New Roman" w:eastAsia="Times New Roman" w:hAnsi="Times New Roman" w:cs="Times New Roman"/>
          <w:sz w:val="24"/>
          <w:szCs w:val="24"/>
          <w:bdr w:val="none" w:sz="0" w:space="0" w:color="auto"/>
          <w:lang w:val="en-GB"/>
        </w:rPr>
        <w:t>Mount</w:t>
      </w:r>
      <w:r w:rsidR="00847EE5" w:rsidRPr="00F93A32">
        <w:rPr>
          <w:rFonts w:ascii="Times New Roman" w:eastAsia="Times New Roman" w:hAnsi="Times New Roman" w:cs="Times New Roman"/>
          <w:sz w:val="24"/>
          <w:szCs w:val="24"/>
          <w:bdr w:val="none" w:sz="0" w:space="0" w:color="auto"/>
          <w:lang w:val="en-GB"/>
        </w:rPr>
        <w:t xml:space="preserve"> Holyoke system</w:t>
      </w:r>
      <w:r w:rsidR="006D3F58">
        <w:rPr>
          <w:rFonts w:ascii="Times New Roman" w:eastAsia="Times New Roman" w:hAnsi="Times New Roman" w:cs="Times New Roman"/>
          <w:sz w:val="24"/>
          <w:szCs w:val="24"/>
          <w:bdr w:val="none" w:sz="0" w:space="0" w:color="auto"/>
          <w:lang w:val="en-GB"/>
        </w:rPr>
        <w:t xml:space="preserve"> of education that</w:t>
      </w:r>
      <w:r w:rsidR="00847EE5" w:rsidRPr="00F93A32">
        <w:rPr>
          <w:rFonts w:ascii="Times New Roman" w:eastAsia="Times New Roman" w:hAnsi="Times New Roman" w:cs="Times New Roman"/>
          <w:sz w:val="24"/>
          <w:szCs w:val="24"/>
          <w:bdr w:val="none" w:sz="0" w:space="0" w:color="auto"/>
          <w:lang w:val="en-GB"/>
        </w:rPr>
        <w:t xml:space="preserve"> </w:t>
      </w:r>
      <w:r w:rsidR="004E471B">
        <w:rPr>
          <w:rFonts w:ascii="Times New Roman" w:eastAsia="Times New Roman" w:hAnsi="Times New Roman" w:cs="Times New Roman"/>
          <w:sz w:val="24"/>
          <w:szCs w:val="24"/>
          <w:bdr w:val="none" w:sz="0" w:space="0" w:color="auto"/>
          <w:lang w:val="en-GB"/>
        </w:rPr>
        <w:t xml:space="preserve">had been taken, in the 1870s,  </w:t>
      </w:r>
      <w:r w:rsidR="00C4648B" w:rsidRPr="00F93A32">
        <w:rPr>
          <w:rFonts w:ascii="Times New Roman" w:eastAsia="Times New Roman" w:hAnsi="Times New Roman" w:cs="Times New Roman"/>
          <w:sz w:val="24"/>
          <w:szCs w:val="24"/>
          <w:bdr w:val="none" w:sz="0" w:space="0" w:color="auto"/>
          <w:lang w:val="en-GB"/>
        </w:rPr>
        <w:t xml:space="preserve">as an educational model to train middle class Dutch-Afrikaans girls to </w:t>
      </w:r>
      <w:r w:rsidR="004E471B">
        <w:rPr>
          <w:rFonts w:ascii="Times New Roman" w:eastAsia="Times New Roman" w:hAnsi="Times New Roman" w:cs="Times New Roman"/>
          <w:sz w:val="24"/>
          <w:szCs w:val="24"/>
          <w:bdr w:val="none" w:sz="0" w:space="0" w:color="auto"/>
          <w:lang w:val="en-GB"/>
        </w:rPr>
        <w:t xml:space="preserve">acquire more modern forms of culture and professionalism, and, in particular to </w:t>
      </w:r>
      <w:r w:rsidR="00C4648B" w:rsidRPr="00F93A32">
        <w:rPr>
          <w:rFonts w:ascii="Times New Roman" w:eastAsia="Times New Roman" w:hAnsi="Times New Roman" w:cs="Times New Roman"/>
          <w:sz w:val="24"/>
          <w:szCs w:val="24"/>
          <w:bdr w:val="none" w:sz="0" w:space="0" w:color="auto"/>
          <w:lang w:val="en-GB"/>
        </w:rPr>
        <w:t>b</w:t>
      </w:r>
      <w:r w:rsidR="00CF0B9A" w:rsidRPr="00F93A32">
        <w:rPr>
          <w:rFonts w:ascii="Times New Roman" w:eastAsia="Times New Roman" w:hAnsi="Times New Roman" w:cs="Times New Roman"/>
          <w:sz w:val="24"/>
          <w:szCs w:val="24"/>
          <w:bdr w:val="none" w:sz="0" w:space="0" w:color="auto"/>
          <w:lang w:val="en-GB"/>
        </w:rPr>
        <w:t xml:space="preserve">ecome teachers </w:t>
      </w:r>
      <w:r w:rsidR="004E471B">
        <w:rPr>
          <w:rFonts w:ascii="Times New Roman" w:eastAsia="Times New Roman" w:hAnsi="Times New Roman" w:cs="Times New Roman"/>
          <w:sz w:val="24"/>
          <w:szCs w:val="24"/>
          <w:bdr w:val="none" w:sz="0" w:space="0" w:color="auto"/>
          <w:lang w:val="en-GB"/>
        </w:rPr>
        <w:t>(</w:t>
      </w:r>
      <w:r w:rsidR="00CF0B9A" w:rsidRPr="00F93A32">
        <w:rPr>
          <w:rFonts w:ascii="Times New Roman" w:eastAsia="Times New Roman" w:hAnsi="Times New Roman" w:cs="Times New Roman"/>
          <w:sz w:val="24"/>
          <w:szCs w:val="24"/>
          <w:bdr w:val="none" w:sz="0" w:space="0" w:color="auto"/>
          <w:lang w:val="en-GB"/>
        </w:rPr>
        <w:t xml:space="preserve">and </w:t>
      </w:r>
      <w:r w:rsidR="004E471B">
        <w:rPr>
          <w:rFonts w:ascii="Times New Roman" w:eastAsia="Times New Roman" w:hAnsi="Times New Roman" w:cs="Times New Roman"/>
          <w:sz w:val="24"/>
          <w:szCs w:val="24"/>
          <w:bdr w:val="none" w:sz="0" w:space="0" w:color="auto"/>
          <w:lang w:val="en-GB"/>
        </w:rPr>
        <w:t xml:space="preserve">possibly </w:t>
      </w:r>
      <w:r w:rsidR="00CF0B9A" w:rsidRPr="00F93A32">
        <w:rPr>
          <w:rFonts w:ascii="Times New Roman" w:eastAsia="Times New Roman" w:hAnsi="Times New Roman" w:cs="Times New Roman"/>
          <w:sz w:val="24"/>
          <w:szCs w:val="24"/>
          <w:bdr w:val="none" w:sz="0" w:space="0" w:color="auto"/>
          <w:lang w:val="en-GB"/>
        </w:rPr>
        <w:t>missionaries</w:t>
      </w:r>
      <w:r w:rsidR="004E471B">
        <w:rPr>
          <w:rFonts w:ascii="Times New Roman" w:eastAsia="Times New Roman" w:hAnsi="Times New Roman" w:cs="Times New Roman"/>
          <w:sz w:val="24"/>
          <w:szCs w:val="24"/>
          <w:bdr w:val="none" w:sz="0" w:space="0" w:color="auto"/>
          <w:lang w:val="en-GB"/>
        </w:rPr>
        <w:t>)</w:t>
      </w:r>
      <w:r w:rsidR="00CF0B9A" w:rsidRPr="00F93A32">
        <w:rPr>
          <w:rFonts w:ascii="Times New Roman" w:eastAsia="Times New Roman" w:hAnsi="Times New Roman" w:cs="Times New Roman"/>
          <w:sz w:val="24"/>
          <w:szCs w:val="24"/>
          <w:bdr w:val="none" w:sz="0" w:space="0" w:color="auto"/>
          <w:lang w:val="en-GB"/>
        </w:rPr>
        <w:t xml:space="preserve">. </w:t>
      </w:r>
      <w:r w:rsidR="00CA0633">
        <w:rPr>
          <w:rFonts w:ascii="Times New Roman" w:eastAsia="Times New Roman" w:hAnsi="Times New Roman" w:cs="Times New Roman"/>
          <w:sz w:val="24"/>
          <w:szCs w:val="24"/>
          <w:bdr w:val="none" w:sz="0" w:space="0" w:color="auto"/>
          <w:lang w:val="en-GB"/>
        </w:rPr>
        <w:t xml:space="preserve">The </w:t>
      </w:r>
      <w:r w:rsidR="00C4648B" w:rsidRPr="002213A0">
        <w:rPr>
          <w:rFonts w:ascii="Times New Roman" w:eastAsia="Times New Roman" w:hAnsi="Times New Roman" w:cs="Times New Roman"/>
          <w:sz w:val="24"/>
          <w:szCs w:val="24"/>
          <w:bdr w:val="none" w:sz="0" w:space="0" w:color="auto"/>
          <w:lang w:val="en-GB"/>
        </w:rPr>
        <w:t>Huguenot Seminary in</w:t>
      </w:r>
      <w:r w:rsidR="00C4648B" w:rsidRPr="00F93A32">
        <w:rPr>
          <w:rFonts w:ascii="Times New Roman" w:eastAsia="Times New Roman" w:hAnsi="Times New Roman" w:cs="Times New Roman"/>
          <w:sz w:val="24"/>
          <w:szCs w:val="24"/>
          <w:bdr w:val="none" w:sz="0" w:space="0" w:color="auto"/>
          <w:lang w:val="en-GB"/>
        </w:rPr>
        <w:t xml:space="preserve"> the Cape Colony was founded by </w:t>
      </w:r>
      <w:r w:rsidR="00F437CD" w:rsidRPr="004D03FB">
        <w:rPr>
          <w:rFonts w:ascii="Times New Roman" w:eastAsia="Times New Roman" w:hAnsi="Times New Roman" w:cs="Times New Roman"/>
          <w:sz w:val="24"/>
          <w:szCs w:val="24"/>
          <w:bdr w:val="none" w:sz="0" w:space="0" w:color="auto"/>
          <w:lang w:val="en-GB"/>
        </w:rPr>
        <w:t>Andrew Murray, the</w:t>
      </w:r>
      <w:r w:rsidR="00F437CD" w:rsidRPr="00F93A32">
        <w:rPr>
          <w:rFonts w:ascii="Times New Roman" w:eastAsia="Times New Roman" w:hAnsi="Times New Roman" w:cs="Times New Roman"/>
          <w:sz w:val="24"/>
          <w:szCs w:val="24"/>
          <w:bdr w:val="none" w:sz="0" w:space="0" w:color="auto"/>
          <w:lang w:val="en-GB"/>
        </w:rPr>
        <w:t xml:space="preserve"> Moderator of the</w:t>
      </w:r>
      <w:r w:rsidR="004D03FB">
        <w:rPr>
          <w:rFonts w:ascii="Times New Roman" w:eastAsia="Times New Roman" w:hAnsi="Times New Roman" w:cs="Times New Roman"/>
          <w:sz w:val="24"/>
          <w:szCs w:val="24"/>
          <w:bdr w:val="none" w:sz="0" w:space="0" w:color="auto"/>
          <w:lang w:val="en-GB"/>
        </w:rPr>
        <w:t xml:space="preserve"> Dutch Reformed</w:t>
      </w:r>
      <w:r w:rsidR="00F437CD" w:rsidRPr="00F93A32">
        <w:rPr>
          <w:rFonts w:ascii="Times New Roman" w:eastAsia="Times New Roman" w:hAnsi="Times New Roman" w:cs="Times New Roman"/>
          <w:sz w:val="24"/>
          <w:szCs w:val="24"/>
          <w:bdr w:val="none" w:sz="0" w:space="0" w:color="auto"/>
          <w:lang w:val="en-GB"/>
        </w:rPr>
        <w:t xml:space="preserve"> Church, who</w:t>
      </w:r>
      <w:r w:rsidR="00CA0633">
        <w:rPr>
          <w:rFonts w:ascii="Times New Roman" w:eastAsia="Times New Roman" w:hAnsi="Times New Roman" w:cs="Times New Roman"/>
          <w:sz w:val="24"/>
          <w:szCs w:val="24"/>
          <w:bdr w:val="none" w:sz="0" w:space="0" w:color="auto"/>
          <w:lang w:val="en-GB"/>
        </w:rPr>
        <w:t xml:space="preserve">, according his biographers, </w:t>
      </w:r>
      <w:r w:rsidR="00F437CD" w:rsidRPr="00F93A32">
        <w:rPr>
          <w:rFonts w:ascii="Times New Roman" w:eastAsia="Times New Roman" w:hAnsi="Times New Roman" w:cs="Times New Roman"/>
          <w:sz w:val="24"/>
          <w:szCs w:val="24"/>
          <w:bdr w:val="none" w:sz="0" w:space="0" w:color="auto"/>
          <w:lang w:val="en-GB"/>
        </w:rPr>
        <w:t xml:space="preserve">had been inspired from reading </w:t>
      </w:r>
      <w:r w:rsidR="00CA0633">
        <w:rPr>
          <w:rFonts w:ascii="Times New Roman" w:eastAsia="Times New Roman" w:hAnsi="Times New Roman" w:cs="Times New Roman"/>
          <w:sz w:val="24"/>
          <w:szCs w:val="24"/>
          <w:bdr w:val="none" w:sz="0" w:space="0" w:color="auto"/>
          <w:lang w:val="en-GB"/>
        </w:rPr>
        <w:t xml:space="preserve">a volume on </w:t>
      </w:r>
      <w:r w:rsidR="00F437CD" w:rsidRPr="00F93A32">
        <w:rPr>
          <w:rFonts w:ascii="Times New Roman" w:eastAsia="Times New Roman" w:hAnsi="Times New Roman" w:cs="Times New Roman"/>
          <w:sz w:val="24"/>
          <w:szCs w:val="24"/>
          <w:bdr w:val="none" w:sz="0" w:space="0" w:color="auto"/>
          <w:lang w:val="en-GB"/>
        </w:rPr>
        <w:t xml:space="preserve">the </w:t>
      </w:r>
      <w:r w:rsidR="00CA0633">
        <w:rPr>
          <w:rFonts w:ascii="Times New Roman" w:eastAsia="Times New Roman" w:hAnsi="Times New Roman" w:cs="Times New Roman"/>
          <w:sz w:val="24"/>
          <w:szCs w:val="24"/>
          <w:bdr w:val="none" w:sz="0" w:space="0" w:color="auto"/>
          <w:lang w:val="en-GB"/>
        </w:rPr>
        <w:t xml:space="preserve">story </w:t>
      </w:r>
      <w:r w:rsidR="00F437CD" w:rsidRPr="00F93A32">
        <w:rPr>
          <w:rFonts w:ascii="Times New Roman" w:eastAsia="Times New Roman" w:hAnsi="Times New Roman" w:cs="Times New Roman"/>
          <w:sz w:val="24"/>
          <w:szCs w:val="24"/>
          <w:bdr w:val="none" w:sz="0" w:space="0" w:color="auto"/>
          <w:lang w:val="en-GB"/>
        </w:rPr>
        <w:t xml:space="preserve">of Mary Lyon, the </w:t>
      </w:r>
      <w:r w:rsidR="00EB2923">
        <w:rPr>
          <w:rFonts w:ascii="Times New Roman" w:eastAsia="Times New Roman" w:hAnsi="Times New Roman" w:cs="Times New Roman"/>
          <w:sz w:val="24"/>
          <w:szCs w:val="24"/>
          <w:bdr w:val="none" w:sz="0" w:space="0" w:color="auto"/>
          <w:lang w:val="en-GB"/>
        </w:rPr>
        <w:t>creator</w:t>
      </w:r>
      <w:r w:rsidR="00F437CD" w:rsidRPr="00F93A32">
        <w:rPr>
          <w:rFonts w:ascii="Times New Roman" w:eastAsia="Times New Roman" w:hAnsi="Times New Roman" w:cs="Times New Roman"/>
          <w:sz w:val="24"/>
          <w:szCs w:val="24"/>
          <w:bdr w:val="none" w:sz="0" w:space="0" w:color="auto"/>
          <w:lang w:val="en-GB"/>
        </w:rPr>
        <w:t xml:space="preserve"> of the Mount Holyoke movement </w:t>
      </w:r>
      <w:r w:rsidR="00F437CD" w:rsidRPr="00EB2923">
        <w:rPr>
          <w:rFonts w:ascii="Times New Roman" w:eastAsia="Times New Roman" w:hAnsi="Times New Roman" w:cs="Times New Roman"/>
          <w:sz w:val="24"/>
          <w:szCs w:val="24"/>
          <w:bdr w:val="none" w:sz="0" w:space="0" w:color="auto"/>
          <w:lang w:val="en-GB"/>
        </w:rPr>
        <w:t>(</w:t>
      </w:r>
      <w:r w:rsidR="00BF5E4C" w:rsidRPr="00EB2923">
        <w:rPr>
          <w:rFonts w:ascii="Times New Roman" w:eastAsia="Times New Roman" w:hAnsi="Times New Roman" w:cs="Times New Roman"/>
          <w:sz w:val="24"/>
          <w:szCs w:val="24"/>
          <w:lang w:val="en-GB"/>
        </w:rPr>
        <w:t xml:space="preserve">Robert, 1993; </w:t>
      </w:r>
      <w:r w:rsidR="00C4648B" w:rsidRPr="00EB2923">
        <w:rPr>
          <w:rFonts w:ascii="Times New Roman" w:eastAsia="Times New Roman" w:hAnsi="Times New Roman" w:cs="Times New Roman"/>
          <w:sz w:val="24"/>
          <w:szCs w:val="24"/>
          <w:bdr w:val="none" w:sz="0" w:space="0" w:color="auto"/>
          <w:lang w:val="en-GB"/>
        </w:rPr>
        <w:t>Duff, 2005</w:t>
      </w:r>
      <w:r w:rsidR="00C4648B" w:rsidRPr="00F93A32">
        <w:rPr>
          <w:rFonts w:ascii="Times New Roman" w:eastAsia="Times New Roman" w:hAnsi="Times New Roman" w:cs="Times New Roman"/>
          <w:sz w:val="24"/>
          <w:szCs w:val="24"/>
          <w:bdr w:val="none" w:sz="0" w:space="0" w:color="auto"/>
          <w:lang w:val="en-GB"/>
        </w:rPr>
        <w:t xml:space="preserve">). </w:t>
      </w:r>
      <w:r w:rsidR="00F437CD" w:rsidRPr="00F93A32">
        <w:rPr>
          <w:rFonts w:ascii="Times New Roman" w:eastAsia="Times New Roman" w:hAnsi="Times New Roman" w:cs="Times New Roman"/>
          <w:sz w:val="24"/>
          <w:szCs w:val="24"/>
          <w:bdr w:val="none" w:sz="0" w:space="0" w:color="auto"/>
          <w:lang w:val="en-GB"/>
        </w:rPr>
        <w:t xml:space="preserve">The Huguenot activity was initiated with the arrival in Wellington, on November 1873, of Abbie Park Ferguson (1837-1919) and Anna Elvira Bliss (1843-1925), </w:t>
      </w:r>
      <w:r w:rsidR="00843CD7" w:rsidRPr="00F93A32">
        <w:rPr>
          <w:rFonts w:ascii="Times New Roman" w:eastAsia="Times New Roman" w:hAnsi="Times New Roman" w:cs="Times New Roman"/>
          <w:sz w:val="24"/>
          <w:szCs w:val="24"/>
          <w:bdr w:val="none" w:sz="0" w:space="0" w:color="auto"/>
          <w:lang w:val="en-GB"/>
        </w:rPr>
        <w:t xml:space="preserve">two </w:t>
      </w:r>
      <w:r w:rsidR="00F437CD" w:rsidRPr="00F93A32">
        <w:rPr>
          <w:rFonts w:ascii="Times New Roman" w:eastAsia="Times New Roman" w:hAnsi="Times New Roman" w:cs="Times New Roman"/>
          <w:sz w:val="24"/>
          <w:szCs w:val="24"/>
          <w:bdr w:val="none" w:sz="0" w:space="0" w:color="auto"/>
          <w:lang w:val="en-GB"/>
        </w:rPr>
        <w:t xml:space="preserve">teachers and missionaries, sent </w:t>
      </w:r>
      <w:r w:rsidR="00002BC7" w:rsidRPr="00F93A32">
        <w:rPr>
          <w:rFonts w:ascii="Times New Roman" w:eastAsia="Times New Roman" w:hAnsi="Times New Roman" w:cs="Times New Roman"/>
          <w:sz w:val="24"/>
          <w:szCs w:val="24"/>
          <w:bdr w:val="none" w:sz="0" w:space="0" w:color="auto"/>
          <w:lang w:val="en-GB"/>
        </w:rPr>
        <w:t>by Mount Holyoke</w:t>
      </w:r>
      <w:r w:rsidR="00EB2923">
        <w:rPr>
          <w:rFonts w:ascii="Times New Roman" w:eastAsia="Times New Roman" w:hAnsi="Times New Roman" w:cs="Times New Roman"/>
          <w:sz w:val="24"/>
          <w:szCs w:val="24"/>
          <w:bdr w:val="none" w:sz="0" w:space="0" w:color="auto"/>
          <w:lang w:val="en-GB"/>
        </w:rPr>
        <w:t>, upon Murray’s request</w:t>
      </w:r>
      <w:r w:rsidR="00002BC7" w:rsidRPr="00F93A32">
        <w:rPr>
          <w:rFonts w:ascii="Times New Roman" w:eastAsia="Times New Roman" w:hAnsi="Times New Roman" w:cs="Times New Roman"/>
          <w:sz w:val="24"/>
          <w:szCs w:val="24"/>
          <w:bdr w:val="none" w:sz="0" w:space="0" w:color="auto"/>
          <w:lang w:val="en-GB"/>
        </w:rPr>
        <w:t>. These were the first of about 30 young American women that would arrive in the following years to teach at the Huguenot, including, in 1916, our Marian Shorey</w:t>
      </w:r>
      <w:r w:rsidR="00BF5E4C" w:rsidRPr="00EB2923">
        <w:rPr>
          <w:rFonts w:ascii="Times New Roman" w:eastAsia="Times New Roman" w:hAnsi="Times New Roman" w:cs="Times New Roman"/>
          <w:sz w:val="24"/>
          <w:szCs w:val="24"/>
          <w:bdr w:val="none" w:sz="0" w:space="0" w:color="auto"/>
          <w:lang w:val="en-GB"/>
        </w:rPr>
        <w:t>.</w:t>
      </w:r>
    </w:p>
    <w:p w14:paraId="2FA9A9D4" w14:textId="6CACBA84" w:rsidR="00345D4F" w:rsidRDefault="00F835F3" w:rsidP="00BF5E4C">
      <w:pPr>
        <w:pStyle w:val="Default"/>
        <w:spacing w:line="360" w:lineRule="auto"/>
        <w:ind w:firstLine="709"/>
        <w:contextualSpacing/>
        <w:jc w:val="both"/>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bdr w:val="none" w:sz="0" w:space="0" w:color="auto"/>
          <w:lang w:val="en-GB"/>
        </w:rPr>
        <w:t xml:space="preserve">The Huguenot which had initially a great success among the </w:t>
      </w:r>
      <w:r w:rsidR="00440727">
        <w:rPr>
          <w:rFonts w:ascii="Times New Roman" w:eastAsia="Times New Roman" w:hAnsi="Times New Roman" w:cs="Times New Roman"/>
          <w:sz w:val="24"/>
          <w:szCs w:val="24"/>
          <w:bdr w:val="none" w:sz="0" w:space="0" w:color="auto"/>
          <w:lang w:val="en-GB"/>
        </w:rPr>
        <w:t xml:space="preserve">bourgeoisie of the Cape Region, </w:t>
      </w:r>
      <w:r w:rsidR="00CA0633">
        <w:rPr>
          <w:rFonts w:ascii="Times New Roman" w:eastAsia="Times New Roman" w:hAnsi="Times New Roman" w:cs="Times New Roman"/>
          <w:sz w:val="24"/>
          <w:szCs w:val="24"/>
          <w:bdr w:val="none" w:sz="0" w:space="0" w:color="auto"/>
          <w:lang w:val="en-GB"/>
        </w:rPr>
        <w:t>even beyond</w:t>
      </w:r>
      <w:r w:rsidR="00440727">
        <w:rPr>
          <w:rFonts w:ascii="Times New Roman" w:eastAsia="Times New Roman" w:hAnsi="Times New Roman" w:cs="Times New Roman"/>
          <w:sz w:val="24"/>
          <w:szCs w:val="24"/>
          <w:bdr w:val="none" w:sz="0" w:space="0" w:color="auto"/>
          <w:lang w:val="en-GB"/>
        </w:rPr>
        <w:t xml:space="preserve"> Andrew Murray’s expectations, declined with the time</w:t>
      </w:r>
      <w:r w:rsidR="00CA0633">
        <w:rPr>
          <w:rFonts w:ascii="Times New Roman" w:eastAsia="Times New Roman" w:hAnsi="Times New Roman" w:cs="Times New Roman"/>
          <w:sz w:val="24"/>
          <w:szCs w:val="24"/>
          <w:bdr w:val="none" w:sz="0" w:space="0" w:color="auto"/>
          <w:lang w:val="en-GB"/>
        </w:rPr>
        <w:t>,</w:t>
      </w:r>
      <w:r w:rsidR="00440727">
        <w:rPr>
          <w:rFonts w:ascii="Times New Roman" w:eastAsia="Times New Roman" w:hAnsi="Times New Roman" w:cs="Times New Roman"/>
          <w:sz w:val="24"/>
          <w:szCs w:val="24"/>
          <w:bdr w:val="none" w:sz="0" w:space="0" w:color="auto"/>
          <w:lang w:val="en-GB"/>
        </w:rPr>
        <w:t xml:space="preserve"> particularly when the strongly religious character impressed by Ferguson and Murray seemed to prevail on the desires of the young </w:t>
      </w:r>
      <w:r w:rsidR="00440727">
        <w:rPr>
          <w:rFonts w:ascii="Times New Roman" w:eastAsia="Times New Roman" w:hAnsi="Times New Roman" w:cs="Times New Roman"/>
          <w:sz w:val="24"/>
          <w:szCs w:val="24"/>
          <w:bdr w:val="none" w:sz="0" w:space="0" w:color="auto"/>
          <w:lang w:val="en-GB"/>
        </w:rPr>
        <w:lastRenderedPageBreak/>
        <w:t>women of  the area and their family to have just a qualified and modern form of education, not implying the choice to be missionaries of the Protestant Faith. It took</w:t>
      </w:r>
      <w:r w:rsidR="00EC3C0E">
        <w:rPr>
          <w:rFonts w:ascii="Times New Roman" w:eastAsia="Times New Roman" w:hAnsi="Times New Roman" w:cs="Times New Roman"/>
          <w:sz w:val="24"/>
          <w:szCs w:val="24"/>
          <w:bdr w:val="none" w:sz="0" w:space="0" w:color="auto"/>
          <w:lang w:val="en-GB"/>
        </w:rPr>
        <w:t xml:space="preserve"> afterwards</w:t>
      </w:r>
      <w:r w:rsidR="00440727">
        <w:rPr>
          <w:rFonts w:ascii="Times New Roman" w:eastAsia="Times New Roman" w:hAnsi="Times New Roman" w:cs="Times New Roman"/>
          <w:sz w:val="24"/>
          <w:szCs w:val="24"/>
          <w:bdr w:val="none" w:sz="0" w:space="0" w:color="auto"/>
          <w:lang w:val="en-GB"/>
        </w:rPr>
        <w:t xml:space="preserve"> a new impulse when it was transformed in an University institution (and named College in consequence), and </w:t>
      </w:r>
      <w:r w:rsidR="00EC3C0E">
        <w:rPr>
          <w:rFonts w:ascii="Times New Roman" w:eastAsia="Times New Roman" w:hAnsi="Times New Roman" w:cs="Times New Roman"/>
          <w:sz w:val="24"/>
          <w:szCs w:val="24"/>
          <w:bdr w:val="none" w:sz="0" w:space="0" w:color="auto"/>
          <w:lang w:val="en-GB"/>
        </w:rPr>
        <w:t xml:space="preserve">the consequent arrivals in Wellington, of </w:t>
      </w:r>
      <w:r w:rsidR="00440727">
        <w:rPr>
          <w:rFonts w:ascii="Times New Roman" w:eastAsia="Times New Roman" w:hAnsi="Times New Roman" w:cs="Times New Roman"/>
          <w:sz w:val="24"/>
          <w:szCs w:val="24"/>
          <w:bdr w:val="none" w:sz="0" w:space="0" w:color="auto"/>
          <w:lang w:val="en-GB"/>
        </w:rPr>
        <w:t>women teachers</w:t>
      </w:r>
      <w:r w:rsidR="00EC3C0E">
        <w:rPr>
          <w:rFonts w:ascii="Times New Roman" w:eastAsia="Times New Roman" w:hAnsi="Times New Roman" w:cs="Times New Roman"/>
          <w:sz w:val="24"/>
          <w:szCs w:val="24"/>
          <w:bdr w:val="none" w:sz="0" w:space="0" w:color="auto"/>
          <w:lang w:val="en-GB"/>
        </w:rPr>
        <w:t>,</w:t>
      </w:r>
      <w:r w:rsidR="00440727">
        <w:rPr>
          <w:rFonts w:ascii="Times New Roman" w:eastAsia="Times New Roman" w:hAnsi="Times New Roman" w:cs="Times New Roman"/>
          <w:sz w:val="24"/>
          <w:szCs w:val="24"/>
          <w:bdr w:val="none" w:sz="0" w:space="0" w:color="auto"/>
          <w:lang w:val="en-GB"/>
        </w:rPr>
        <w:t xml:space="preserve"> mainly coming from America</w:t>
      </w:r>
      <w:r w:rsidR="00EC3C0E">
        <w:rPr>
          <w:rFonts w:ascii="Times New Roman" w:eastAsia="Times New Roman" w:hAnsi="Times New Roman" w:cs="Times New Roman"/>
          <w:sz w:val="24"/>
          <w:szCs w:val="24"/>
          <w:bdr w:val="none" w:sz="0" w:space="0" w:color="auto"/>
          <w:lang w:val="en-GB"/>
        </w:rPr>
        <w:t>,</w:t>
      </w:r>
      <w:r w:rsidR="00440727">
        <w:rPr>
          <w:rFonts w:ascii="Times New Roman" w:eastAsia="Times New Roman" w:hAnsi="Times New Roman" w:cs="Times New Roman"/>
          <w:sz w:val="24"/>
          <w:szCs w:val="24"/>
          <w:bdr w:val="none" w:sz="0" w:space="0" w:color="auto"/>
          <w:lang w:val="en-GB"/>
        </w:rPr>
        <w:t xml:space="preserve"> </w:t>
      </w:r>
      <w:r w:rsidR="00EC3C0E">
        <w:rPr>
          <w:rFonts w:ascii="Times New Roman" w:eastAsia="Times New Roman" w:hAnsi="Times New Roman" w:cs="Times New Roman"/>
          <w:sz w:val="24"/>
          <w:szCs w:val="24"/>
          <w:bdr w:val="none" w:sz="0" w:space="0" w:color="auto"/>
          <w:lang w:val="en-GB"/>
        </w:rPr>
        <w:t xml:space="preserve">having </w:t>
      </w:r>
      <w:r w:rsidR="00440727">
        <w:rPr>
          <w:rFonts w:ascii="Times New Roman" w:eastAsia="Times New Roman" w:hAnsi="Times New Roman" w:cs="Times New Roman"/>
          <w:sz w:val="24"/>
          <w:szCs w:val="24"/>
          <w:bdr w:val="none" w:sz="0" w:space="0" w:color="auto"/>
          <w:lang w:val="en-GB"/>
        </w:rPr>
        <w:t>high professional qualification, both in humanities and science</w:t>
      </w:r>
      <w:r w:rsidR="00EC3C0E">
        <w:rPr>
          <w:rFonts w:ascii="Times New Roman" w:eastAsia="Times New Roman" w:hAnsi="Times New Roman" w:cs="Times New Roman"/>
          <w:sz w:val="24"/>
          <w:szCs w:val="24"/>
          <w:bdr w:val="none" w:sz="0" w:space="0" w:color="auto"/>
          <w:lang w:val="en-GB"/>
        </w:rPr>
        <w:t>s</w:t>
      </w:r>
      <w:r w:rsidR="00440727">
        <w:rPr>
          <w:rFonts w:ascii="Times New Roman" w:eastAsia="Times New Roman" w:hAnsi="Times New Roman" w:cs="Times New Roman"/>
          <w:sz w:val="24"/>
          <w:szCs w:val="24"/>
          <w:bdr w:val="none" w:sz="0" w:space="0" w:color="auto"/>
          <w:lang w:val="en-GB"/>
        </w:rPr>
        <w:t>, at the level of the Oxbridge system. With them, and with a more advanced form of feminism</w:t>
      </w:r>
      <w:r w:rsidR="008C573F">
        <w:rPr>
          <w:rFonts w:ascii="Times New Roman" w:eastAsia="Times New Roman" w:hAnsi="Times New Roman" w:cs="Times New Roman"/>
          <w:sz w:val="24"/>
          <w:szCs w:val="24"/>
          <w:bdr w:val="none" w:sz="0" w:space="0" w:color="auto"/>
          <w:lang w:val="en-GB"/>
        </w:rPr>
        <w:t xml:space="preserve"> wave that </w:t>
      </w:r>
      <w:r w:rsidR="00EC3C0E">
        <w:rPr>
          <w:rFonts w:ascii="Times New Roman" w:eastAsia="Times New Roman" w:hAnsi="Times New Roman" w:cs="Times New Roman"/>
          <w:sz w:val="24"/>
          <w:szCs w:val="24"/>
          <w:bdr w:val="none" w:sz="0" w:space="0" w:color="auto"/>
          <w:lang w:val="en-GB"/>
        </w:rPr>
        <w:t xml:space="preserve">was prevailing at the beginning of the twentieth century, </w:t>
      </w:r>
      <w:r w:rsidR="00440727">
        <w:rPr>
          <w:rFonts w:ascii="Times New Roman" w:eastAsia="Times New Roman" w:hAnsi="Times New Roman" w:cs="Times New Roman"/>
          <w:sz w:val="24"/>
          <w:szCs w:val="24"/>
          <w:bdr w:val="none" w:sz="0" w:space="0" w:color="auto"/>
          <w:lang w:val="en-GB"/>
        </w:rPr>
        <w:t xml:space="preserve">the model  </w:t>
      </w:r>
      <w:r w:rsidR="008C573F">
        <w:rPr>
          <w:rFonts w:ascii="Times New Roman" w:eastAsia="Times New Roman" w:hAnsi="Times New Roman" w:cs="Times New Roman"/>
          <w:sz w:val="24"/>
          <w:szCs w:val="24"/>
          <w:bdr w:val="none" w:sz="0" w:space="0" w:color="auto"/>
          <w:lang w:val="en-GB"/>
        </w:rPr>
        <w:t xml:space="preserve">of the </w:t>
      </w:r>
      <w:r w:rsidR="008C573F" w:rsidRPr="00EC3C0E">
        <w:rPr>
          <w:rFonts w:ascii="Times New Roman" w:eastAsia="Times New Roman" w:hAnsi="Times New Roman" w:cs="Times New Roman"/>
          <w:i/>
          <w:sz w:val="24"/>
          <w:szCs w:val="24"/>
          <w:bdr w:val="none" w:sz="0" w:space="0" w:color="auto"/>
          <w:lang w:val="en-GB"/>
        </w:rPr>
        <w:t xml:space="preserve">College </w:t>
      </w:r>
      <w:r w:rsidR="00EC3C0E" w:rsidRPr="00EC3C0E">
        <w:rPr>
          <w:rFonts w:ascii="Times New Roman" w:eastAsia="Times New Roman" w:hAnsi="Times New Roman" w:cs="Times New Roman"/>
          <w:i/>
          <w:sz w:val="24"/>
          <w:szCs w:val="24"/>
          <w:bdr w:val="none" w:sz="0" w:space="0" w:color="auto"/>
          <w:lang w:val="en-GB"/>
        </w:rPr>
        <w:t>girls</w:t>
      </w:r>
      <w:r w:rsidR="00EC3C0E">
        <w:rPr>
          <w:rFonts w:ascii="Times New Roman" w:eastAsia="Times New Roman" w:hAnsi="Times New Roman" w:cs="Times New Roman"/>
          <w:i/>
          <w:sz w:val="24"/>
          <w:szCs w:val="24"/>
          <w:bdr w:val="none" w:sz="0" w:space="0" w:color="auto"/>
          <w:lang w:val="en-GB"/>
        </w:rPr>
        <w:t xml:space="preserve"> </w:t>
      </w:r>
      <w:r w:rsidR="00EC3C0E">
        <w:rPr>
          <w:rFonts w:ascii="Times New Roman" w:eastAsia="Times New Roman" w:hAnsi="Times New Roman" w:cs="Times New Roman"/>
          <w:sz w:val="24"/>
          <w:szCs w:val="24"/>
          <w:bdr w:val="none" w:sz="0" w:space="0" w:color="auto"/>
          <w:lang w:val="en-GB"/>
        </w:rPr>
        <w:t xml:space="preserve">typical of the first phases of the Huguenot history, was overcome by the more modern and demanding ideal of the </w:t>
      </w:r>
      <w:r w:rsidR="00EC3C0E" w:rsidRPr="00EC3C0E">
        <w:rPr>
          <w:rFonts w:ascii="Times New Roman" w:eastAsia="Times New Roman" w:hAnsi="Times New Roman" w:cs="Times New Roman"/>
          <w:sz w:val="24"/>
          <w:szCs w:val="24"/>
          <w:bdr w:val="none" w:sz="0" w:space="0" w:color="auto"/>
          <w:lang w:val="en-GB"/>
        </w:rPr>
        <w:t xml:space="preserve">so-called </w:t>
      </w:r>
      <w:r w:rsidR="00EC3C0E" w:rsidRPr="00EC3C0E">
        <w:rPr>
          <w:rFonts w:ascii="Times New Roman" w:eastAsia="Times New Roman" w:hAnsi="Times New Roman" w:cs="Times New Roman"/>
          <w:i/>
          <w:sz w:val="24"/>
          <w:szCs w:val="24"/>
          <w:bdr w:val="none" w:sz="0" w:space="0" w:color="auto"/>
          <w:lang w:val="en-GB"/>
        </w:rPr>
        <w:t>New Women</w:t>
      </w:r>
      <w:r w:rsidR="00EC3C0E">
        <w:rPr>
          <w:rFonts w:ascii="Times New Roman" w:eastAsia="Times New Roman" w:hAnsi="Times New Roman" w:cs="Times New Roman"/>
          <w:sz w:val="24"/>
          <w:szCs w:val="24"/>
          <w:bdr w:val="none" w:sz="0" w:space="0" w:color="auto"/>
          <w:lang w:val="en-GB"/>
        </w:rPr>
        <w:t xml:space="preserve">, more individualistic </w:t>
      </w:r>
      <w:r w:rsidR="00DE71EC">
        <w:rPr>
          <w:rFonts w:ascii="Times New Roman" w:eastAsia="Times New Roman" w:hAnsi="Times New Roman" w:cs="Times New Roman"/>
          <w:sz w:val="24"/>
          <w:szCs w:val="24"/>
          <w:bdr w:val="none" w:sz="0" w:space="0" w:color="auto"/>
          <w:lang w:val="en-GB"/>
        </w:rPr>
        <w:t xml:space="preserve">and conscious of their rights and more convinced of the need of parity between the sexes. During this period new teachers of high intellectual standards, mostly coming from America, joined the Huguenot, to </w:t>
      </w:r>
      <w:r w:rsidR="00DE71EC" w:rsidRPr="00E11F94">
        <w:rPr>
          <w:rFonts w:ascii="Times New Roman" w:eastAsia="Times New Roman" w:hAnsi="Times New Roman" w:cs="Times New Roman"/>
          <w:sz w:val="24"/>
          <w:szCs w:val="24"/>
          <w:bdr w:val="none" w:sz="0" w:space="0" w:color="auto"/>
          <w:lang w:val="en-GB"/>
        </w:rPr>
        <w:t xml:space="preserve">teach </w:t>
      </w:r>
      <w:r w:rsidR="00BF5E4C" w:rsidRPr="00E11F94">
        <w:rPr>
          <w:rFonts w:ascii="Times New Roman" w:eastAsia="Times New Roman" w:hAnsi="Times New Roman" w:cs="Times New Roman"/>
          <w:sz w:val="24"/>
          <w:szCs w:val="24"/>
          <w:lang w:val="en-GB"/>
        </w:rPr>
        <w:t>Greek and classical culture</w:t>
      </w:r>
      <w:r w:rsidR="00DE71EC" w:rsidRPr="00E11F94">
        <w:rPr>
          <w:rFonts w:ascii="Times New Roman" w:eastAsia="Times New Roman" w:hAnsi="Times New Roman" w:cs="Times New Roman"/>
          <w:sz w:val="24"/>
          <w:szCs w:val="24"/>
          <w:lang w:val="en-GB"/>
        </w:rPr>
        <w:t xml:space="preserve">, </w:t>
      </w:r>
      <w:r w:rsidR="00BF5E4C" w:rsidRPr="00E11F94">
        <w:rPr>
          <w:rFonts w:ascii="Times New Roman" w:eastAsia="Times New Roman" w:hAnsi="Times New Roman" w:cs="Times New Roman"/>
          <w:sz w:val="24"/>
          <w:szCs w:val="24"/>
          <w:lang w:val="en-GB"/>
        </w:rPr>
        <w:t xml:space="preserve">as </w:t>
      </w:r>
      <w:r w:rsidR="00E11F94">
        <w:rPr>
          <w:rFonts w:ascii="Times New Roman" w:eastAsia="Times New Roman" w:hAnsi="Times New Roman" w:cs="Times New Roman"/>
          <w:sz w:val="24"/>
          <w:szCs w:val="24"/>
          <w:lang w:val="en-GB"/>
        </w:rPr>
        <w:t xml:space="preserve">for instance </w:t>
      </w:r>
      <w:r w:rsidR="00DE71EC" w:rsidRPr="00E11F94">
        <w:rPr>
          <w:rFonts w:ascii="Times New Roman" w:eastAsia="Times New Roman" w:hAnsi="Times New Roman" w:cs="Times New Roman"/>
          <w:sz w:val="24"/>
          <w:szCs w:val="24"/>
          <w:lang w:val="en-GB"/>
        </w:rPr>
        <w:t xml:space="preserve">Helen </w:t>
      </w:r>
      <w:proofErr w:type="spellStart"/>
      <w:r w:rsidR="00DE71EC" w:rsidRPr="00E11F94">
        <w:rPr>
          <w:rFonts w:ascii="Times New Roman" w:eastAsia="Times New Roman" w:hAnsi="Times New Roman" w:cs="Times New Roman"/>
          <w:sz w:val="24"/>
          <w:szCs w:val="24"/>
          <w:lang w:val="en-GB"/>
        </w:rPr>
        <w:t>Anstis</w:t>
      </w:r>
      <w:proofErr w:type="spellEnd"/>
      <w:r w:rsidR="00DE71EC" w:rsidRPr="00E11F94">
        <w:rPr>
          <w:rFonts w:ascii="Times New Roman" w:eastAsia="Times New Roman" w:hAnsi="Times New Roman" w:cs="Times New Roman"/>
          <w:sz w:val="24"/>
          <w:szCs w:val="24"/>
          <w:lang w:val="en-GB"/>
        </w:rPr>
        <w:t xml:space="preserve"> Sargent</w:t>
      </w:r>
      <w:r w:rsidR="00BF5E4C" w:rsidRPr="00E11F94">
        <w:rPr>
          <w:rFonts w:ascii="Times New Roman" w:eastAsia="Times New Roman" w:hAnsi="Times New Roman" w:cs="Times New Roman"/>
          <w:sz w:val="24"/>
          <w:szCs w:val="24"/>
          <w:lang w:val="en-GB"/>
        </w:rPr>
        <w:t xml:space="preserve"> (Murray, 2014, pp. 110-11 Swartz, 2016). In addition there were several cases of young naturalists who went to teach botany (</w:t>
      </w:r>
      <w:proofErr w:type="spellStart"/>
      <w:r w:rsidR="00BF5E4C" w:rsidRPr="00E11F94">
        <w:rPr>
          <w:rFonts w:ascii="Times New Roman" w:eastAsia="Times New Roman" w:hAnsi="Times New Roman" w:cs="Times New Roman"/>
          <w:sz w:val="24"/>
          <w:szCs w:val="24"/>
          <w:lang w:val="en-GB"/>
        </w:rPr>
        <w:t>Creese</w:t>
      </w:r>
      <w:proofErr w:type="spellEnd"/>
      <w:r w:rsidR="00BF5E4C" w:rsidRPr="00E11F94">
        <w:rPr>
          <w:rFonts w:ascii="Times New Roman" w:eastAsia="Times New Roman" w:hAnsi="Times New Roman" w:cs="Times New Roman"/>
          <w:sz w:val="24"/>
          <w:szCs w:val="24"/>
          <w:lang w:val="en-GB"/>
        </w:rPr>
        <w:t xml:space="preserve"> and </w:t>
      </w:r>
      <w:proofErr w:type="spellStart"/>
      <w:r w:rsidR="00BF5E4C" w:rsidRPr="00E11F94">
        <w:rPr>
          <w:rFonts w:ascii="Times New Roman" w:eastAsia="Times New Roman" w:hAnsi="Times New Roman" w:cs="Times New Roman"/>
          <w:sz w:val="24"/>
          <w:szCs w:val="24"/>
          <w:lang w:val="en-GB"/>
        </w:rPr>
        <w:t>Creese</w:t>
      </w:r>
      <w:proofErr w:type="spellEnd"/>
      <w:r w:rsidR="00BF5E4C" w:rsidRPr="00E11F94">
        <w:rPr>
          <w:rFonts w:ascii="Times New Roman" w:eastAsia="Times New Roman" w:hAnsi="Times New Roman" w:cs="Times New Roman"/>
          <w:sz w:val="24"/>
          <w:szCs w:val="24"/>
          <w:lang w:val="en-GB"/>
        </w:rPr>
        <w:t xml:space="preserve">, 2010) and in general “hard” scientific disciplines, including </w:t>
      </w:r>
      <w:r w:rsidR="00C60253" w:rsidRPr="00E11F94">
        <w:rPr>
          <w:rFonts w:ascii="Times New Roman" w:eastAsia="Times New Roman" w:hAnsi="Times New Roman" w:cs="Times New Roman"/>
          <w:sz w:val="24"/>
          <w:szCs w:val="24"/>
          <w:lang w:val="en-GB"/>
        </w:rPr>
        <w:t xml:space="preserve">ichthyology and </w:t>
      </w:r>
      <w:r w:rsidR="00BF5E4C" w:rsidRPr="00E11F94">
        <w:rPr>
          <w:rFonts w:ascii="Times New Roman" w:eastAsia="Times New Roman" w:hAnsi="Times New Roman" w:cs="Times New Roman"/>
          <w:sz w:val="24"/>
          <w:szCs w:val="24"/>
          <w:lang w:val="en-GB"/>
        </w:rPr>
        <w:t xml:space="preserve">aquatic biology, </w:t>
      </w:r>
      <w:r w:rsidR="00EB2923" w:rsidRPr="00E11F94">
        <w:rPr>
          <w:rFonts w:ascii="Times New Roman" w:eastAsia="Times New Roman" w:hAnsi="Times New Roman" w:cs="Times New Roman"/>
          <w:sz w:val="24"/>
          <w:szCs w:val="24"/>
          <w:lang w:val="en-GB"/>
        </w:rPr>
        <w:t>palaeontology</w:t>
      </w:r>
      <w:r w:rsidR="00BF5E4C" w:rsidRPr="00E11F94">
        <w:rPr>
          <w:rFonts w:ascii="Times New Roman" w:eastAsia="Times New Roman" w:hAnsi="Times New Roman" w:cs="Times New Roman"/>
          <w:sz w:val="24"/>
          <w:szCs w:val="24"/>
          <w:lang w:val="en-GB"/>
        </w:rPr>
        <w:t xml:space="preserve"> and geology (Ogilvie et al., 2000). These disciplines </w:t>
      </w:r>
      <w:r w:rsidR="00345D4F">
        <w:rPr>
          <w:rFonts w:ascii="Times New Roman" w:eastAsia="Times New Roman" w:hAnsi="Times New Roman" w:cs="Times New Roman"/>
          <w:sz w:val="24"/>
          <w:szCs w:val="24"/>
          <w:lang w:val="en-GB"/>
        </w:rPr>
        <w:t>belong to the genera</w:t>
      </w:r>
      <w:r w:rsidR="003871DF">
        <w:rPr>
          <w:rFonts w:ascii="Times New Roman" w:eastAsia="Times New Roman" w:hAnsi="Times New Roman" w:cs="Times New Roman"/>
          <w:sz w:val="24"/>
          <w:szCs w:val="24"/>
          <w:lang w:val="en-GB"/>
        </w:rPr>
        <w:t xml:space="preserve">l area of the science that Marian Shorey </w:t>
      </w:r>
      <w:r w:rsidR="00345D4F">
        <w:rPr>
          <w:rFonts w:ascii="Times New Roman" w:eastAsia="Times New Roman" w:hAnsi="Times New Roman" w:cs="Times New Roman"/>
          <w:sz w:val="24"/>
          <w:szCs w:val="24"/>
          <w:lang w:val="en-GB"/>
        </w:rPr>
        <w:t>had been teaching when she was professor of  “</w:t>
      </w:r>
      <w:r w:rsidR="00345D4F" w:rsidRPr="00345D4F">
        <w:rPr>
          <w:rFonts w:ascii="Times New Roman" w:eastAsia="Times New Roman" w:hAnsi="Times New Roman" w:cs="Times New Roman"/>
          <w:sz w:val="24"/>
          <w:szCs w:val="24"/>
          <w:lang w:val="en-GB"/>
        </w:rPr>
        <w:t>Zoology and Geology</w:t>
      </w:r>
      <w:r w:rsidR="00345D4F">
        <w:rPr>
          <w:rFonts w:ascii="Times New Roman" w:eastAsia="Times New Roman" w:hAnsi="Times New Roman" w:cs="Times New Roman"/>
          <w:sz w:val="24"/>
          <w:szCs w:val="24"/>
          <w:lang w:val="en-GB"/>
        </w:rPr>
        <w:t>” at the Huguenot, starting in 1916.</w:t>
      </w:r>
    </w:p>
    <w:p w14:paraId="486A0829" w14:textId="77777777" w:rsidR="003C58A9" w:rsidRDefault="00345D4F" w:rsidP="00BF5E4C">
      <w:pPr>
        <w:pStyle w:val="Default"/>
        <w:spacing w:line="360" w:lineRule="auto"/>
        <w:ind w:firstLine="709"/>
        <w:contextualSpacing/>
        <w:jc w:val="both"/>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 xml:space="preserve">In sum, in view of what we have said above, Marian </w:t>
      </w:r>
      <w:proofErr w:type="spellStart"/>
      <w:r>
        <w:rPr>
          <w:rFonts w:ascii="Times New Roman" w:eastAsia="Times New Roman" w:hAnsi="Times New Roman" w:cs="Times New Roman"/>
          <w:sz w:val="24"/>
          <w:szCs w:val="24"/>
          <w:lang w:val="en-GB"/>
        </w:rPr>
        <w:t>Shorey’s</w:t>
      </w:r>
      <w:proofErr w:type="spellEnd"/>
      <w:r>
        <w:rPr>
          <w:rFonts w:ascii="Times New Roman" w:eastAsia="Times New Roman" w:hAnsi="Times New Roman" w:cs="Times New Roman"/>
          <w:sz w:val="24"/>
          <w:szCs w:val="24"/>
          <w:lang w:val="en-GB"/>
        </w:rPr>
        <w:t xml:space="preserve"> decision to go to South Africa, to teach at Wellington, with her scientific qualifications, in a period in which the Huguenot institution was in need of qualified women for high standard university teaching </w:t>
      </w:r>
      <w:r w:rsidR="003C58A9">
        <w:rPr>
          <w:rFonts w:ascii="Times New Roman" w:eastAsia="Times New Roman" w:hAnsi="Times New Roman" w:cs="Times New Roman"/>
          <w:sz w:val="24"/>
          <w:szCs w:val="24"/>
          <w:lang w:val="en-GB"/>
        </w:rPr>
        <w:t xml:space="preserve">for its College courses. </w:t>
      </w:r>
    </w:p>
    <w:p w14:paraId="21806C94" w14:textId="5659D2DA" w:rsidR="002115FC" w:rsidRDefault="003C58A9" w:rsidP="003C58A9">
      <w:pPr>
        <w:pStyle w:val="Default"/>
        <w:spacing w:line="360" w:lineRule="auto"/>
        <w:ind w:firstLine="709"/>
        <w:contextualSpacing/>
        <w:jc w:val="both"/>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 xml:space="preserve">Another possible motive that could have led a person like Marian toward South Africa could be related to the great international attention toward that far country after the Anglo-Boers wars, and particularly after the second  war which raged in the country between </w:t>
      </w:r>
      <w:r w:rsidRPr="003C58A9">
        <w:rPr>
          <w:rFonts w:ascii="Times New Roman" w:eastAsia="Times New Roman" w:hAnsi="Times New Roman" w:cs="Times New Roman"/>
          <w:sz w:val="24"/>
          <w:szCs w:val="24"/>
          <w:lang w:val="en-GB"/>
        </w:rPr>
        <w:t xml:space="preserve">1899 </w:t>
      </w:r>
      <w:r>
        <w:rPr>
          <w:rFonts w:ascii="Times New Roman" w:eastAsia="Times New Roman" w:hAnsi="Times New Roman" w:cs="Times New Roman"/>
          <w:sz w:val="24"/>
          <w:szCs w:val="24"/>
          <w:lang w:val="en-GB"/>
        </w:rPr>
        <w:t xml:space="preserve">and 1902, and led to a devastation of various region, massacres, creation of concentration camps for the Boers, and very poor life conditions for many of them, and particularly for women. A leading figure bringing South Africa and the Boers at the centre stage of international attention was </w:t>
      </w:r>
      <w:r w:rsidRPr="003C58A9">
        <w:rPr>
          <w:rFonts w:ascii="Times New Roman" w:eastAsia="Times New Roman" w:hAnsi="Times New Roman" w:cs="Times New Roman"/>
          <w:sz w:val="24"/>
          <w:szCs w:val="24"/>
          <w:lang w:val="en-GB"/>
        </w:rPr>
        <w:t>Emily Hobhouse</w:t>
      </w:r>
      <w:r>
        <w:rPr>
          <w:rFonts w:ascii="Times New Roman" w:eastAsia="Times New Roman" w:hAnsi="Times New Roman" w:cs="Times New Roman"/>
          <w:sz w:val="24"/>
          <w:szCs w:val="24"/>
          <w:lang w:val="en-GB"/>
        </w:rPr>
        <w:t xml:space="preserve">, a philanthropic and humanitarian activist, </w:t>
      </w:r>
      <w:r w:rsidR="00A90FFF">
        <w:rPr>
          <w:rFonts w:ascii="Times New Roman" w:eastAsia="Times New Roman" w:hAnsi="Times New Roman" w:cs="Times New Roman"/>
          <w:sz w:val="24"/>
          <w:szCs w:val="24"/>
          <w:lang w:val="en-GB"/>
        </w:rPr>
        <w:t xml:space="preserve">issued from an aristocratic English family, </w:t>
      </w:r>
      <w:r>
        <w:rPr>
          <w:rFonts w:ascii="Times New Roman" w:eastAsia="Times New Roman" w:hAnsi="Times New Roman" w:cs="Times New Roman"/>
          <w:sz w:val="24"/>
          <w:szCs w:val="24"/>
          <w:lang w:val="en-GB"/>
        </w:rPr>
        <w:t>who visited various time</w:t>
      </w:r>
      <w:r w:rsidR="00A948AD">
        <w:rPr>
          <w:rFonts w:ascii="Times New Roman" w:eastAsia="Times New Roman" w:hAnsi="Times New Roman" w:cs="Times New Roman"/>
          <w:sz w:val="24"/>
          <w:szCs w:val="24"/>
          <w:lang w:val="en-GB"/>
        </w:rPr>
        <w:t>s</w:t>
      </w:r>
      <w:r>
        <w:rPr>
          <w:rFonts w:ascii="Times New Roman" w:eastAsia="Times New Roman" w:hAnsi="Times New Roman" w:cs="Times New Roman"/>
          <w:sz w:val="24"/>
          <w:szCs w:val="24"/>
          <w:lang w:val="en-GB"/>
        </w:rPr>
        <w:t xml:space="preserve"> the country and the </w:t>
      </w:r>
      <w:r w:rsidR="002115FC">
        <w:rPr>
          <w:rFonts w:ascii="Times New Roman" w:eastAsia="Times New Roman" w:hAnsi="Times New Roman" w:cs="Times New Roman"/>
          <w:sz w:val="24"/>
          <w:szCs w:val="24"/>
          <w:lang w:val="en-GB"/>
        </w:rPr>
        <w:t xml:space="preserve">numerous </w:t>
      </w:r>
      <w:r>
        <w:rPr>
          <w:rFonts w:ascii="Times New Roman" w:eastAsia="Times New Roman" w:hAnsi="Times New Roman" w:cs="Times New Roman"/>
          <w:sz w:val="24"/>
          <w:szCs w:val="24"/>
          <w:lang w:val="en-GB"/>
        </w:rPr>
        <w:t xml:space="preserve">concentration camps </w:t>
      </w:r>
      <w:r w:rsidR="002115FC">
        <w:rPr>
          <w:rFonts w:ascii="Times New Roman" w:eastAsia="Times New Roman" w:hAnsi="Times New Roman" w:cs="Times New Roman"/>
          <w:sz w:val="24"/>
          <w:szCs w:val="24"/>
          <w:lang w:val="en-GB"/>
        </w:rPr>
        <w:t>establ</w:t>
      </w:r>
      <w:r w:rsidR="00A948AD">
        <w:rPr>
          <w:rFonts w:ascii="Times New Roman" w:eastAsia="Times New Roman" w:hAnsi="Times New Roman" w:cs="Times New Roman"/>
          <w:sz w:val="24"/>
          <w:szCs w:val="24"/>
          <w:lang w:val="en-GB"/>
        </w:rPr>
        <w:t>ished by the British Government</w:t>
      </w:r>
      <w:r w:rsidR="002115FC">
        <w:rPr>
          <w:rFonts w:ascii="Times New Roman" w:eastAsia="Times New Roman" w:hAnsi="Times New Roman" w:cs="Times New Roman"/>
          <w:sz w:val="24"/>
          <w:szCs w:val="24"/>
          <w:lang w:val="en-GB"/>
        </w:rPr>
        <w:t xml:space="preserve"> in various territories of the South Africa.  Called “Gandhi of South Africa” for her strenuous activity, Emily</w:t>
      </w:r>
      <w:r>
        <w:rPr>
          <w:rFonts w:ascii="Times New Roman" w:eastAsia="Times New Roman" w:hAnsi="Times New Roman" w:cs="Times New Roman"/>
          <w:sz w:val="24"/>
          <w:szCs w:val="24"/>
          <w:lang w:val="en-GB"/>
        </w:rPr>
        <w:t xml:space="preserve"> campaigned in various way</w:t>
      </w:r>
      <w:r w:rsidR="002115FC">
        <w:rPr>
          <w:rFonts w:ascii="Times New Roman" w:eastAsia="Times New Roman" w:hAnsi="Times New Roman" w:cs="Times New Roman"/>
          <w:sz w:val="24"/>
          <w:szCs w:val="24"/>
          <w:lang w:val="en-GB"/>
        </w:rPr>
        <w:t>s</w:t>
      </w:r>
      <w:r>
        <w:rPr>
          <w:rFonts w:ascii="Times New Roman" w:eastAsia="Times New Roman" w:hAnsi="Times New Roman" w:cs="Times New Roman"/>
          <w:sz w:val="24"/>
          <w:szCs w:val="24"/>
          <w:lang w:val="en-GB"/>
        </w:rPr>
        <w:t xml:space="preserve"> to improve the conditions of Boers and particularly of women</w:t>
      </w:r>
      <w:r w:rsidR="002115FC">
        <w:rPr>
          <w:rFonts w:ascii="Times New Roman" w:eastAsia="Times New Roman" w:hAnsi="Times New Roman" w:cs="Times New Roman"/>
          <w:sz w:val="24"/>
          <w:szCs w:val="24"/>
          <w:lang w:val="en-GB"/>
        </w:rPr>
        <w:t xml:space="preserve"> (besides collecting money for helping Boers, she organized schools for teaching young Boer women weaving and spinning, attracting the attention and the help to these initiatives also from other countries, and notably from Italy)</w:t>
      </w:r>
      <w:r w:rsidR="00A90FFF">
        <w:rPr>
          <w:rStyle w:val="FootnoteReference"/>
          <w:rFonts w:ascii="Times New Roman" w:eastAsia="Times New Roman" w:hAnsi="Times New Roman" w:cs="Times New Roman"/>
          <w:sz w:val="24"/>
          <w:szCs w:val="24"/>
          <w:lang w:val="en-GB"/>
        </w:rPr>
        <w:footnoteReference w:id="18"/>
      </w:r>
      <w:r w:rsidR="002115FC">
        <w:rPr>
          <w:rFonts w:ascii="Times New Roman" w:eastAsia="Times New Roman" w:hAnsi="Times New Roman" w:cs="Times New Roman"/>
          <w:sz w:val="24"/>
          <w:szCs w:val="24"/>
          <w:lang w:val="en-GB"/>
        </w:rPr>
        <w:t>.</w:t>
      </w:r>
    </w:p>
    <w:p w14:paraId="1970E9D1" w14:textId="39D89D92" w:rsidR="007F7E3B" w:rsidRPr="00F93A32" w:rsidRDefault="00905EC9" w:rsidP="00BF5E4C">
      <w:pPr>
        <w:pStyle w:val="Default"/>
        <w:spacing w:line="360" w:lineRule="auto"/>
        <w:ind w:firstLine="709"/>
        <w:contextualSpacing/>
        <w:jc w:val="both"/>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lastRenderedPageBreak/>
        <w:t xml:space="preserve">It is difficult to say up to which point the interest toward South Africa stimulated by the consequences of the Second Anglo-Boers war could have contribute to Marian </w:t>
      </w:r>
      <w:proofErr w:type="spellStart"/>
      <w:r>
        <w:rPr>
          <w:rFonts w:ascii="Times New Roman" w:eastAsia="Times New Roman" w:hAnsi="Times New Roman" w:cs="Times New Roman"/>
          <w:sz w:val="24"/>
          <w:szCs w:val="24"/>
          <w:lang w:val="en-GB"/>
        </w:rPr>
        <w:t>Shorey’s</w:t>
      </w:r>
      <w:proofErr w:type="spellEnd"/>
      <w:r>
        <w:rPr>
          <w:rFonts w:ascii="Times New Roman" w:eastAsia="Times New Roman" w:hAnsi="Times New Roman" w:cs="Times New Roman"/>
          <w:sz w:val="24"/>
          <w:szCs w:val="24"/>
          <w:lang w:val="en-GB"/>
        </w:rPr>
        <w:t xml:space="preserve"> decision to go and teach in in Wellington. We have no information either about her life there and work at the Huguenot. </w:t>
      </w:r>
      <w:r w:rsidR="00002BC7" w:rsidRPr="00905EC9">
        <w:rPr>
          <w:rFonts w:ascii="Times New Roman" w:eastAsia="Times New Roman" w:hAnsi="Times New Roman" w:cs="Times New Roman"/>
          <w:sz w:val="24"/>
          <w:szCs w:val="24"/>
          <w:bdr w:val="none" w:sz="0" w:space="0" w:color="auto"/>
          <w:lang w:val="en-GB"/>
        </w:rPr>
        <w:t xml:space="preserve">What we know with a certain assurance is that </w:t>
      </w:r>
      <w:r>
        <w:rPr>
          <w:rFonts w:ascii="Times New Roman" w:eastAsia="Times New Roman" w:hAnsi="Times New Roman" w:cs="Times New Roman"/>
          <w:sz w:val="24"/>
          <w:szCs w:val="24"/>
          <w:bdr w:val="none" w:sz="0" w:space="0" w:color="auto"/>
          <w:lang w:val="en-GB"/>
        </w:rPr>
        <w:t xml:space="preserve">she eventually came back to America (possibly in 1919) and </w:t>
      </w:r>
      <w:r w:rsidR="00C4648B" w:rsidRPr="00905EC9">
        <w:rPr>
          <w:rFonts w:ascii="Times New Roman" w:eastAsia="Times New Roman" w:hAnsi="Times New Roman" w:cs="Times New Roman"/>
          <w:sz w:val="24"/>
          <w:szCs w:val="24"/>
          <w:bdr w:val="none" w:sz="0" w:space="0" w:color="auto"/>
          <w:lang w:val="en-GB"/>
        </w:rPr>
        <w:t>died in Waterbury</w:t>
      </w:r>
      <w:r w:rsidR="00002BC7" w:rsidRPr="00905EC9">
        <w:rPr>
          <w:rFonts w:ascii="Times New Roman" w:eastAsia="Times New Roman" w:hAnsi="Times New Roman" w:cs="Times New Roman"/>
          <w:sz w:val="24"/>
          <w:szCs w:val="24"/>
          <w:bdr w:val="none" w:sz="0" w:space="0" w:color="auto"/>
          <w:lang w:val="en-GB"/>
        </w:rPr>
        <w:t xml:space="preserve"> (New Haven) on </w:t>
      </w:r>
      <w:r w:rsidR="00203C58" w:rsidRPr="00905EC9">
        <w:rPr>
          <w:rFonts w:ascii="Times New Roman" w:eastAsia="Times New Roman" w:hAnsi="Times New Roman" w:cs="Times New Roman"/>
          <w:sz w:val="24"/>
          <w:szCs w:val="24"/>
          <w:bdr w:val="none" w:sz="0" w:space="0" w:color="auto"/>
          <w:lang w:val="en-GB"/>
        </w:rPr>
        <w:t>26</w:t>
      </w:r>
      <w:r w:rsidR="00203C58" w:rsidRPr="00905EC9">
        <w:rPr>
          <w:rFonts w:ascii="Times New Roman" w:eastAsia="Times New Roman" w:hAnsi="Times New Roman" w:cs="Times New Roman"/>
          <w:sz w:val="24"/>
          <w:szCs w:val="24"/>
          <w:bdr w:val="none" w:sz="0" w:space="0" w:color="auto"/>
          <w:vertAlign w:val="superscript"/>
          <w:lang w:val="en-GB"/>
        </w:rPr>
        <w:t>th</w:t>
      </w:r>
      <w:r w:rsidR="00203C58" w:rsidRPr="00905EC9">
        <w:rPr>
          <w:rFonts w:ascii="Times New Roman" w:eastAsia="Times New Roman" w:hAnsi="Times New Roman" w:cs="Times New Roman"/>
          <w:sz w:val="24"/>
          <w:szCs w:val="24"/>
          <w:bdr w:val="none" w:sz="0" w:space="0" w:color="auto"/>
          <w:lang w:val="en-GB"/>
        </w:rPr>
        <w:t xml:space="preserve"> </w:t>
      </w:r>
      <w:r w:rsidR="00002BC7" w:rsidRPr="00905EC9">
        <w:rPr>
          <w:rFonts w:ascii="Times New Roman" w:eastAsia="Times New Roman" w:hAnsi="Times New Roman" w:cs="Times New Roman"/>
          <w:sz w:val="24"/>
          <w:szCs w:val="24"/>
          <w:bdr w:val="none" w:sz="0" w:space="0" w:color="auto"/>
          <w:lang w:val="en-GB"/>
        </w:rPr>
        <w:t xml:space="preserve">August, 1922, a date </w:t>
      </w:r>
      <w:r w:rsidR="00843CD7" w:rsidRPr="00905EC9">
        <w:rPr>
          <w:rFonts w:ascii="Times New Roman" w:eastAsia="Times New Roman" w:hAnsi="Times New Roman" w:cs="Times New Roman"/>
          <w:sz w:val="24"/>
          <w:szCs w:val="24"/>
          <w:bdr w:val="none" w:sz="0" w:space="0" w:color="auto"/>
          <w:lang w:val="en-GB"/>
        </w:rPr>
        <w:t>that</w:t>
      </w:r>
      <w:r w:rsidR="00002BC7" w:rsidRPr="00905EC9">
        <w:rPr>
          <w:rFonts w:ascii="Times New Roman" w:eastAsia="Times New Roman" w:hAnsi="Times New Roman" w:cs="Times New Roman"/>
          <w:sz w:val="24"/>
          <w:szCs w:val="24"/>
          <w:bdr w:val="none" w:sz="0" w:space="0" w:color="auto"/>
          <w:lang w:val="en-GB"/>
        </w:rPr>
        <w:t xml:space="preserve"> is consisten</w:t>
      </w:r>
      <w:r w:rsidR="00203C58" w:rsidRPr="00905EC9">
        <w:rPr>
          <w:rFonts w:ascii="Times New Roman" w:eastAsia="Times New Roman" w:hAnsi="Times New Roman" w:cs="Times New Roman"/>
          <w:sz w:val="24"/>
          <w:szCs w:val="24"/>
          <w:bdr w:val="none" w:sz="0" w:space="0" w:color="auto"/>
          <w:lang w:val="en-GB"/>
        </w:rPr>
        <w:t>t with 1921 being the last year</w:t>
      </w:r>
      <w:r w:rsidR="00002BC7" w:rsidRPr="00905EC9">
        <w:rPr>
          <w:rFonts w:ascii="Times New Roman" w:eastAsia="Times New Roman" w:hAnsi="Times New Roman" w:cs="Times New Roman"/>
          <w:sz w:val="24"/>
          <w:szCs w:val="24"/>
          <w:bdr w:val="none" w:sz="0" w:space="0" w:color="auto"/>
          <w:lang w:val="en-GB"/>
        </w:rPr>
        <w:t xml:space="preserve"> of her membership in </w:t>
      </w:r>
      <w:r w:rsidR="00843CD7" w:rsidRPr="00905EC9">
        <w:rPr>
          <w:rFonts w:ascii="Times New Roman" w:eastAsia="Times New Roman" w:hAnsi="Times New Roman" w:cs="Times New Roman"/>
          <w:sz w:val="24"/>
          <w:szCs w:val="24"/>
          <w:bdr w:val="none" w:sz="0" w:space="0" w:color="auto"/>
          <w:lang w:val="en-GB"/>
        </w:rPr>
        <w:t xml:space="preserve">the </w:t>
      </w:r>
      <w:r w:rsidR="00843CD7" w:rsidRPr="00905EC9">
        <w:rPr>
          <w:rFonts w:ascii="Times New Roman" w:eastAsia="Times New Roman" w:hAnsi="Times New Roman" w:cs="Times New Roman"/>
          <w:i/>
          <w:sz w:val="24"/>
          <w:szCs w:val="24"/>
          <w:bdr w:val="none" w:sz="0" w:space="0" w:color="auto"/>
          <w:lang w:val="en-GB"/>
        </w:rPr>
        <w:t>American Zoological Society</w:t>
      </w:r>
      <w:r w:rsidR="00843CD7" w:rsidRPr="00905EC9">
        <w:rPr>
          <w:rFonts w:ascii="Times New Roman" w:eastAsia="Times New Roman" w:hAnsi="Times New Roman" w:cs="Times New Roman"/>
          <w:sz w:val="24"/>
          <w:szCs w:val="24"/>
          <w:bdr w:val="none" w:sz="0" w:space="0" w:color="auto"/>
          <w:lang w:val="en-GB"/>
        </w:rPr>
        <w:t xml:space="preserve"> (and accounts for her being</w:t>
      </w:r>
      <w:r w:rsidR="00203C58" w:rsidRPr="00905EC9">
        <w:rPr>
          <w:rFonts w:ascii="Times New Roman" w:eastAsia="Times New Roman" w:hAnsi="Times New Roman" w:cs="Times New Roman"/>
          <w:sz w:val="24"/>
          <w:szCs w:val="24"/>
          <w:bdr w:val="none" w:sz="0" w:space="0" w:color="auto"/>
          <w:lang w:val="en-GB"/>
        </w:rPr>
        <w:t xml:space="preserve"> reported “dead”</w:t>
      </w:r>
      <w:r w:rsidR="00843CD7" w:rsidRPr="00905EC9">
        <w:rPr>
          <w:rFonts w:ascii="Times New Roman" w:eastAsia="Times New Roman" w:hAnsi="Times New Roman" w:cs="Times New Roman"/>
          <w:sz w:val="24"/>
          <w:szCs w:val="24"/>
          <w:bdr w:val="none" w:sz="0" w:space="0" w:color="auto"/>
          <w:lang w:val="en-GB"/>
        </w:rPr>
        <w:t xml:space="preserve"> </w:t>
      </w:r>
      <w:r w:rsidR="00203C58" w:rsidRPr="00905EC9">
        <w:rPr>
          <w:rFonts w:ascii="Times New Roman" w:eastAsia="Calibri" w:hAnsi="Times New Roman" w:cs="Times New Roman"/>
          <w:sz w:val="24"/>
          <w:szCs w:val="24"/>
          <w:u w:color="222222"/>
          <w:bdr w:val="none" w:sz="0" w:space="0" w:color="auto"/>
          <w:shd w:val="clear" w:color="auto" w:fill="FFFFFF"/>
          <w:lang w:val="en-GB"/>
        </w:rPr>
        <w:t xml:space="preserve">in the </w:t>
      </w:r>
      <w:r w:rsidR="007F7E3B" w:rsidRPr="00905EC9">
        <w:rPr>
          <w:rFonts w:ascii="Times New Roman" w:eastAsia="Calibri" w:hAnsi="Times New Roman" w:cs="Times New Roman"/>
          <w:sz w:val="24"/>
          <w:szCs w:val="24"/>
          <w:u w:color="222222"/>
          <w:bdr w:val="none" w:sz="0" w:space="0" w:color="auto"/>
          <w:shd w:val="clear" w:color="auto" w:fill="FFFFFF"/>
          <w:lang w:val="en-GB"/>
        </w:rPr>
        <w:t>1926</w:t>
      </w:r>
      <w:r w:rsidR="00203C58" w:rsidRPr="00905EC9">
        <w:rPr>
          <w:rFonts w:ascii="Times New Roman" w:eastAsia="Calibri" w:hAnsi="Times New Roman" w:cs="Times New Roman"/>
          <w:sz w:val="24"/>
          <w:szCs w:val="24"/>
          <w:u w:color="222222"/>
          <w:bdr w:val="none" w:sz="0" w:space="0" w:color="auto"/>
          <w:shd w:val="clear" w:color="auto" w:fill="FFFFFF"/>
          <w:lang w:val="en-GB"/>
        </w:rPr>
        <w:t xml:space="preserve"> issue of </w:t>
      </w:r>
      <w:r w:rsidR="007F7E3B" w:rsidRPr="00905EC9">
        <w:rPr>
          <w:rFonts w:ascii="Times New Roman" w:eastAsia="Calibri" w:hAnsi="Times New Roman" w:cs="Times New Roman"/>
          <w:sz w:val="24"/>
          <w:szCs w:val="24"/>
          <w:u w:color="222222"/>
          <w:bdr w:val="none" w:sz="0" w:space="0" w:color="auto"/>
          <w:shd w:val="clear" w:color="auto" w:fill="FFFFFF"/>
          <w:lang w:val="en-GB"/>
        </w:rPr>
        <w:t xml:space="preserve"> the </w:t>
      </w:r>
      <w:r w:rsidR="007F7E3B" w:rsidRPr="00905EC9">
        <w:rPr>
          <w:rFonts w:ascii="Times New Roman" w:eastAsia="Calibri" w:hAnsi="Times New Roman" w:cs="Times New Roman"/>
          <w:i/>
          <w:sz w:val="24"/>
          <w:szCs w:val="24"/>
          <w:u w:color="222222"/>
          <w:bdr w:val="none" w:sz="0" w:space="0" w:color="auto"/>
          <w:shd w:val="clear" w:color="auto" w:fill="FFFFFF"/>
          <w:lang w:val="en-GB"/>
        </w:rPr>
        <w:t xml:space="preserve">Johns </w:t>
      </w:r>
      <w:r w:rsidR="007F7E3B" w:rsidRPr="00905EC9">
        <w:rPr>
          <w:rFonts w:ascii="Times New Roman" w:eastAsia="Times New Roman" w:hAnsi="Times New Roman" w:cs="Times New Roman"/>
          <w:i/>
          <w:sz w:val="24"/>
          <w:szCs w:val="24"/>
          <w:bdr w:val="none" w:sz="0" w:space="0" w:color="auto"/>
          <w:lang w:val="en-GB"/>
        </w:rPr>
        <w:t>Hopkins Half-Century Directory</w:t>
      </w:r>
      <w:r w:rsidR="001618EC" w:rsidRPr="001618EC">
        <w:rPr>
          <w:rFonts w:ascii="Times New Roman" w:eastAsia="Times New Roman" w:hAnsi="Times New Roman" w:cs="Times New Roman"/>
          <w:sz w:val="24"/>
          <w:szCs w:val="24"/>
          <w:highlight w:val="yellow"/>
          <w:bdr w:val="none" w:sz="0" w:space="0" w:color="auto"/>
          <w:lang w:val="en-GB"/>
        </w:rPr>
        <w:t>)</w:t>
      </w:r>
      <w:r w:rsidR="007F7E3B" w:rsidRPr="001618EC">
        <w:rPr>
          <w:rFonts w:ascii="Times New Roman" w:eastAsia="Times New Roman" w:hAnsi="Times New Roman" w:cs="Times New Roman"/>
          <w:sz w:val="24"/>
          <w:szCs w:val="24"/>
          <w:highlight w:val="yellow"/>
          <w:bdr w:val="none" w:sz="0" w:space="0" w:color="auto"/>
          <w:lang w:val="en-GB"/>
        </w:rPr>
        <w:t>.</w:t>
      </w:r>
    </w:p>
    <w:p w14:paraId="7EA9FFC7" w14:textId="77777777" w:rsidR="00C4648B" w:rsidRPr="00F93A32" w:rsidRDefault="00C4648B" w:rsidP="00C4648B">
      <w:pPr>
        <w:pBdr>
          <w:top w:val="none" w:sz="0" w:space="0" w:color="auto"/>
          <w:left w:val="none" w:sz="0" w:space="0" w:color="auto"/>
          <w:bottom w:val="none" w:sz="0" w:space="0" w:color="auto"/>
          <w:right w:val="none" w:sz="0" w:space="0" w:color="auto"/>
          <w:between w:val="none" w:sz="0" w:space="0" w:color="auto"/>
          <w:bar w:val="none" w:sz="0" w:color="auto"/>
        </w:pBdr>
        <w:spacing w:after="80"/>
        <w:rPr>
          <w:rFonts w:eastAsia="Calibri"/>
          <w:bdr w:val="none" w:sz="0" w:space="0" w:color="auto"/>
          <w:lang w:val="en-GB"/>
        </w:rPr>
      </w:pPr>
    </w:p>
    <w:p w14:paraId="5CD02BDA" w14:textId="5D6ACFC7" w:rsidR="00917BA4" w:rsidRPr="00445D73" w:rsidRDefault="00445D73" w:rsidP="00445D73">
      <w:pPr>
        <w:spacing w:line="360" w:lineRule="auto"/>
        <w:jc w:val="both"/>
        <w:rPr>
          <w:rFonts w:eastAsia="Times New Roman"/>
          <w:highlight w:val="yellow"/>
          <w:bdr w:val="none" w:sz="0" w:space="0" w:color="auto"/>
          <w:lang w:val="en-GB" w:eastAsia="it-IT"/>
        </w:rPr>
      </w:pPr>
      <w:r w:rsidRPr="00445D73">
        <w:rPr>
          <w:rFonts w:eastAsia="Times New Roman"/>
          <w:highlight w:val="yellow"/>
          <w:bdr w:val="none" w:sz="0" w:space="0" w:color="auto"/>
          <w:lang w:val="en-GB" w:eastAsia="it-IT"/>
        </w:rPr>
        <w:t>***********************************************</w:t>
      </w:r>
    </w:p>
    <w:p w14:paraId="14C5C93B" w14:textId="7208F9FA" w:rsidR="00445D73" w:rsidRPr="00F93A32" w:rsidRDefault="00445D73" w:rsidP="00445D73">
      <w:pPr>
        <w:spacing w:line="360" w:lineRule="auto"/>
        <w:jc w:val="both"/>
        <w:rPr>
          <w:rFonts w:eastAsia="Times New Roman"/>
          <w:bdr w:val="none" w:sz="0" w:space="0" w:color="auto"/>
          <w:lang w:val="en-GB" w:eastAsia="it-IT"/>
        </w:rPr>
      </w:pPr>
      <w:r w:rsidRPr="00445D73">
        <w:rPr>
          <w:rFonts w:eastAsia="Times New Roman"/>
          <w:highlight w:val="yellow"/>
          <w:bdr w:val="none" w:sz="0" w:space="0" w:color="auto"/>
          <w:lang w:val="en-GB" w:eastAsia="it-IT"/>
        </w:rPr>
        <w:t>LAVORATO FINO A QUI</w:t>
      </w:r>
    </w:p>
    <w:p w14:paraId="47953926" w14:textId="77777777" w:rsidR="00B5075E" w:rsidRPr="00F93A32" w:rsidRDefault="00B5075E" w:rsidP="00494C7F">
      <w:pPr>
        <w:pStyle w:val="Default"/>
        <w:contextualSpacing/>
        <w:jc w:val="both"/>
        <w:rPr>
          <w:rFonts w:ascii="Times New Roman" w:eastAsia="Times New Roman" w:hAnsi="Times New Roman" w:cs="Times New Roman"/>
          <w:color w:val="auto"/>
          <w:sz w:val="24"/>
          <w:szCs w:val="24"/>
          <w:lang w:val="en-GB"/>
        </w:rPr>
      </w:pPr>
    </w:p>
    <w:p w14:paraId="1CD6B679" w14:textId="1BBBDFE4" w:rsidR="00B5075E" w:rsidRPr="00F93A32" w:rsidRDefault="00B5075E" w:rsidP="00DF18C7">
      <w:pPr>
        <w:pStyle w:val="Default"/>
        <w:spacing w:line="360" w:lineRule="auto"/>
        <w:ind w:firstLine="709"/>
        <w:contextualSpacing/>
        <w:jc w:val="both"/>
        <w:rPr>
          <w:rFonts w:ascii="Times New Roman" w:eastAsia="Times New Roman" w:hAnsi="Times New Roman" w:cs="Times New Roman"/>
          <w:color w:val="auto"/>
          <w:sz w:val="24"/>
          <w:szCs w:val="24"/>
          <w:lang w:val="en-GB"/>
        </w:rPr>
      </w:pPr>
      <w:r w:rsidRPr="00F93A32">
        <w:rPr>
          <w:rFonts w:ascii="Times New Roman" w:eastAsia="Times New Roman" w:hAnsi="Times New Roman" w:cs="Times New Roman"/>
          <w:color w:val="auto"/>
          <w:sz w:val="24"/>
          <w:szCs w:val="24"/>
          <w:lang w:val="en-GB"/>
        </w:rPr>
        <w:t xml:space="preserve">At this point </w:t>
      </w:r>
      <w:r w:rsidR="004D6877" w:rsidRPr="00F93A32">
        <w:rPr>
          <w:rFonts w:ascii="Times New Roman" w:eastAsia="Times New Roman" w:hAnsi="Times New Roman" w:cs="Times New Roman"/>
          <w:color w:val="auto"/>
          <w:sz w:val="24"/>
          <w:szCs w:val="24"/>
          <w:lang w:val="en-GB"/>
        </w:rPr>
        <w:t>of</w:t>
      </w:r>
      <w:r w:rsidRPr="00F93A32">
        <w:rPr>
          <w:rFonts w:ascii="Times New Roman" w:eastAsia="Times New Roman" w:hAnsi="Times New Roman" w:cs="Times New Roman"/>
          <w:color w:val="auto"/>
          <w:sz w:val="24"/>
          <w:szCs w:val="24"/>
          <w:lang w:val="en-GB"/>
        </w:rPr>
        <w:t xml:space="preserve"> the personal story of Shorey, many questions crowd the mind of the scholar. </w:t>
      </w:r>
      <w:r w:rsidR="00410B46" w:rsidRPr="00F93A32">
        <w:rPr>
          <w:rFonts w:ascii="Times New Roman" w:eastAsia="Times New Roman" w:hAnsi="Times New Roman" w:cs="Times New Roman"/>
          <w:color w:val="auto"/>
          <w:sz w:val="24"/>
          <w:szCs w:val="24"/>
          <w:lang w:val="en-GB"/>
        </w:rPr>
        <w:t>Relying on</w:t>
      </w:r>
      <w:r w:rsidRPr="00F93A32">
        <w:rPr>
          <w:rFonts w:ascii="Times New Roman" w:eastAsia="Times New Roman" w:hAnsi="Times New Roman" w:cs="Times New Roman"/>
          <w:color w:val="auto"/>
          <w:sz w:val="24"/>
          <w:szCs w:val="24"/>
          <w:lang w:val="en-GB"/>
        </w:rPr>
        <w:t xml:space="preserve"> two important articles in the intersection </w:t>
      </w:r>
      <w:r w:rsidR="004D6877" w:rsidRPr="00F93A32">
        <w:rPr>
          <w:rFonts w:ascii="Times New Roman" w:eastAsia="Times New Roman" w:hAnsi="Times New Roman" w:cs="Times New Roman"/>
          <w:color w:val="auto"/>
          <w:sz w:val="24"/>
          <w:szCs w:val="24"/>
          <w:lang w:val="en-GB"/>
        </w:rPr>
        <w:t>between</w:t>
      </w:r>
      <w:r w:rsidRPr="00F93A32">
        <w:rPr>
          <w:rFonts w:ascii="Times New Roman" w:eastAsia="Times New Roman" w:hAnsi="Times New Roman" w:cs="Times New Roman"/>
          <w:color w:val="auto"/>
          <w:sz w:val="24"/>
          <w:szCs w:val="24"/>
          <w:lang w:val="en-GB"/>
        </w:rPr>
        <w:t xml:space="preserve"> physiology and embryology, when she was at the </w:t>
      </w:r>
      <w:proofErr w:type="spellStart"/>
      <w:r w:rsidRPr="00F93A32">
        <w:rPr>
          <w:rFonts w:ascii="Times New Roman" w:eastAsia="Times New Roman" w:hAnsi="Times New Roman" w:cs="Times New Roman"/>
          <w:color w:val="auto"/>
          <w:sz w:val="24"/>
          <w:szCs w:val="24"/>
          <w:lang w:val="en-GB"/>
        </w:rPr>
        <w:t>center</w:t>
      </w:r>
      <w:proofErr w:type="spellEnd"/>
      <w:r w:rsidRPr="00F93A32">
        <w:rPr>
          <w:rFonts w:ascii="Times New Roman" w:eastAsia="Times New Roman" w:hAnsi="Times New Roman" w:cs="Times New Roman"/>
          <w:color w:val="auto"/>
          <w:sz w:val="24"/>
          <w:szCs w:val="24"/>
          <w:lang w:val="en-GB"/>
        </w:rPr>
        <w:t xml:space="preserve"> of a </w:t>
      </w:r>
      <w:r w:rsidR="00410B46" w:rsidRPr="00F93A32">
        <w:rPr>
          <w:rFonts w:ascii="Times New Roman" w:eastAsia="Times New Roman" w:hAnsi="Times New Roman" w:cs="Times New Roman"/>
          <w:color w:val="auto"/>
          <w:sz w:val="24"/>
          <w:szCs w:val="24"/>
          <w:lang w:val="en-GB"/>
        </w:rPr>
        <w:t xml:space="preserve">bright </w:t>
      </w:r>
      <w:r w:rsidRPr="00F93A32">
        <w:rPr>
          <w:rFonts w:ascii="Times New Roman" w:eastAsia="Times New Roman" w:hAnsi="Times New Roman" w:cs="Times New Roman"/>
          <w:color w:val="auto"/>
          <w:sz w:val="24"/>
          <w:szCs w:val="24"/>
          <w:lang w:val="en-GB"/>
        </w:rPr>
        <w:t xml:space="preserve">career as a researcher, and could hope for a professional affirmation similar to that of Rita Levi-Montalcini, what </w:t>
      </w:r>
      <w:r w:rsidR="001F0A74" w:rsidRPr="00F93A32">
        <w:rPr>
          <w:rFonts w:ascii="Times New Roman" w:eastAsia="Times New Roman" w:hAnsi="Times New Roman" w:cs="Times New Roman"/>
          <w:color w:val="auto"/>
          <w:sz w:val="24"/>
          <w:szCs w:val="24"/>
          <w:lang w:val="en-GB"/>
        </w:rPr>
        <w:t xml:space="preserve">state of affairs </w:t>
      </w:r>
      <w:r w:rsidR="004D6877" w:rsidRPr="00F93A32">
        <w:rPr>
          <w:rFonts w:ascii="Times New Roman" w:eastAsia="Times New Roman" w:hAnsi="Times New Roman" w:cs="Times New Roman"/>
          <w:color w:val="auto"/>
          <w:sz w:val="24"/>
          <w:szCs w:val="24"/>
          <w:lang w:val="en-GB"/>
        </w:rPr>
        <w:t>(</w:t>
      </w:r>
      <w:r w:rsidR="001F0A74" w:rsidRPr="00F93A32">
        <w:rPr>
          <w:rFonts w:ascii="Times New Roman" w:eastAsia="Times New Roman" w:hAnsi="Times New Roman" w:cs="Times New Roman"/>
          <w:color w:val="auto"/>
          <w:sz w:val="24"/>
          <w:szCs w:val="24"/>
          <w:lang w:val="en-GB"/>
        </w:rPr>
        <w:t>or of mind</w:t>
      </w:r>
      <w:r w:rsidR="004D6877" w:rsidRPr="00F93A32">
        <w:rPr>
          <w:rFonts w:ascii="Times New Roman" w:eastAsia="Times New Roman" w:hAnsi="Times New Roman" w:cs="Times New Roman"/>
          <w:color w:val="auto"/>
          <w:sz w:val="24"/>
          <w:szCs w:val="24"/>
          <w:lang w:val="en-GB"/>
        </w:rPr>
        <w:t>)</w:t>
      </w:r>
      <w:r w:rsidR="001F0A74" w:rsidRPr="00F93A32">
        <w:rPr>
          <w:rFonts w:ascii="Times New Roman" w:eastAsia="Times New Roman" w:hAnsi="Times New Roman" w:cs="Times New Roman"/>
          <w:color w:val="auto"/>
          <w:sz w:val="24"/>
          <w:szCs w:val="24"/>
          <w:lang w:val="en-GB"/>
        </w:rPr>
        <w:t xml:space="preserve"> </w:t>
      </w:r>
      <w:r w:rsidRPr="00F93A32">
        <w:rPr>
          <w:rFonts w:ascii="Times New Roman" w:eastAsia="Times New Roman" w:hAnsi="Times New Roman" w:cs="Times New Roman"/>
          <w:color w:val="auto"/>
          <w:sz w:val="24"/>
          <w:szCs w:val="24"/>
          <w:lang w:val="en-GB"/>
        </w:rPr>
        <w:t xml:space="preserve">pushed Shorey to abandon </w:t>
      </w:r>
      <w:r w:rsidR="00484FED" w:rsidRPr="00F93A32">
        <w:rPr>
          <w:rFonts w:ascii="Times New Roman" w:eastAsia="Times New Roman" w:hAnsi="Times New Roman" w:cs="Times New Roman"/>
          <w:color w:val="auto"/>
          <w:sz w:val="24"/>
          <w:szCs w:val="24"/>
          <w:lang w:val="en-GB"/>
        </w:rPr>
        <w:t xml:space="preserve">America and </w:t>
      </w:r>
      <w:r w:rsidRPr="00F93A32">
        <w:rPr>
          <w:rFonts w:ascii="Times New Roman" w:eastAsia="Times New Roman" w:hAnsi="Times New Roman" w:cs="Times New Roman"/>
          <w:color w:val="auto"/>
          <w:sz w:val="24"/>
          <w:szCs w:val="24"/>
          <w:lang w:val="en-GB"/>
        </w:rPr>
        <w:t xml:space="preserve">the experimental research? </w:t>
      </w:r>
      <w:r w:rsidR="001F0A74" w:rsidRPr="00F93A32">
        <w:rPr>
          <w:rFonts w:ascii="Times New Roman" w:eastAsia="Times New Roman" w:hAnsi="Times New Roman" w:cs="Times New Roman"/>
          <w:color w:val="auto"/>
          <w:sz w:val="24"/>
          <w:szCs w:val="24"/>
          <w:lang w:val="en-GB"/>
        </w:rPr>
        <w:t>Was it a heartbreak, or per</w:t>
      </w:r>
      <w:r w:rsidR="004D6877" w:rsidRPr="00F93A32">
        <w:rPr>
          <w:rFonts w:ascii="Times New Roman" w:eastAsia="Times New Roman" w:hAnsi="Times New Roman" w:cs="Times New Roman"/>
          <w:color w:val="auto"/>
          <w:sz w:val="24"/>
          <w:szCs w:val="24"/>
          <w:lang w:val="en-GB"/>
        </w:rPr>
        <w:t>haps experimental embryology no</w:t>
      </w:r>
      <w:r w:rsidR="001F0A74" w:rsidRPr="00F93A32">
        <w:rPr>
          <w:rFonts w:ascii="Times New Roman" w:eastAsia="Times New Roman" w:hAnsi="Times New Roman" w:cs="Times New Roman"/>
          <w:color w:val="auto"/>
          <w:sz w:val="24"/>
          <w:szCs w:val="24"/>
          <w:lang w:val="en-GB"/>
        </w:rPr>
        <w:t xml:space="preserve"> longer attracted her? Is it</w:t>
      </w:r>
      <w:r w:rsidRPr="00F93A32">
        <w:rPr>
          <w:rFonts w:ascii="Times New Roman" w:eastAsia="Times New Roman" w:hAnsi="Times New Roman" w:cs="Times New Roman"/>
          <w:color w:val="auto"/>
          <w:sz w:val="24"/>
          <w:szCs w:val="24"/>
          <w:lang w:val="en-GB"/>
        </w:rPr>
        <w:t xml:space="preserve"> possible to formulate a parallel between her </w:t>
      </w:r>
      <w:r w:rsidR="001F0A74" w:rsidRPr="00F93A32">
        <w:rPr>
          <w:rFonts w:ascii="Times New Roman" w:eastAsia="Times New Roman" w:hAnsi="Times New Roman" w:cs="Times New Roman"/>
          <w:color w:val="auto"/>
          <w:sz w:val="24"/>
          <w:szCs w:val="24"/>
          <w:lang w:val="en-GB"/>
        </w:rPr>
        <w:t>life</w:t>
      </w:r>
      <w:r w:rsidRPr="00F93A32">
        <w:rPr>
          <w:rFonts w:ascii="Times New Roman" w:eastAsia="Times New Roman" w:hAnsi="Times New Roman" w:cs="Times New Roman"/>
          <w:color w:val="auto"/>
          <w:sz w:val="24"/>
          <w:szCs w:val="24"/>
          <w:lang w:val="en-GB"/>
        </w:rPr>
        <w:t xml:space="preserve"> </w:t>
      </w:r>
      <w:r w:rsidR="004D6877" w:rsidRPr="00F93A32">
        <w:rPr>
          <w:rFonts w:ascii="Times New Roman" w:eastAsia="Times New Roman" w:hAnsi="Times New Roman" w:cs="Times New Roman"/>
          <w:color w:val="auto"/>
          <w:sz w:val="24"/>
          <w:szCs w:val="24"/>
          <w:lang w:val="en-GB"/>
        </w:rPr>
        <w:t xml:space="preserve">(after 1916) </w:t>
      </w:r>
      <w:r w:rsidRPr="00F93A32">
        <w:rPr>
          <w:rFonts w:ascii="Times New Roman" w:eastAsia="Times New Roman" w:hAnsi="Times New Roman" w:cs="Times New Roman"/>
          <w:color w:val="auto"/>
          <w:sz w:val="24"/>
          <w:szCs w:val="24"/>
          <w:lang w:val="en-GB"/>
        </w:rPr>
        <w:t xml:space="preserve">and that of the many female teachers that the Huguenot College belonging to the tradition of the Reformed Dutch Church </w:t>
      </w:r>
      <w:r w:rsidR="00343C1A" w:rsidRPr="00F93A32">
        <w:rPr>
          <w:rFonts w:ascii="Times New Roman" w:eastAsia="Times New Roman" w:hAnsi="Times New Roman" w:cs="Times New Roman"/>
          <w:color w:val="auto"/>
          <w:sz w:val="24"/>
          <w:szCs w:val="24"/>
          <w:lang w:val="en-GB"/>
        </w:rPr>
        <w:t>co-opted</w:t>
      </w:r>
      <w:r w:rsidRPr="00F93A32">
        <w:rPr>
          <w:rFonts w:ascii="Times New Roman" w:eastAsia="Times New Roman" w:hAnsi="Times New Roman" w:cs="Times New Roman"/>
          <w:color w:val="auto"/>
          <w:sz w:val="24"/>
          <w:szCs w:val="24"/>
          <w:lang w:val="en-GB"/>
        </w:rPr>
        <w:t xml:space="preserve"> also in the United States (see the case of Mount Holyoke) for teaching purposes, but also moral and spiritual education especially for young Boer women</w:t>
      </w:r>
      <w:r w:rsidR="00FF170C" w:rsidRPr="00F93A32">
        <w:rPr>
          <w:rFonts w:ascii="Times New Roman" w:eastAsia="Times New Roman" w:hAnsi="Times New Roman" w:cs="Times New Roman"/>
          <w:color w:val="auto"/>
          <w:sz w:val="24"/>
          <w:szCs w:val="24"/>
          <w:lang w:val="en-GB"/>
        </w:rPr>
        <w:t xml:space="preserve"> (Duff, 2006a and 2006b, 2015)</w:t>
      </w:r>
      <w:r w:rsidRPr="00F93A32">
        <w:rPr>
          <w:rFonts w:ascii="Times New Roman" w:eastAsia="Times New Roman" w:hAnsi="Times New Roman" w:cs="Times New Roman"/>
          <w:color w:val="auto"/>
          <w:sz w:val="24"/>
          <w:szCs w:val="24"/>
          <w:lang w:val="en-GB"/>
        </w:rPr>
        <w:t>?</w:t>
      </w:r>
      <w:r w:rsidR="00ED5007" w:rsidRPr="00F93A32">
        <w:rPr>
          <w:rFonts w:ascii="Times New Roman" w:eastAsia="Times New Roman" w:hAnsi="Times New Roman" w:cs="Times New Roman"/>
          <w:color w:val="auto"/>
          <w:sz w:val="24"/>
          <w:szCs w:val="24"/>
          <w:lang w:val="en-GB"/>
        </w:rPr>
        <w:t xml:space="preserve"> </w:t>
      </w:r>
      <w:r w:rsidR="00410B46" w:rsidRPr="00F93A32">
        <w:rPr>
          <w:rFonts w:ascii="Times New Roman" w:eastAsia="Times New Roman" w:hAnsi="Times New Roman" w:cs="Times New Roman"/>
          <w:color w:val="auto"/>
          <w:sz w:val="24"/>
          <w:szCs w:val="24"/>
          <w:lang w:val="en-GB"/>
        </w:rPr>
        <w:t>Finally, why in the various reports and scientific publications of South Africa does her name no longer appear? And did she really disappear before 1926?</w:t>
      </w:r>
    </w:p>
    <w:p w14:paraId="6D7CEEEA" w14:textId="77777777" w:rsidR="00B5075E" w:rsidRPr="00F93A32" w:rsidRDefault="00B5075E" w:rsidP="00B5075E">
      <w:pPr>
        <w:pStyle w:val="Default"/>
        <w:spacing w:line="360" w:lineRule="auto"/>
        <w:contextualSpacing/>
        <w:jc w:val="both"/>
        <w:rPr>
          <w:rStyle w:val="Nessuno"/>
          <w:rFonts w:ascii="Times New Roman" w:hAnsi="Times New Roman" w:cs="Times New Roman"/>
          <w:color w:val="auto"/>
          <w:sz w:val="24"/>
          <w:szCs w:val="24"/>
          <w:u w:color="222222"/>
          <w:shd w:val="clear" w:color="auto" w:fill="FFFFFF"/>
          <w:lang w:val="en-GB"/>
        </w:rPr>
      </w:pPr>
    </w:p>
    <w:p w14:paraId="7517B27D" w14:textId="77777777" w:rsidR="001B1A63" w:rsidRPr="00F93A32" w:rsidRDefault="001B1A63" w:rsidP="001B1A63">
      <w:pPr>
        <w:pStyle w:val="Default"/>
        <w:ind w:firstLine="709"/>
        <w:contextualSpacing/>
        <w:jc w:val="both"/>
        <w:rPr>
          <w:rStyle w:val="Nessuno"/>
          <w:rFonts w:ascii="Times New Roman" w:hAnsi="Times New Roman" w:cs="Times New Roman"/>
          <w:color w:val="auto"/>
          <w:u w:color="222222"/>
          <w:shd w:val="clear" w:color="auto" w:fill="FFFFFF"/>
          <w:lang w:val="en-GB"/>
        </w:rPr>
      </w:pPr>
    </w:p>
    <w:p w14:paraId="74B92693" w14:textId="77777777" w:rsidR="001C0B8F" w:rsidRPr="00F93A32" w:rsidRDefault="001C0B8F" w:rsidP="001B1A63">
      <w:pPr>
        <w:pStyle w:val="Default"/>
        <w:ind w:firstLine="709"/>
        <w:contextualSpacing/>
        <w:jc w:val="both"/>
        <w:rPr>
          <w:rStyle w:val="Nessuno"/>
          <w:rFonts w:ascii="Times New Roman" w:hAnsi="Times New Roman" w:cs="Times New Roman"/>
          <w:color w:val="auto"/>
          <w:u w:color="222222"/>
          <w:shd w:val="clear" w:color="auto" w:fill="FFFFFF"/>
          <w:lang w:val="en-GB"/>
        </w:rPr>
      </w:pPr>
    </w:p>
    <w:p w14:paraId="7E09D54D" w14:textId="0E88951C" w:rsidR="001C0B8F" w:rsidRPr="00F93A32" w:rsidRDefault="001C0B8F" w:rsidP="001B1A63">
      <w:pPr>
        <w:pStyle w:val="Default"/>
        <w:ind w:firstLine="709"/>
        <w:contextualSpacing/>
        <w:jc w:val="both"/>
        <w:rPr>
          <w:rStyle w:val="Nessuno"/>
          <w:rFonts w:ascii="Times New Roman" w:hAnsi="Times New Roman" w:cs="Times New Roman"/>
          <w:color w:val="auto"/>
          <w:sz w:val="24"/>
          <w:szCs w:val="24"/>
          <w:u w:color="222222"/>
          <w:shd w:val="clear" w:color="auto" w:fill="FFFFFF"/>
          <w:lang w:val="en-GB"/>
        </w:rPr>
      </w:pPr>
      <w:r w:rsidRPr="00F93A32">
        <w:rPr>
          <w:rStyle w:val="Nessuno"/>
          <w:rFonts w:ascii="Times New Roman" w:hAnsi="Times New Roman" w:cs="Times New Roman"/>
          <w:i/>
          <w:color w:val="auto"/>
          <w:sz w:val="24"/>
          <w:szCs w:val="24"/>
          <w:u w:color="222222"/>
          <w:shd w:val="clear" w:color="auto" w:fill="FFFFFF"/>
          <w:lang w:val="en-GB"/>
        </w:rPr>
        <w:t xml:space="preserve">An </w:t>
      </w:r>
      <w:r w:rsidRPr="00F93A32">
        <w:rPr>
          <w:rStyle w:val="Nessuno"/>
          <w:rFonts w:ascii="Times New Roman" w:hAnsi="Times New Roman" w:cs="Times New Roman"/>
          <w:color w:val="auto"/>
          <w:sz w:val="24"/>
          <w:szCs w:val="24"/>
          <w:u w:color="222222"/>
          <w:shd w:val="clear" w:color="auto" w:fill="FFFFFF"/>
          <w:lang w:val="en-GB"/>
        </w:rPr>
        <w:t xml:space="preserve">ante </w:t>
      </w:r>
      <w:proofErr w:type="spellStart"/>
      <w:r w:rsidRPr="00F93A32">
        <w:rPr>
          <w:rStyle w:val="Nessuno"/>
          <w:rFonts w:ascii="Times New Roman" w:hAnsi="Times New Roman" w:cs="Times New Roman"/>
          <w:color w:val="auto"/>
          <w:sz w:val="24"/>
          <w:szCs w:val="24"/>
          <w:u w:color="222222"/>
          <w:shd w:val="clear" w:color="auto" w:fill="FFFFFF"/>
          <w:lang w:val="en-GB"/>
        </w:rPr>
        <w:t>litteram</w:t>
      </w:r>
      <w:proofErr w:type="spellEnd"/>
      <w:r w:rsidRPr="00F93A32">
        <w:rPr>
          <w:rStyle w:val="Nessuno"/>
          <w:rFonts w:ascii="Times New Roman" w:hAnsi="Times New Roman" w:cs="Times New Roman"/>
          <w:i/>
          <w:color w:val="auto"/>
          <w:sz w:val="24"/>
          <w:szCs w:val="24"/>
          <w:u w:color="222222"/>
          <w:shd w:val="clear" w:color="auto" w:fill="FFFFFF"/>
          <w:lang w:val="en-GB"/>
        </w:rPr>
        <w:t xml:space="preserve"> “Embryo Project</w:t>
      </w:r>
      <w:r w:rsidRPr="00F93A32">
        <w:rPr>
          <w:rStyle w:val="Nessuno"/>
          <w:rFonts w:ascii="Times New Roman" w:hAnsi="Times New Roman" w:cs="Times New Roman"/>
          <w:color w:val="auto"/>
          <w:sz w:val="24"/>
          <w:szCs w:val="24"/>
          <w:u w:color="222222"/>
          <w:shd w:val="clear" w:color="auto" w:fill="FFFFFF"/>
          <w:lang w:val="en-GB"/>
        </w:rPr>
        <w:t>”</w:t>
      </w:r>
    </w:p>
    <w:p w14:paraId="292766BD" w14:textId="77777777" w:rsidR="001B1A63" w:rsidRPr="00F93A32" w:rsidRDefault="001B1A63" w:rsidP="001B1A63">
      <w:pPr>
        <w:pStyle w:val="Default"/>
        <w:ind w:firstLine="709"/>
        <w:contextualSpacing/>
        <w:jc w:val="both"/>
        <w:rPr>
          <w:rStyle w:val="Nessuno"/>
          <w:rFonts w:ascii="Times New Roman" w:hAnsi="Times New Roman" w:cs="Times New Roman"/>
          <w:color w:val="auto"/>
          <w:u w:color="222222"/>
          <w:shd w:val="clear" w:color="auto" w:fill="FFFFFF"/>
          <w:lang w:val="en-GB"/>
        </w:rPr>
      </w:pPr>
    </w:p>
    <w:p w14:paraId="18CDCB9A" w14:textId="2D3291FA" w:rsidR="004B2173" w:rsidRPr="00F93A32" w:rsidRDefault="004B2173" w:rsidP="0003321D">
      <w:pPr>
        <w:pStyle w:val="Default"/>
        <w:spacing w:line="360" w:lineRule="auto"/>
        <w:ind w:firstLine="709"/>
        <w:contextualSpacing/>
        <w:jc w:val="both"/>
        <w:rPr>
          <w:rFonts w:ascii="Times New Roman" w:hAnsi="Times New Roman" w:cs="Times New Roman"/>
          <w:color w:val="auto"/>
          <w:sz w:val="24"/>
          <w:szCs w:val="24"/>
          <w:u w:color="222222"/>
          <w:shd w:val="clear" w:color="auto" w:fill="FFFFFF"/>
          <w:lang w:val="en-GB"/>
        </w:rPr>
      </w:pPr>
      <w:r w:rsidRPr="00F93A32">
        <w:rPr>
          <w:rFonts w:ascii="Times New Roman" w:hAnsi="Times New Roman" w:cs="Times New Roman"/>
          <w:color w:val="auto"/>
          <w:sz w:val="24"/>
          <w:szCs w:val="24"/>
          <w:lang w:val="en-GB"/>
        </w:rPr>
        <w:t xml:space="preserve">Since the late nineteenth century an important tradition of experimental embryology emerged in the United States, thanks to the role of the increasing number of marine stations (e.g. </w:t>
      </w:r>
      <w:r w:rsidR="001B1A63" w:rsidRPr="00F93A32">
        <w:rPr>
          <w:rFonts w:ascii="Times New Roman" w:hAnsi="Times New Roman" w:cs="Times New Roman"/>
          <w:color w:val="auto"/>
          <w:sz w:val="24"/>
          <w:szCs w:val="24"/>
          <w:lang w:val="en-GB"/>
        </w:rPr>
        <w:t xml:space="preserve">Woods </w:t>
      </w:r>
      <w:r w:rsidRPr="00F93A32">
        <w:rPr>
          <w:rFonts w:ascii="Times New Roman" w:hAnsi="Times New Roman" w:cs="Times New Roman"/>
          <w:color w:val="auto"/>
          <w:sz w:val="24"/>
          <w:szCs w:val="24"/>
          <w:lang w:val="en-GB"/>
        </w:rPr>
        <w:t>Hole</w:t>
      </w:r>
      <w:r w:rsidR="00435E17" w:rsidRPr="00F93A32">
        <w:rPr>
          <w:rFonts w:ascii="Times New Roman" w:hAnsi="Times New Roman" w:cs="Times New Roman"/>
          <w:color w:val="auto"/>
          <w:sz w:val="24"/>
          <w:szCs w:val="24"/>
          <w:lang w:val="en-GB"/>
        </w:rPr>
        <w:t xml:space="preserve"> and Puget Sound</w:t>
      </w:r>
      <w:r w:rsidRPr="00F93A32">
        <w:rPr>
          <w:rFonts w:ascii="Times New Roman" w:hAnsi="Times New Roman" w:cs="Times New Roman"/>
          <w:color w:val="auto"/>
          <w:sz w:val="24"/>
          <w:szCs w:val="24"/>
          <w:lang w:val="en-GB"/>
        </w:rPr>
        <w:t xml:space="preserve">) and to the activity in other laboratories working on the development of non-marine vertebrates. </w:t>
      </w:r>
      <w:r w:rsidRPr="00F93A32">
        <w:rPr>
          <w:rStyle w:val="Nessuno"/>
          <w:rFonts w:ascii="Times New Roman" w:hAnsi="Times New Roman" w:cs="Times New Roman"/>
          <w:color w:val="auto"/>
          <w:sz w:val="24"/>
          <w:szCs w:val="24"/>
          <w:u w:color="000000"/>
          <w:lang w:val="en-GB"/>
        </w:rPr>
        <w:t xml:space="preserve">According to the program of the </w:t>
      </w:r>
      <w:proofErr w:type="spellStart"/>
      <w:r w:rsidRPr="00F93A32">
        <w:rPr>
          <w:rStyle w:val="Nessuno"/>
          <w:rFonts w:ascii="Times New Roman" w:hAnsi="Times New Roman" w:cs="Times New Roman"/>
          <w:i/>
          <w:color w:val="auto"/>
          <w:sz w:val="24"/>
          <w:szCs w:val="24"/>
          <w:u w:color="000000"/>
          <w:lang w:val="en-GB"/>
        </w:rPr>
        <w:t>Entwicklungsmechanik</w:t>
      </w:r>
      <w:proofErr w:type="spellEnd"/>
      <w:r w:rsidRPr="00F93A32">
        <w:rPr>
          <w:rStyle w:val="Nessuno"/>
          <w:rFonts w:ascii="Times New Roman" w:hAnsi="Times New Roman" w:cs="Times New Roman"/>
          <w:color w:val="auto"/>
          <w:sz w:val="24"/>
          <w:szCs w:val="24"/>
          <w:u w:color="000000"/>
          <w:lang w:val="en-GB"/>
        </w:rPr>
        <w:t xml:space="preserve">, understood as “physiological or causal” embryology, </w:t>
      </w:r>
      <w:r w:rsidRPr="00F93A32">
        <w:rPr>
          <w:rFonts w:ascii="Times New Roman" w:hAnsi="Times New Roman" w:cs="Times New Roman"/>
          <w:color w:val="auto"/>
          <w:sz w:val="24"/>
          <w:szCs w:val="24"/>
          <w:lang w:val="en-GB"/>
        </w:rPr>
        <w:t xml:space="preserve">scientists were oriented to face the mechanisms of morphogenesis and of differentiation, and how external and internal forces act on its development. </w:t>
      </w:r>
      <w:r w:rsidR="00280C57" w:rsidRPr="00F93A32">
        <w:rPr>
          <w:rFonts w:ascii="Times New Roman" w:hAnsi="Times New Roman" w:cs="Times New Roman"/>
          <w:color w:val="auto"/>
          <w:sz w:val="24"/>
          <w:szCs w:val="24"/>
          <w:lang w:val="en-GB"/>
        </w:rPr>
        <w:t xml:space="preserve">In order to discover the role of parts and organs on the </w:t>
      </w:r>
      <w:r w:rsidR="00652CEE" w:rsidRPr="00F93A32">
        <w:rPr>
          <w:rFonts w:ascii="Times New Roman" w:hAnsi="Times New Roman" w:cs="Times New Roman"/>
          <w:color w:val="auto"/>
          <w:sz w:val="24"/>
          <w:szCs w:val="24"/>
          <w:lang w:val="en-GB"/>
        </w:rPr>
        <w:t xml:space="preserve">normal </w:t>
      </w:r>
      <w:r w:rsidR="00280C57" w:rsidRPr="00F93A32">
        <w:rPr>
          <w:rFonts w:ascii="Times New Roman" w:hAnsi="Times New Roman" w:cs="Times New Roman"/>
          <w:color w:val="auto"/>
          <w:sz w:val="24"/>
          <w:szCs w:val="24"/>
          <w:lang w:val="en-GB"/>
        </w:rPr>
        <w:t xml:space="preserve">development of the embryo, researchers destroyed certain parts and transplanted specific tissues within and between embryos. </w:t>
      </w:r>
      <w:r w:rsidRPr="00F93A32">
        <w:rPr>
          <w:rFonts w:ascii="Times New Roman" w:hAnsi="Times New Roman" w:cs="Times New Roman"/>
          <w:color w:val="auto"/>
          <w:sz w:val="24"/>
          <w:szCs w:val="24"/>
          <w:lang w:val="en-GB"/>
        </w:rPr>
        <w:t xml:space="preserve">This program </w:t>
      </w:r>
      <w:r w:rsidRPr="00F93A32">
        <w:rPr>
          <w:rStyle w:val="Nessuno"/>
          <w:rFonts w:ascii="Times New Roman" w:hAnsi="Times New Roman" w:cs="Times New Roman"/>
          <w:color w:val="auto"/>
          <w:sz w:val="24"/>
          <w:szCs w:val="24"/>
          <w:u w:color="000000"/>
          <w:lang w:val="en-GB"/>
        </w:rPr>
        <w:t>reached a consistent advancement in the first half of the new century with the introduction of a new branch, to the so-</w:t>
      </w:r>
      <w:r w:rsidRPr="00F93A32">
        <w:rPr>
          <w:rStyle w:val="Nessuno"/>
          <w:rFonts w:ascii="Times New Roman" w:hAnsi="Times New Roman" w:cs="Times New Roman"/>
          <w:color w:val="auto"/>
          <w:sz w:val="24"/>
          <w:szCs w:val="24"/>
          <w:u w:color="000000"/>
          <w:lang w:val="en-GB"/>
        </w:rPr>
        <w:lastRenderedPageBreak/>
        <w:t xml:space="preserve">called “physiology of development”. This term </w:t>
      </w:r>
      <w:r w:rsidR="00280C57" w:rsidRPr="00F93A32">
        <w:rPr>
          <w:rStyle w:val="Nessuno"/>
          <w:rFonts w:ascii="Times New Roman" w:hAnsi="Times New Roman" w:cs="Times New Roman"/>
          <w:color w:val="auto"/>
          <w:sz w:val="24"/>
          <w:szCs w:val="24"/>
          <w:u w:color="000000"/>
          <w:lang w:val="en-GB"/>
        </w:rPr>
        <w:t>was</w:t>
      </w:r>
      <w:r w:rsidRPr="00F93A32">
        <w:rPr>
          <w:rStyle w:val="Nessuno"/>
          <w:rFonts w:ascii="Times New Roman" w:hAnsi="Times New Roman" w:cs="Times New Roman"/>
          <w:color w:val="auto"/>
          <w:sz w:val="24"/>
          <w:szCs w:val="24"/>
          <w:u w:color="000000"/>
          <w:lang w:val="en-GB"/>
        </w:rPr>
        <w:t xml:space="preserve"> coined by Lillie in order to emphasize that all embryological phenomena have a </w:t>
      </w:r>
      <w:r w:rsidRPr="00F93A32">
        <w:rPr>
          <w:rStyle w:val="Nessuno"/>
          <w:rFonts w:ascii="Times New Roman" w:hAnsi="Times New Roman" w:cs="Times New Roman"/>
          <w:i/>
          <w:color w:val="auto"/>
          <w:sz w:val="24"/>
          <w:szCs w:val="24"/>
          <w:u w:color="000000"/>
          <w:lang w:val="en-GB"/>
        </w:rPr>
        <w:t>functional</w:t>
      </w:r>
      <w:r w:rsidRPr="00F93A32">
        <w:rPr>
          <w:rStyle w:val="Nessuno"/>
          <w:rFonts w:ascii="Times New Roman" w:hAnsi="Times New Roman" w:cs="Times New Roman"/>
          <w:color w:val="auto"/>
          <w:sz w:val="24"/>
          <w:szCs w:val="24"/>
          <w:u w:color="000000"/>
          <w:lang w:val="en-GB"/>
        </w:rPr>
        <w:t xml:space="preserve"> significance.</w:t>
      </w:r>
    </w:p>
    <w:p w14:paraId="5222478F" w14:textId="4C37430A" w:rsidR="007E730C" w:rsidRPr="00F93A32" w:rsidRDefault="00775B58" w:rsidP="007E730C">
      <w:pPr>
        <w:pStyle w:val="Default"/>
        <w:widowControl w:val="0"/>
        <w:spacing w:after="240" w:line="360" w:lineRule="auto"/>
        <w:ind w:firstLine="709"/>
        <w:contextualSpacing/>
        <w:jc w:val="both"/>
        <w:rPr>
          <w:rStyle w:val="Nessuno"/>
          <w:rFonts w:ascii="Times New Roman" w:eastAsia="Times New Roman" w:hAnsi="Times New Roman" w:cs="Times New Roman"/>
          <w:color w:val="auto"/>
          <w:u w:color="000000"/>
          <w:lang w:val="en-GB"/>
        </w:rPr>
      </w:pPr>
      <w:r w:rsidRPr="00F93A32">
        <w:rPr>
          <w:rStyle w:val="Nessuno"/>
          <w:rFonts w:ascii="Times New Roman" w:hAnsi="Times New Roman" w:cs="Times New Roman"/>
          <w:color w:val="auto"/>
          <w:sz w:val="24"/>
          <w:szCs w:val="24"/>
          <w:u w:color="000000"/>
          <w:lang w:val="en-GB"/>
        </w:rPr>
        <w:t xml:space="preserve">In the </w:t>
      </w:r>
      <w:r w:rsidR="009042C2" w:rsidRPr="00F93A32">
        <w:rPr>
          <w:rStyle w:val="Nessuno"/>
          <w:rFonts w:ascii="Times New Roman" w:hAnsi="Times New Roman" w:cs="Times New Roman"/>
          <w:color w:val="auto"/>
          <w:sz w:val="24"/>
          <w:szCs w:val="24"/>
          <w:u w:color="000000"/>
          <w:lang w:val="en-GB"/>
        </w:rPr>
        <w:t xml:space="preserve">same </w:t>
      </w:r>
      <w:r w:rsidR="001C783B" w:rsidRPr="00F93A32">
        <w:rPr>
          <w:rStyle w:val="Nessuno"/>
          <w:rFonts w:ascii="Times New Roman" w:hAnsi="Times New Roman" w:cs="Times New Roman"/>
          <w:color w:val="auto"/>
          <w:sz w:val="24"/>
          <w:szCs w:val="24"/>
          <w:u w:color="000000"/>
          <w:lang w:val="en-GB"/>
        </w:rPr>
        <w:t>area</w:t>
      </w:r>
      <w:r w:rsidRPr="00F93A32">
        <w:rPr>
          <w:rStyle w:val="Nessuno"/>
          <w:rFonts w:ascii="Times New Roman" w:hAnsi="Times New Roman" w:cs="Times New Roman"/>
          <w:color w:val="auto"/>
          <w:sz w:val="24"/>
          <w:szCs w:val="24"/>
          <w:u w:color="000000"/>
          <w:lang w:val="en-GB"/>
        </w:rPr>
        <w:t xml:space="preserve"> of the research </w:t>
      </w:r>
      <w:r w:rsidR="009042C2" w:rsidRPr="00F93A32">
        <w:rPr>
          <w:rStyle w:val="Nessuno"/>
          <w:rFonts w:ascii="Times New Roman" w:hAnsi="Times New Roman" w:cs="Times New Roman"/>
          <w:color w:val="auto"/>
          <w:sz w:val="24"/>
          <w:szCs w:val="24"/>
          <w:u w:color="000000"/>
          <w:lang w:val="en-GB"/>
        </w:rPr>
        <w:t xml:space="preserve">where </w:t>
      </w:r>
      <w:r w:rsidR="0002438F" w:rsidRPr="00F93A32">
        <w:rPr>
          <w:rStyle w:val="Nessuno"/>
          <w:rFonts w:ascii="Times New Roman" w:hAnsi="Times New Roman" w:cs="Times New Roman"/>
          <w:color w:val="auto"/>
          <w:sz w:val="24"/>
          <w:szCs w:val="24"/>
          <w:u w:color="000000"/>
          <w:lang w:val="en-GB"/>
        </w:rPr>
        <w:t xml:space="preserve">Wilhelm </w:t>
      </w:r>
      <w:r w:rsidRPr="00F93A32">
        <w:rPr>
          <w:rStyle w:val="Nessuno"/>
          <w:rFonts w:ascii="Times New Roman" w:hAnsi="Times New Roman" w:cs="Times New Roman"/>
          <w:color w:val="auto"/>
          <w:sz w:val="24"/>
          <w:szCs w:val="24"/>
          <w:u w:color="000000"/>
          <w:lang w:val="en-GB"/>
        </w:rPr>
        <w:t xml:space="preserve">Roux, </w:t>
      </w:r>
      <w:r w:rsidR="00280C57" w:rsidRPr="00F93A32">
        <w:rPr>
          <w:rStyle w:val="Nessuno"/>
          <w:rFonts w:ascii="Times New Roman" w:hAnsi="Times New Roman" w:cs="Times New Roman"/>
          <w:color w:val="auto"/>
          <w:sz w:val="24"/>
          <w:szCs w:val="24"/>
          <w:u w:color="000000"/>
          <w:lang w:val="en-GB"/>
        </w:rPr>
        <w:t xml:space="preserve">August Weismann, </w:t>
      </w:r>
      <w:r w:rsidR="00A24BA3" w:rsidRPr="00F93A32">
        <w:rPr>
          <w:rStyle w:val="Nessuno"/>
          <w:rFonts w:ascii="Times New Roman" w:hAnsi="Times New Roman" w:cs="Times New Roman"/>
          <w:color w:val="auto"/>
          <w:sz w:val="24"/>
          <w:szCs w:val="24"/>
          <w:u w:color="000000"/>
          <w:lang w:val="en-GB"/>
        </w:rPr>
        <w:t xml:space="preserve">Wilhelm His, </w:t>
      </w:r>
      <w:r w:rsidR="0002438F" w:rsidRPr="00F93A32">
        <w:rPr>
          <w:rStyle w:val="Nessuno"/>
          <w:rFonts w:ascii="Times New Roman" w:hAnsi="Times New Roman" w:cs="Times New Roman"/>
          <w:color w:val="auto"/>
          <w:sz w:val="24"/>
          <w:szCs w:val="24"/>
          <w:u w:color="000000"/>
          <w:lang w:val="en-GB"/>
        </w:rPr>
        <w:t xml:space="preserve">Hans </w:t>
      </w:r>
      <w:r w:rsidRPr="00F93A32">
        <w:rPr>
          <w:rStyle w:val="Nessuno"/>
          <w:rFonts w:ascii="Times New Roman" w:hAnsi="Times New Roman" w:cs="Times New Roman"/>
          <w:color w:val="auto"/>
          <w:sz w:val="24"/>
          <w:szCs w:val="24"/>
          <w:u w:color="000000"/>
          <w:lang w:val="en-GB"/>
        </w:rPr>
        <w:t xml:space="preserve">Driesch and Oskar and Karl </w:t>
      </w:r>
      <w:proofErr w:type="spellStart"/>
      <w:r w:rsidRPr="00F93A32">
        <w:rPr>
          <w:rStyle w:val="Nessuno"/>
          <w:rFonts w:ascii="Times New Roman" w:hAnsi="Times New Roman" w:cs="Times New Roman"/>
          <w:color w:val="auto"/>
          <w:sz w:val="24"/>
          <w:szCs w:val="24"/>
          <w:u w:color="000000"/>
          <w:lang w:val="en-GB"/>
        </w:rPr>
        <w:t>Hertwig</w:t>
      </w:r>
      <w:proofErr w:type="spellEnd"/>
      <w:r w:rsidR="009042C2" w:rsidRPr="00F93A32">
        <w:rPr>
          <w:rStyle w:val="Nessuno"/>
          <w:rFonts w:ascii="Times New Roman" w:hAnsi="Times New Roman" w:cs="Times New Roman"/>
          <w:color w:val="auto"/>
          <w:sz w:val="24"/>
          <w:szCs w:val="24"/>
          <w:u w:color="000000"/>
          <w:lang w:val="en-GB"/>
        </w:rPr>
        <w:t xml:space="preserve"> were working</w:t>
      </w:r>
      <w:r w:rsidRPr="00F93A32">
        <w:rPr>
          <w:rStyle w:val="Nessuno"/>
          <w:rFonts w:ascii="Times New Roman" w:hAnsi="Times New Roman" w:cs="Times New Roman"/>
          <w:color w:val="auto"/>
          <w:sz w:val="24"/>
          <w:szCs w:val="24"/>
          <w:u w:color="000000"/>
          <w:lang w:val="en-GB"/>
        </w:rPr>
        <w:t>, also Lillie showed interest in the study of the function and the power of generation of the embryonic organs.</w:t>
      </w:r>
      <w:r w:rsidRPr="00F93A32">
        <w:rPr>
          <w:rStyle w:val="Nessuno"/>
          <w:rFonts w:ascii="Times New Roman" w:eastAsia="Times New Roman" w:hAnsi="Times New Roman" w:cs="Times New Roman"/>
          <w:color w:val="auto"/>
          <w:u w:color="000000"/>
          <w:lang w:val="en-GB"/>
        </w:rPr>
        <w:t xml:space="preserve"> </w:t>
      </w:r>
      <w:r w:rsidR="007E730C" w:rsidRPr="00F93A32">
        <w:rPr>
          <w:rStyle w:val="Nessuno"/>
          <w:rFonts w:ascii="Times New Roman" w:hAnsi="Times New Roman" w:cs="Times New Roman"/>
          <w:color w:val="auto"/>
          <w:sz w:val="24"/>
          <w:szCs w:val="24"/>
          <w:u w:color="000000"/>
          <w:lang w:val="en-GB"/>
        </w:rPr>
        <w:t xml:space="preserve">At the beginning of his program of experimental studies on the chick embryo, he faced the issue of the influence that certain embryonic regions have on the development of others (Lillie, 1903, p. 92). In his </w:t>
      </w:r>
      <w:r w:rsidR="001C783B" w:rsidRPr="00F93A32">
        <w:rPr>
          <w:rStyle w:val="Nessuno"/>
          <w:rFonts w:ascii="Times New Roman" w:hAnsi="Times New Roman" w:cs="Times New Roman"/>
          <w:color w:val="auto"/>
          <w:sz w:val="24"/>
          <w:szCs w:val="24"/>
          <w:u w:color="000000"/>
          <w:lang w:val="en-GB"/>
        </w:rPr>
        <w:t>classical book</w:t>
      </w:r>
      <w:r w:rsidR="002D7414" w:rsidRPr="00F93A32">
        <w:rPr>
          <w:rStyle w:val="Nessuno"/>
          <w:rFonts w:ascii="Times New Roman" w:hAnsi="Times New Roman" w:cs="Times New Roman"/>
          <w:color w:val="auto"/>
          <w:sz w:val="24"/>
          <w:szCs w:val="24"/>
          <w:u w:color="000000"/>
          <w:lang w:val="en-GB"/>
        </w:rPr>
        <w:t>,</w:t>
      </w:r>
      <w:r w:rsidR="001C783B" w:rsidRPr="00F93A32">
        <w:rPr>
          <w:rStyle w:val="Nessuno"/>
          <w:rFonts w:ascii="Times New Roman" w:hAnsi="Times New Roman" w:cs="Times New Roman"/>
          <w:color w:val="auto"/>
          <w:sz w:val="24"/>
          <w:szCs w:val="24"/>
          <w:u w:color="000000"/>
          <w:lang w:val="en-GB"/>
        </w:rPr>
        <w:t xml:space="preserve"> </w:t>
      </w:r>
      <w:r w:rsidR="00636B79" w:rsidRPr="00F93A32">
        <w:rPr>
          <w:rFonts w:ascii="Times New Roman" w:hAnsi="Times New Roman" w:cs="Times New Roman"/>
          <w:i/>
          <w:color w:val="auto"/>
          <w:sz w:val="24"/>
          <w:szCs w:val="24"/>
          <w:lang w:val="en-GB"/>
        </w:rPr>
        <w:t>The Development of the C</w:t>
      </w:r>
      <w:r w:rsidR="007E730C" w:rsidRPr="00F93A32">
        <w:rPr>
          <w:rFonts w:ascii="Times New Roman" w:hAnsi="Times New Roman" w:cs="Times New Roman"/>
          <w:i/>
          <w:color w:val="auto"/>
          <w:sz w:val="24"/>
          <w:szCs w:val="24"/>
          <w:lang w:val="en-GB"/>
        </w:rPr>
        <w:t>hick</w:t>
      </w:r>
      <w:r w:rsidR="007E730C" w:rsidRPr="00F93A32">
        <w:rPr>
          <w:rFonts w:ascii="Times New Roman" w:hAnsi="Times New Roman" w:cs="Times New Roman"/>
          <w:color w:val="auto"/>
          <w:sz w:val="24"/>
          <w:szCs w:val="24"/>
          <w:lang w:val="en-GB"/>
        </w:rPr>
        <w:t xml:space="preserve"> </w:t>
      </w:r>
      <w:r w:rsidR="001C783B" w:rsidRPr="00F93A32">
        <w:rPr>
          <w:rFonts w:ascii="Times New Roman" w:hAnsi="Times New Roman" w:cs="Times New Roman"/>
          <w:color w:val="auto"/>
          <w:sz w:val="24"/>
          <w:szCs w:val="24"/>
          <w:lang w:val="en-GB"/>
        </w:rPr>
        <w:t xml:space="preserve">(1908) </w:t>
      </w:r>
      <w:r w:rsidR="007E730C" w:rsidRPr="00F93A32">
        <w:rPr>
          <w:rStyle w:val="Nessuno"/>
          <w:rFonts w:ascii="Times New Roman" w:hAnsi="Times New Roman" w:cs="Times New Roman"/>
          <w:color w:val="auto"/>
          <w:sz w:val="24"/>
          <w:szCs w:val="24"/>
          <w:u w:color="000000"/>
          <w:lang w:val="en-GB"/>
        </w:rPr>
        <w:t xml:space="preserve">he emphasized the role of “physiology of development” not to be confused with embryology: </w:t>
      </w:r>
    </w:p>
    <w:p w14:paraId="08201604" w14:textId="317EB970" w:rsidR="007E730C" w:rsidRPr="00F93A32" w:rsidRDefault="007E730C" w:rsidP="007E730C">
      <w:pPr>
        <w:pStyle w:val="Default"/>
        <w:ind w:firstLine="720"/>
        <w:contextualSpacing/>
        <w:jc w:val="both"/>
        <w:rPr>
          <w:rStyle w:val="Nessuno"/>
          <w:rFonts w:ascii="Times New Roman" w:hAnsi="Times New Roman" w:cs="Times New Roman"/>
          <w:color w:val="auto"/>
          <w:u w:color="000000"/>
          <w:lang w:val="en-GB"/>
        </w:rPr>
      </w:pPr>
      <w:r w:rsidRPr="00F93A32">
        <w:rPr>
          <w:rStyle w:val="Nessuno"/>
          <w:rFonts w:ascii="Times New Roman" w:hAnsi="Times New Roman" w:cs="Times New Roman"/>
          <w:color w:val="auto"/>
          <w:u w:color="000000"/>
          <w:lang w:val="en-GB"/>
        </w:rPr>
        <w:t xml:space="preserve">Physiology of </w:t>
      </w:r>
      <w:r w:rsidR="00771F31" w:rsidRPr="00F93A32">
        <w:rPr>
          <w:rStyle w:val="Nessuno"/>
          <w:rFonts w:ascii="Times New Roman" w:hAnsi="Times New Roman" w:cs="Times New Roman"/>
          <w:color w:val="auto"/>
          <w:u w:color="000000"/>
          <w:lang w:val="en-GB"/>
        </w:rPr>
        <w:t>d</w:t>
      </w:r>
      <w:r w:rsidRPr="00F93A32">
        <w:rPr>
          <w:rStyle w:val="Nessuno"/>
          <w:rFonts w:ascii="Times New Roman" w:hAnsi="Times New Roman" w:cs="Times New Roman"/>
          <w:color w:val="auto"/>
          <w:u w:color="000000"/>
          <w:lang w:val="en-GB"/>
        </w:rPr>
        <w:t>evelopment must proceed from an investigation of the composition and properties of the germ-cells. It must investigate the role of cell-division in development, the factors that determine the location, origin and properties of the primordia of the organs, the laws that determine unequal growth, the conditions that determine the direction of differentiation, the influence of extra-organic conditions of the formation of the embryo, and the effects of the intra-organic environment, i.e. of component parts of the embryo on other parts (correlative differentiation) (Lillie, 1908, p. 8).</w:t>
      </w:r>
    </w:p>
    <w:p w14:paraId="5CC3E5AD" w14:textId="77777777" w:rsidR="001F0A74" w:rsidRPr="00F93A32" w:rsidRDefault="001F0A74" w:rsidP="007E730C">
      <w:pPr>
        <w:pStyle w:val="Default"/>
        <w:ind w:firstLine="720"/>
        <w:contextualSpacing/>
        <w:jc w:val="both"/>
        <w:rPr>
          <w:rStyle w:val="Nessuno"/>
          <w:rFonts w:ascii="Times New Roman" w:hAnsi="Times New Roman" w:cs="Times New Roman"/>
          <w:color w:val="auto"/>
          <w:u w:color="000000"/>
          <w:lang w:val="en-GB"/>
        </w:rPr>
      </w:pPr>
    </w:p>
    <w:p w14:paraId="51F93B7E" w14:textId="08CE0277" w:rsidR="007E730C" w:rsidRPr="00F93A32" w:rsidRDefault="00FD0224" w:rsidP="001F0A74">
      <w:pPr>
        <w:pStyle w:val="Default"/>
        <w:spacing w:line="360" w:lineRule="auto"/>
        <w:ind w:firstLine="720"/>
        <w:contextualSpacing/>
        <w:jc w:val="both"/>
        <w:rPr>
          <w:rStyle w:val="Nessuno"/>
          <w:rFonts w:ascii="Times New Roman" w:hAnsi="Times New Roman" w:cs="Times New Roman"/>
          <w:color w:val="auto"/>
          <w:sz w:val="24"/>
          <w:szCs w:val="24"/>
          <w:u w:color="000000"/>
          <w:lang w:val="en-GB"/>
        </w:rPr>
      </w:pPr>
      <w:r w:rsidRPr="00F93A32">
        <w:rPr>
          <w:rStyle w:val="Nessuno"/>
          <w:rFonts w:ascii="Times New Roman" w:hAnsi="Times New Roman" w:cs="Times New Roman"/>
          <w:color w:val="auto"/>
          <w:sz w:val="24"/>
          <w:szCs w:val="24"/>
          <w:u w:color="000000"/>
          <w:lang w:val="en-GB"/>
        </w:rPr>
        <w:t>It should be remembered that p</w:t>
      </w:r>
      <w:r w:rsidR="001F0A74" w:rsidRPr="00F93A32">
        <w:rPr>
          <w:rStyle w:val="Nessuno"/>
          <w:rFonts w:ascii="Times New Roman" w:hAnsi="Times New Roman" w:cs="Times New Roman"/>
          <w:color w:val="auto"/>
          <w:sz w:val="24"/>
          <w:szCs w:val="24"/>
          <w:u w:color="000000"/>
          <w:lang w:val="en-GB"/>
        </w:rPr>
        <w:t xml:space="preserve">ioneering investigations on chick embryos were even initiated by the naturalists of the Italian Renaissance. In the seventeenth century, Marcello Malpighi discovered the existence of the neural tube and the </w:t>
      </w:r>
      <w:proofErr w:type="spellStart"/>
      <w:r w:rsidR="001F0A74" w:rsidRPr="00F93A32">
        <w:rPr>
          <w:rStyle w:val="Nessuno"/>
          <w:rFonts w:ascii="Times New Roman" w:hAnsi="Times New Roman" w:cs="Times New Roman"/>
          <w:color w:val="auto"/>
          <w:sz w:val="24"/>
          <w:szCs w:val="24"/>
          <w:u w:color="000000"/>
          <w:lang w:val="en-GB"/>
        </w:rPr>
        <w:t>somites</w:t>
      </w:r>
      <w:proofErr w:type="spellEnd"/>
      <w:r w:rsidR="001F0A74" w:rsidRPr="00F93A32">
        <w:rPr>
          <w:rStyle w:val="Nessuno"/>
          <w:rFonts w:ascii="Times New Roman" w:hAnsi="Times New Roman" w:cs="Times New Roman"/>
          <w:color w:val="auto"/>
          <w:sz w:val="24"/>
          <w:szCs w:val="24"/>
          <w:u w:color="000000"/>
          <w:lang w:val="en-GB"/>
        </w:rPr>
        <w:t xml:space="preserve"> (Adelman, 1966; </w:t>
      </w:r>
      <w:proofErr w:type="spellStart"/>
      <w:r w:rsidR="001F0A74" w:rsidRPr="00F93A32">
        <w:rPr>
          <w:rStyle w:val="Nessuno"/>
          <w:rFonts w:ascii="Times New Roman" w:hAnsi="Times New Roman" w:cs="Times New Roman"/>
          <w:color w:val="auto"/>
          <w:sz w:val="24"/>
          <w:szCs w:val="24"/>
          <w:u w:color="000000"/>
          <w:lang w:val="en-GB"/>
        </w:rPr>
        <w:t>Piccolino</w:t>
      </w:r>
      <w:proofErr w:type="spellEnd"/>
      <w:r w:rsidR="001F0A74" w:rsidRPr="00F93A32">
        <w:rPr>
          <w:rStyle w:val="Nessuno"/>
          <w:rFonts w:ascii="Times New Roman" w:hAnsi="Times New Roman" w:cs="Times New Roman"/>
          <w:color w:val="auto"/>
          <w:sz w:val="24"/>
          <w:szCs w:val="24"/>
          <w:u w:color="000000"/>
          <w:lang w:val="en-GB"/>
        </w:rPr>
        <w:t xml:space="preserve">, 1999; Stern, 2004). However, in describing the hen's embryo Malpighi (1673) and his successors showed they were moving in the context of the dispute between preformism and epigenesist. It happened only by the end of the nineteenth century that German embryologists organized experimental manipulations disturbing the development in order to provide information on the </w:t>
      </w:r>
      <w:proofErr w:type="spellStart"/>
      <w:r w:rsidR="001F0A74" w:rsidRPr="00F93A32">
        <w:rPr>
          <w:rStyle w:val="Nessuno"/>
          <w:rFonts w:ascii="Times New Roman" w:hAnsi="Times New Roman" w:cs="Times New Roman"/>
          <w:color w:val="auto"/>
          <w:sz w:val="24"/>
          <w:szCs w:val="24"/>
          <w:u w:color="000000"/>
          <w:lang w:val="en-GB"/>
        </w:rPr>
        <w:t>behavior</w:t>
      </w:r>
      <w:proofErr w:type="spellEnd"/>
      <w:r w:rsidR="001F0A74" w:rsidRPr="00F93A32">
        <w:rPr>
          <w:rStyle w:val="Nessuno"/>
          <w:rFonts w:ascii="Times New Roman" w:hAnsi="Times New Roman" w:cs="Times New Roman"/>
          <w:color w:val="auto"/>
          <w:sz w:val="24"/>
          <w:szCs w:val="24"/>
          <w:u w:color="000000"/>
          <w:lang w:val="en-GB"/>
        </w:rPr>
        <w:t xml:space="preserve"> and the “developmental potential” of the cells in the embryo (Stern, 2005).</w:t>
      </w:r>
    </w:p>
    <w:p w14:paraId="2057F19E" w14:textId="5771DB3E" w:rsidR="004C4441" w:rsidRPr="00F93A32" w:rsidRDefault="001F0A74" w:rsidP="007E730C">
      <w:pPr>
        <w:pStyle w:val="Default"/>
        <w:widowControl w:val="0"/>
        <w:spacing w:after="240" w:line="360" w:lineRule="auto"/>
        <w:ind w:firstLine="709"/>
        <w:contextualSpacing/>
        <w:jc w:val="both"/>
        <w:rPr>
          <w:rStyle w:val="Nessuno"/>
          <w:rFonts w:ascii="Times New Roman" w:hAnsi="Times New Roman" w:cs="Times New Roman"/>
          <w:color w:val="auto"/>
          <w:sz w:val="24"/>
          <w:szCs w:val="24"/>
          <w:u w:color="000000"/>
          <w:lang w:val="en-GB"/>
        </w:rPr>
      </w:pPr>
      <w:r w:rsidRPr="00F93A32">
        <w:rPr>
          <w:rFonts w:ascii="Times New Roman" w:hAnsi="Times New Roman" w:cs="Times New Roman"/>
          <w:color w:val="auto"/>
          <w:sz w:val="24"/>
          <w:szCs w:val="24"/>
          <w:u w:color="000000"/>
          <w:lang w:val="en-GB"/>
        </w:rPr>
        <w:t>Now, b</w:t>
      </w:r>
      <w:r w:rsidR="00513D7C" w:rsidRPr="00F93A32">
        <w:rPr>
          <w:rFonts w:ascii="Times New Roman" w:hAnsi="Times New Roman" w:cs="Times New Roman"/>
          <w:color w:val="auto"/>
          <w:sz w:val="24"/>
          <w:szCs w:val="24"/>
          <w:u w:color="000000"/>
          <w:lang w:val="en-GB"/>
        </w:rPr>
        <w:t xml:space="preserve">etween 1903 and 1908, Lillie </w:t>
      </w:r>
      <w:r w:rsidR="007E730C" w:rsidRPr="00F93A32">
        <w:rPr>
          <w:rFonts w:ascii="Times New Roman" w:hAnsi="Times New Roman" w:cs="Times New Roman"/>
          <w:color w:val="auto"/>
          <w:sz w:val="24"/>
          <w:szCs w:val="24"/>
          <w:u w:color="000000"/>
          <w:lang w:val="en-GB"/>
        </w:rPr>
        <w:t>conceived</w:t>
      </w:r>
      <w:r w:rsidR="00513D7C" w:rsidRPr="00F93A32">
        <w:rPr>
          <w:rFonts w:ascii="Times New Roman" w:hAnsi="Times New Roman" w:cs="Times New Roman"/>
          <w:color w:val="auto"/>
          <w:sz w:val="24"/>
          <w:szCs w:val="24"/>
          <w:u w:color="000000"/>
          <w:lang w:val="en-GB"/>
        </w:rPr>
        <w:t xml:space="preserve"> the chick embryo as a tool to face several aspects of development</w:t>
      </w:r>
      <w:r w:rsidR="00513D7C" w:rsidRPr="00F93A32">
        <w:rPr>
          <w:rFonts w:ascii="Times New Roman" w:eastAsia="Times New Roman" w:hAnsi="Times New Roman" w:cs="Times New Roman"/>
          <w:color w:val="auto"/>
          <w:sz w:val="24"/>
          <w:szCs w:val="24"/>
          <w:bdr w:val="none" w:sz="0" w:space="0" w:color="auto"/>
          <w:shd w:val="clear" w:color="auto" w:fill="FFFFFF"/>
          <w:lang w:val="en-GB"/>
        </w:rPr>
        <w:t>.</w:t>
      </w:r>
      <w:r w:rsidR="00513D7C" w:rsidRPr="00F93A32">
        <w:rPr>
          <w:rFonts w:ascii="Times New Roman" w:eastAsia="Times New Roman" w:hAnsi="Times New Roman" w:cs="Times New Roman"/>
          <w:color w:val="auto"/>
          <w:sz w:val="24"/>
          <w:szCs w:val="24"/>
          <w:u w:color="000000"/>
          <w:lang w:val="en-GB"/>
        </w:rPr>
        <w:t xml:space="preserve"> </w:t>
      </w:r>
      <w:r w:rsidR="007E730C" w:rsidRPr="00F93A32">
        <w:rPr>
          <w:rFonts w:ascii="Times New Roman" w:hAnsi="Times New Roman" w:cs="Times New Roman"/>
          <w:color w:val="auto"/>
          <w:sz w:val="24"/>
          <w:szCs w:val="24"/>
          <w:u w:color="000000"/>
          <w:lang w:val="en-GB"/>
        </w:rPr>
        <w:t>In fact, h</w:t>
      </w:r>
      <w:r w:rsidR="00AC5116" w:rsidRPr="00F93A32">
        <w:rPr>
          <w:rFonts w:ascii="Times New Roman" w:hAnsi="Times New Roman" w:cs="Times New Roman"/>
          <w:color w:val="auto"/>
          <w:sz w:val="24"/>
          <w:szCs w:val="24"/>
          <w:u w:color="000000"/>
          <w:lang w:val="en-GB"/>
        </w:rPr>
        <w:t xml:space="preserve">e </w:t>
      </w:r>
      <w:r w:rsidR="00530379" w:rsidRPr="00F93A32">
        <w:rPr>
          <w:rFonts w:ascii="Times New Roman" w:hAnsi="Times New Roman" w:cs="Times New Roman"/>
          <w:color w:val="auto"/>
          <w:sz w:val="24"/>
          <w:szCs w:val="24"/>
          <w:u w:color="000000"/>
          <w:lang w:val="en-GB"/>
        </w:rPr>
        <w:t>argued that “</w:t>
      </w:r>
      <w:r w:rsidR="00AC5116" w:rsidRPr="00F93A32">
        <w:rPr>
          <w:rFonts w:ascii="Times New Roman" w:hAnsi="Times New Roman" w:cs="Times New Roman"/>
          <w:color w:val="auto"/>
          <w:sz w:val="24"/>
          <w:szCs w:val="24"/>
          <w:u w:color="000000"/>
          <w:lang w:val="en-GB"/>
        </w:rPr>
        <w:t>the best introduction to the problems opened up by the study of embryology is a careful first</w:t>
      </w:r>
      <w:r w:rsidR="00530379" w:rsidRPr="00F93A32">
        <w:rPr>
          <w:rFonts w:ascii="Times New Roman" w:hAnsi="Times New Roman" w:cs="Times New Roman"/>
          <w:color w:val="auto"/>
          <w:sz w:val="24"/>
          <w:szCs w:val="24"/>
          <w:u w:color="000000"/>
          <w:lang w:val="en-GB"/>
        </w:rPr>
        <w:t xml:space="preserve"> hand study of some one species”</w:t>
      </w:r>
      <w:r w:rsidR="00AC5116" w:rsidRPr="00F93A32">
        <w:rPr>
          <w:rFonts w:ascii="Times New Roman" w:hAnsi="Times New Roman" w:cs="Times New Roman"/>
          <w:color w:val="auto"/>
          <w:sz w:val="24"/>
          <w:szCs w:val="24"/>
          <w:u w:color="000000"/>
          <w:lang w:val="en-GB"/>
        </w:rPr>
        <w:t xml:space="preserve"> (Willier, 1957, p. 213) and he was convinced that chick embryos </w:t>
      </w:r>
      <w:r w:rsidR="00307BB0" w:rsidRPr="00F93A32">
        <w:rPr>
          <w:rFonts w:ascii="Times New Roman" w:hAnsi="Times New Roman" w:cs="Times New Roman"/>
          <w:color w:val="auto"/>
          <w:sz w:val="24"/>
          <w:szCs w:val="24"/>
          <w:u w:color="000000"/>
          <w:lang w:val="en-GB"/>
        </w:rPr>
        <w:t>“</w:t>
      </w:r>
      <w:r w:rsidR="00AC5116" w:rsidRPr="00F93A32">
        <w:rPr>
          <w:rFonts w:ascii="Times New Roman" w:eastAsia="Times New Roman" w:hAnsi="Times New Roman" w:cs="Times New Roman"/>
          <w:color w:val="auto"/>
          <w:sz w:val="24"/>
          <w:szCs w:val="24"/>
          <w:bdr w:val="none" w:sz="0" w:space="0" w:color="auto"/>
          <w:shd w:val="clear" w:color="auto" w:fill="FFFFFF"/>
          <w:lang w:val="en-GB"/>
        </w:rPr>
        <w:t>were the best choice for almost any type of experimental</w:t>
      </w:r>
      <w:r w:rsidR="00307BB0" w:rsidRPr="00F93A32">
        <w:rPr>
          <w:rFonts w:ascii="Times New Roman" w:eastAsia="Times New Roman" w:hAnsi="Times New Roman" w:cs="Times New Roman"/>
          <w:color w:val="auto"/>
          <w:sz w:val="24"/>
          <w:szCs w:val="24"/>
          <w:bdr w:val="none" w:sz="0" w:space="0" w:color="auto"/>
          <w:shd w:val="clear" w:color="auto" w:fill="FFFFFF"/>
          <w:lang w:val="en-GB"/>
        </w:rPr>
        <w:t xml:space="preserve"> work of embryological problems”</w:t>
      </w:r>
      <w:r w:rsidR="00AC5116" w:rsidRPr="00F93A32">
        <w:rPr>
          <w:rFonts w:ascii="Times New Roman" w:eastAsia="Times New Roman" w:hAnsi="Times New Roman" w:cs="Times New Roman"/>
          <w:color w:val="auto"/>
          <w:sz w:val="24"/>
          <w:szCs w:val="24"/>
          <w:bdr w:val="none" w:sz="0" w:space="0" w:color="auto"/>
          <w:shd w:val="clear" w:color="auto" w:fill="FFFFFF"/>
          <w:lang w:val="en-GB"/>
        </w:rPr>
        <w:t xml:space="preserve"> (</w:t>
      </w:r>
      <w:proofErr w:type="spellStart"/>
      <w:r w:rsidR="00AC5116" w:rsidRPr="00F93A32">
        <w:rPr>
          <w:rFonts w:ascii="Times New Roman" w:eastAsia="Times New Roman" w:hAnsi="Times New Roman" w:cs="Times New Roman"/>
          <w:color w:val="auto"/>
          <w:sz w:val="24"/>
          <w:szCs w:val="24"/>
          <w:bdr w:val="none" w:sz="0" w:space="0" w:color="auto"/>
          <w:shd w:val="clear" w:color="auto" w:fill="FFFFFF"/>
          <w:lang w:val="en-GB"/>
        </w:rPr>
        <w:t>Wellner</w:t>
      </w:r>
      <w:proofErr w:type="spellEnd"/>
      <w:r w:rsidR="00AC5116" w:rsidRPr="00F93A32">
        <w:rPr>
          <w:rFonts w:ascii="Times New Roman" w:eastAsia="Times New Roman" w:hAnsi="Times New Roman" w:cs="Times New Roman"/>
          <w:color w:val="auto"/>
          <w:sz w:val="24"/>
          <w:szCs w:val="24"/>
          <w:bdr w:val="none" w:sz="0" w:space="0" w:color="auto"/>
          <w:shd w:val="clear" w:color="auto" w:fill="FFFFFF"/>
          <w:lang w:val="en-GB"/>
        </w:rPr>
        <w:t>, 2009).</w:t>
      </w:r>
      <w:r w:rsidR="00AC5116" w:rsidRPr="00F93A32">
        <w:rPr>
          <w:rFonts w:ascii="Times New Roman" w:hAnsi="Times New Roman" w:cs="Times New Roman"/>
          <w:color w:val="auto"/>
          <w:sz w:val="24"/>
          <w:szCs w:val="24"/>
          <w:u w:color="000000"/>
          <w:lang w:val="en-GB"/>
        </w:rPr>
        <w:t xml:space="preserve"> </w:t>
      </w:r>
      <w:r w:rsidR="00AC5116" w:rsidRPr="00F93A32">
        <w:rPr>
          <w:rFonts w:ascii="Times New Roman" w:hAnsi="Times New Roman" w:cs="Times New Roman"/>
          <w:bCs/>
          <w:color w:val="auto"/>
          <w:sz w:val="24"/>
          <w:szCs w:val="24"/>
          <w:lang w:val="en-GB"/>
        </w:rPr>
        <w:t xml:space="preserve"> T</w:t>
      </w:r>
      <w:r w:rsidR="00AC5116" w:rsidRPr="00F93A32">
        <w:rPr>
          <w:rStyle w:val="Nessuno"/>
          <w:rFonts w:ascii="Times New Roman" w:hAnsi="Times New Roman" w:cs="Times New Roman"/>
          <w:color w:val="auto"/>
          <w:sz w:val="24"/>
          <w:szCs w:val="24"/>
          <w:u w:color="000000"/>
          <w:lang w:val="en-GB"/>
        </w:rPr>
        <w:t xml:space="preserve">o this aim he prepared an extensive series of sections of the chick embryo at various stages. </w:t>
      </w:r>
      <w:r w:rsidR="004C4441" w:rsidRPr="00F93A32">
        <w:rPr>
          <w:rStyle w:val="Nessuno"/>
          <w:rFonts w:ascii="Times New Roman" w:hAnsi="Times New Roman" w:cs="Times New Roman"/>
          <w:color w:val="auto"/>
          <w:sz w:val="24"/>
          <w:szCs w:val="24"/>
          <w:u w:color="000000"/>
          <w:lang w:val="en-GB"/>
        </w:rPr>
        <w:t xml:space="preserve">His method consisted in the destruction (by cauterization) of some identified parts in order to verify the following development according to the </w:t>
      </w:r>
      <w:r w:rsidR="004C4441" w:rsidRPr="00F93A32">
        <w:rPr>
          <w:rStyle w:val="Nessuno"/>
          <w:rFonts w:ascii="Times New Roman" w:hAnsi="Times New Roman" w:cs="Times New Roman"/>
          <w:i/>
          <w:iCs/>
          <w:color w:val="auto"/>
          <w:sz w:val="24"/>
          <w:szCs w:val="24"/>
          <w:u w:color="000000"/>
          <w:lang w:val="en-GB"/>
        </w:rPr>
        <w:t>Principle of correlative differentiation</w:t>
      </w:r>
      <w:r w:rsidR="004C4441" w:rsidRPr="00F93A32">
        <w:rPr>
          <w:rStyle w:val="Nessuno"/>
          <w:rFonts w:ascii="Times New Roman" w:hAnsi="Times New Roman" w:cs="Times New Roman"/>
          <w:color w:val="auto"/>
          <w:sz w:val="24"/>
          <w:szCs w:val="24"/>
          <w:u w:color="000000"/>
          <w:lang w:val="en-GB"/>
        </w:rPr>
        <w:t xml:space="preserve">. In other words, it </w:t>
      </w:r>
      <w:r w:rsidR="00A34ED9" w:rsidRPr="00F93A32">
        <w:rPr>
          <w:rStyle w:val="Nessuno"/>
          <w:rFonts w:ascii="Times New Roman" w:hAnsi="Times New Roman" w:cs="Times New Roman"/>
          <w:color w:val="auto"/>
          <w:sz w:val="24"/>
          <w:szCs w:val="24"/>
          <w:u w:color="000000"/>
          <w:lang w:val="en-GB"/>
        </w:rPr>
        <w:t>was imperative</w:t>
      </w:r>
      <w:r w:rsidR="004C4441" w:rsidRPr="00F93A32">
        <w:rPr>
          <w:rStyle w:val="Nessuno"/>
          <w:rFonts w:ascii="Times New Roman" w:hAnsi="Times New Roman" w:cs="Times New Roman"/>
          <w:color w:val="auto"/>
          <w:sz w:val="24"/>
          <w:szCs w:val="24"/>
          <w:u w:color="000000"/>
          <w:lang w:val="en-GB"/>
        </w:rPr>
        <w:t xml:space="preserve"> to know how an embryonic rudiment is dependent on other components of the same organism. In </w:t>
      </w:r>
      <w:r w:rsidR="007E730C" w:rsidRPr="00F93A32">
        <w:rPr>
          <w:rStyle w:val="Nessuno"/>
          <w:rFonts w:ascii="Times New Roman" w:hAnsi="Times New Roman" w:cs="Times New Roman"/>
          <w:color w:val="auto"/>
          <w:sz w:val="24"/>
          <w:szCs w:val="24"/>
          <w:u w:color="000000"/>
          <w:lang w:val="en-GB"/>
        </w:rPr>
        <w:t xml:space="preserve">these </w:t>
      </w:r>
      <w:r w:rsidR="004C4441" w:rsidRPr="00F93A32">
        <w:rPr>
          <w:rStyle w:val="Nessuno"/>
          <w:rFonts w:ascii="Times New Roman" w:hAnsi="Times New Roman" w:cs="Times New Roman"/>
          <w:color w:val="auto"/>
          <w:sz w:val="24"/>
          <w:szCs w:val="24"/>
          <w:u w:color="000000"/>
          <w:lang w:val="en-GB"/>
        </w:rPr>
        <w:t>experiments, Lillie attempted to destroy amniotic rudiments to show the “power of regulation” on the formation of th</w:t>
      </w:r>
      <w:r w:rsidR="00570967" w:rsidRPr="00F93A32">
        <w:rPr>
          <w:rStyle w:val="Nessuno"/>
          <w:rFonts w:ascii="Times New Roman" w:hAnsi="Times New Roman" w:cs="Times New Roman"/>
          <w:color w:val="auto"/>
          <w:sz w:val="24"/>
          <w:szCs w:val="24"/>
          <w:u w:color="000000"/>
          <w:lang w:val="en-GB"/>
        </w:rPr>
        <w:t>e tail-fold, head-fold, lateral</w:t>
      </w:r>
      <w:r w:rsidR="00D164C5" w:rsidRPr="00F93A32">
        <w:rPr>
          <w:rStyle w:val="Nessuno"/>
          <w:rFonts w:ascii="Times New Roman" w:hAnsi="Times New Roman" w:cs="Times New Roman"/>
          <w:color w:val="auto"/>
          <w:sz w:val="24"/>
          <w:szCs w:val="24"/>
          <w:u w:color="000000"/>
          <w:lang w:val="en-GB"/>
        </w:rPr>
        <w:t xml:space="preserve"> fold</w:t>
      </w:r>
      <w:r w:rsidR="004C4441" w:rsidRPr="00F93A32">
        <w:rPr>
          <w:rStyle w:val="Nessuno"/>
          <w:rFonts w:ascii="Times New Roman" w:hAnsi="Times New Roman" w:cs="Times New Roman"/>
          <w:color w:val="auto"/>
          <w:sz w:val="24"/>
          <w:szCs w:val="24"/>
          <w:u w:color="000000"/>
          <w:lang w:val="en-GB"/>
        </w:rPr>
        <w:t xml:space="preserve"> etc. </w:t>
      </w:r>
      <w:r w:rsidR="00513997" w:rsidRPr="00F93A32">
        <w:rPr>
          <w:rStyle w:val="Nessuno"/>
          <w:rFonts w:ascii="Times New Roman" w:hAnsi="Times New Roman" w:cs="Times New Roman"/>
          <w:color w:val="auto"/>
          <w:sz w:val="24"/>
          <w:szCs w:val="24"/>
          <w:u w:color="000000"/>
          <w:lang w:val="en-GB"/>
        </w:rPr>
        <w:t>T</w:t>
      </w:r>
      <w:r w:rsidR="004C4441" w:rsidRPr="00F93A32">
        <w:rPr>
          <w:rStyle w:val="Nessuno"/>
          <w:rFonts w:ascii="Times New Roman" w:hAnsi="Times New Roman" w:cs="Times New Roman"/>
          <w:color w:val="auto"/>
          <w:sz w:val="24"/>
          <w:szCs w:val="24"/>
          <w:u w:color="000000"/>
          <w:lang w:val="en-GB"/>
        </w:rPr>
        <w:t xml:space="preserve">he very first experiments performed </w:t>
      </w:r>
      <w:r w:rsidR="00513997" w:rsidRPr="00F93A32">
        <w:rPr>
          <w:rStyle w:val="Nessuno"/>
          <w:rFonts w:ascii="Times New Roman" w:hAnsi="Times New Roman" w:cs="Times New Roman"/>
          <w:color w:val="auto"/>
          <w:sz w:val="24"/>
          <w:szCs w:val="24"/>
          <w:u w:color="000000"/>
          <w:lang w:val="en-GB"/>
        </w:rPr>
        <w:t xml:space="preserve">by Lillie </w:t>
      </w:r>
      <w:r w:rsidR="004C4441" w:rsidRPr="00F93A32">
        <w:rPr>
          <w:rStyle w:val="Nessuno"/>
          <w:rFonts w:ascii="Times New Roman" w:hAnsi="Times New Roman" w:cs="Times New Roman"/>
          <w:color w:val="auto"/>
          <w:sz w:val="24"/>
          <w:szCs w:val="24"/>
          <w:u w:color="000000"/>
          <w:lang w:val="en-GB"/>
        </w:rPr>
        <w:t xml:space="preserve">on chick embryos </w:t>
      </w:r>
      <w:r w:rsidR="00513997" w:rsidRPr="00F93A32">
        <w:rPr>
          <w:rStyle w:val="Nessuno"/>
          <w:rFonts w:ascii="Times New Roman" w:hAnsi="Times New Roman" w:cs="Times New Roman"/>
          <w:color w:val="auto"/>
          <w:sz w:val="24"/>
          <w:szCs w:val="24"/>
          <w:u w:color="000000"/>
          <w:lang w:val="en-GB"/>
        </w:rPr>
        <w:t xml:space="preserve">aimed at showing </w:t>
      </w:r>
      <w:r w:rsidR="004C4441" w:rsidRPr="00F93A32">
        <w:rPr>
          <w:rStyle w:val="Nessuno"/>
          <w:rFonts w:ascii="Times New Roman" w:hAnsi="Times New Roman" w:cs="Times New Roman"/>
          <w:color w:val="auto"/>
          <w:sz w:val="24"/>
          <w:szCs w:val="24"/>
          <w:u w:color="000000"/>
          <w:lang w:val="en-GB"/>
        </w:rPr>
        <w:t xml:space="preserve">whether the wing bud or other parts </w:t>
      </w:r>
      <w:r w:rsidR="00513997" w:rsidRPr="00F93A32">
        <w:rPr>
          <w:rStyle w:val="Nessuno"/>
          <w:rFonts w:ascii="Times New Roman" w:hAnsi="Times New Roman" w:cs="Times New Roman"/>
          <w:color w:val="auto"/>
          <w:sz w:val="24"/>
          <w:szCs w:val="24"/>
          <w:u w:color="000000"/>
          <w:lang w:val="en-GB"/>
        </w:rPr>
        <w:t xml:space="preserve">may </w:t>
      </w:r>
      <w:r w:rsidR="004C4441" w:rsidRPr="00F93A32">
        <w:rPr>
          <w:rStyle w:val="Nessuno"/>
          <w:rFonts w:ascii="Times New Roman" w:hAnsi="Times New Roman" w:cs="Times New Roman"/>
          <w:color w:val="auto"/>
          <w:sz w:val="24"/>
          <w:szCs w:val="24"/>
          <w:u w:color="000000"/>
          <w:lang w:val="en-GB"/>
        </w:rPr>
        <w:t>survive and develop after extirpation.</w:t>
      </w:r>
      <w:r w:rsidR="009A1DD1" w:rsidRPr="00F93A32">
        <w:rPr>
          <w:rStyle w:val="Nessuno"/>
          <w:rFonts w:ascii="Times New Roman" w:hAnsi="Times New Roman" w:cs="Times New Roman"/>
          <w:color w:val="auto"/>
          <w:sz w:val="24"/>
          <w:szCs w:val="24"/>
          <w:u w:color="000000"/>
          <w:lang w:val="en-GB"/>
        </w:rPr>
        <w:t xml:space="preserve"> </w:t>
      </w:r>
      <w:r w:rsidR="00513997" w:rsidRPr="00F93A32">
        <w:rPr>
          <w:rStyle w:val="Nessuno"/>
          <w:rFonts w:ascii="Times New Roman" w:hAnsi="Times New Roman" w:cs="Times New Roman"/>
          <w:color w:val="auto"/>
          <w:sz w:val="24"/>
          <w:szCs w:val="24"/>
          <w:u w:color="000000"/>
          <w:lang w:val="en-GB"/>
        </w:rPr>
        <w:t>I</w:t>
      </w:r>
      <w:r w:rsidR="004C4441" w:rsidRPr="00F93A32">
        <w:rPr>
          <w:rStyle w:val="Nessuno"/>
          <w:rFonts w:ascii="Times New Roman" w:hAnsi="Times New Roman" w:cs="Times New Roman"/>
          <w:color w:val="auto"/>
          <w:sz w:val="24"/>
          <w:szCs w:val="24"/>
          <w:u w:color="000000"/>
          <w:lang w:val="en-GB"/>
        </w:rPr>
        <w:t>n 1904</w:t>
      </w:r>
      <w:r w:rsidR="00101AC9" w:rsidRPr="00F93A32">
        <w:rPr>
          <w:rStyle w:val="Nessuno"/>
          <w:rFonts w:ascii="Times New Roman" w:hAnsi="Times New Roman" w:cs="Times New Roman"/>
          <w:color w:val="auto"/>
          <w:sz w:val="24"/>
          <w:szCs w:val="24"/>
          <w:u w:color="000000"/>
          <w:lang w:val="en-GB"/>
        </w:rPr>
        <w:t>,</w:t>
      </w:r>
      <w:r w:rsidR="004C4441" w:rsidRPr="00F93A32">
        <w:rPr>
          <w:rStyle w:val="Nessuno"/>
          <w:rFonts w:ascii="Times New Roman" w:hAnsi="Times New Roman" w:cs="Times New Roman"/>
          <w:color w:val="auto"/>
          <w:sz w:val="24"/>
          <w:szCs w:val="24"/>
          <w:u w:color="000000"/>
          <w:lang w:val="en-GB"/>
        </w:rPr>
        <w:t xml:space="preserve"> </w:t>
      </w:r>
      <w:r w:rsidR="00513997" w:rsidRPr="00F93A32">
        <w:rPr>
          <w:rStyle w:val="Nessuno"/>
          <w:rFonts w:ascii="Times New Roman" w:hAnsi="Times New Roman" w:cs="Times New Roman"/>
          <w:color w:val="auto"/>
          <w:sz w:val="24"/>
          <w:szCs w:val="24"/>
          <w:u w:color="000000"/>
          <w:lang w:val="en-GB"/>
        </w:rPr>
        <w:t xml:space="preserve">he showed </w:t>
      </w:r>
      <w:r w:rsidR="004C4441" w:rsidRPr="00F93A32">
        <w:rPr>
          <w:rStyle w:val="Nessuno"/>
          <w:rFonts w:ascii="Times New Roman" w:hAnsi="Times New Roman" w:cs="Times New Roman"/>
          <w:color w:val="auto"/>
          <w:sz w:val="24"/>
          <w:szCs w:val="24"/>
          <w:u w:color="000000"/>
          <w:lang w:val="en-GB"/>
        </w:rPr>
        <w:t xml:space="preserve">that </w:t>
      </w:r>
      <w:r w:rsidR="00530379" w:rsidRPr="00F93A32">
        <w:rPr>
          <w:rStyle w:val="Nessuno"/>
          <w:rFonts w:ascii="Times New Roman" w:hAnsi="Times New Roman" w:cs="Times New Roman"/>
          <w:color w:val="auto"/>
          <w:sz w:val="24"/>
          <w:szCs w:val="24"/>
          <w:u w:color="000000"/>
          <w:lang w:val="en-GB"/>
        </w:rPr>
        <w:t>“</w:t>
      </w:r>
      <w:r w:rsidR="004C4441" w:rsidRPr="00F93A32">
        <w:rPr>
          <w:rStyle w:val="Nessuno"/>
          <w:rFonts w:ascii="Times New Roman" w:hAnsi="Times New Roman" w:cs="Times New Roman"/>
          <w:i/>
          <w:color w:val="auto"/>
          <w:sz w:val="24"/>
          <w:szCs w:val="24"/>
          <w:u w:color="000000"/>
          <w:lang w:val="en-GB"/>
        </w:rPr>
        <w:t>the embryo of the chick possesses no greater power of regeneration than the adult</w:t>
      </w:r>
      <w:r w:rsidR="00530379" w:rsidRPr="00F93A32">
        <w:rPr>
          <w:rStyle w:val="Nessuno"/>
          <w:rFonts w:ascii="Times New Roman" w:hAnsi="Times New Roman" w:cs="Times New Roman"/>
          <w:color w:val="auto"/>
          <w:sz w:val="24"/>
          <w:szCs w:val="24"/>
          <w:u w:color="000000"/>
          <w:lang w:val="en-GB"/>
        </w:rPr>
        <w:t>”</w:t>
      </w:r>
      <w:r w:rsidR="0011186C" w:rsidRPr="00F93A32">
        <w:rPr>
          <w:rStyle w:val="Nessuno"/>
          <w:rFonts w:ascii="Times New Roman" w:hAnsi="Times New Roman" w:cs="Times New Roman"/>
          <w:color w:val="auto"/>
          <w:sz w:val="24"/>
          <w:szCs w:val="24"/>
          <w:u w:color="000000"/>
          <w:lang w:val="en-GB"/>
        </w:rPr>
        <w:t xml:space="preserve"> </w:t>
      </w:r>
      <w:r w:rsidR="00D61FF5" w:rsidRPr="00F93A32">
        <w:rPr>
          <w:rStyle w:val="Nessuno"/>
          <w:rFonts w:ascii="Times New Roman" w:hAnsi="Times New Roman" w:cs="Times New Roman"/>
          <w:color w:val="auto"/>
          <w:sz w:val="24"/>
          <w:szCs w:val="24"/>
          <w:u w:color="000000"/>
          <w:lang w:val="en-GB"/>
        </w:rPr>
        <w:t>(italics of Lillie, 1904, p. 53</w:t>
      </w:r>
      <w:r w:rsidR="00771F31" w:rsidRPr="00F93A32">
        <w:rPr>
          <w:rStyle w:val="Nessuno"/>
          <w:rFonts w:ascii="Times New Roman" w:hAnsi="Times New Roman" w:cs="Times New Roman"/>
          <w:color w:val="auto"/>
          <w:sz w:val="24"/>
          <w:szCs w:val="24"/>
          <w:u w:color="000000"/>
          <w:lang w:val="en-GB"/>
        </w:rPr>
        <w:t>)</w:t>
      </w:r>
      <w:r w:rsidR="00513997" w:rsidRPr="00F93A32">
        <w:rPr>
          <w:rStyle w:val="Nessuno"/>
          <w:rFonts w:ascii="Times New Roman" w:hAnsi="Times New Roman" w:cs="Times New Roman"/>
          <w:color w:val="auto"/>
          <w:sz w:val="24"/>
          <w:szCs w:val="24"/>
          <w:u w:color="000000"/>
          <w:lang w:val="en-GB"/>
        </w:rPr>
        <w:t>.</w:t>
      </w:r>
      <w:r w:rsidR="004C4441" w:rsidRPr="00F93A32">
        <w:rPr>
          <w:rStyle w:val="Nessuno"/>
          <w:rFonts w:ascii="Times New Roman" w:hAnsi="Times New Roman" w:cs="Times New Roman"/>
          <w:color w:val="auto"/>
          <w:sz w:val="24"/>
          <w:szCs w:val="24"/>
          <w:u w:color="000000"/>
          <w:lang w:val="en-GB"/>
        </w:rPr>
        <w:t xml:space="preserve"> </w:t>
      </w:r>
      <w:r w:rsidR="00513997" w:rsidRPr="00F93A32">
        <w:rPr>
          <w:rStyle w:val="Nessuno"/>
          <w:rFonts w:ascii="Times New Roman" w:hAnsi="Times New Roman" w:cs="Times New Roman"/>
          <w:color w:val="auto"/>
          <w:sz w:val="24"/>
          <w:szCs w:val="24"/>
          <w:u w:color="000000"/>
          <w:lang w:val="en-GB"/>
        </w:rPr>
        <w:t xml:space="preserve">According to the concept of </w:t>
      </w:r>
      <w:r w:rsidR="004C4441" w:rsidRPr="00F93A32">
        <w:rPr>
          <w:rStyle w:val="Nessuno"/>
          <w:rFonts w:ascii="Times New Roman" w:hAnsi="Times New Roman" w:cs="Times New Roman"/>
          <w:color w:val="auto"/>
          <w:sz w:val="24"/>
          <w:szCs w:val="24"/>
          <w:u w:color="000000"/>
          <w:lang w:val="en-GB"/>
        </w:rPr>
        <w:t>correlative development expressed in 1903</w:t>
      </w:r>
      <w:r w:rsidR="00D61FF5" w:rsidRPr="00F93A32">
        <w:rPr>
          <w:rStyle w:val="Nessuno"/>
          <w:rFonts w:ascii="Times New Roman" w:hAnsi="Times New Roman" w:cs="Times New Roman"/>
          <w:color w:val="auto"/>
          <w:sz w:val="24"/>
          <w:szCs w:val="24"/>
          <w:u w:color="000000"/>
          <w:lang w:val="en-GB"/>
        </w:rPr>
        <w:t xml:space="preserve">, </w:t>
      </w:r>
      <w:r w:rsidR="004C4441" w:rsidRPr="00F93A32">
        <w:rPr>
          <w:rStyle w:val="Nessuno"/>
          <w:rFonts w:ascii="Times New Roman" w:hAnsi="Times New Roman" w:cs="Times New Roman"/>
          <w:color w:val="auto"/>
          <w:sz w:val="24"/>
          <w:szCs w:val="24"/>
          <w:u w:color="000000"/>
          <w:lang w:val="en-GB"/>
        </w:rPr>
        <w:lastRenderedPageBreak/>
        <w:t xml:space="preserve">removal of one </w:t>
      </w:r>
      <w:r w:rsidR="004C2F41" w:rsidRPr="00F93A32">
        <w:rPr>
          <w:rStyle w:val="Nessuno"/>
          <w:rFonts w:ascii="Times New Roman" w:hAnsi="Times New Roman" w:cs="Times New Roman"/>
          <w:color w:val="auto"/>
          <w:sz w:val="24"/>
          <w:szCs w:val="24"/>
          <w:u w:color="000000"/>
          <w:lang w:val="en-GB"/>
        </w:rPr>
        <w:t xml:space="preserve">region </w:t>
      </w:r>
      <w:r w:rsidR="004C4441" w:rsidRPr="00F93A32">
        <w:rPr>
          <w:rStyle w:val="Nessuno"/>
          <w:rFonts w:ascii="Times New Roman" w:hAnsi="Times New Roman" w:cs="Times New Roman"/>
          <w:color w:val="auto"/>
          <w:sz w:val="24"/>
          <w:szCs w:val="24"/>
          <w:u w:color="000000"/>
          <w:lang w:val="en-GB"/>
        </w:rPr>
        <w:t xml:space="preserve">must have an influence on other </w:t>
      </w:r>
      <w:r w:rsidR="004C2F41" w:rsidRPr="00F93A32">
        <w:rPr>
          <w:rStyle w:val="Nessuno"/>
          <w:rFonts w:ascii="Times New Roman" w:hAnsi="Times New Roman" w:cs="Times New Roman"/>
          <w:color w:val="auto"/>
          <w:sz w:val="24"/>
          <w:szCs w:val="24"/>
          <w:u w:color="000000"/>
          <w:lang w:val="en-GB"/>
        </w:rPr>
        <w:t>regions</w:t>
      </w:r>
      <w:r w:rsidR="003D4A27" w:rsidRPr="00F93A32">
        <w:rPr>
          <w:rStyle w:val="Nessuno"/>
          <w:rFonts w:ascii="Times New Roman" w:hAnsi="Times New Roman" w:cs="Times New Roman"/>
          <w:color w:val="auto"/>
          <w:sz w:val="24"/>
          <w:szCs w:val="24"/>
          <w:u w:color="000000"/>
          <w:lang w:val="en-GB"/>
        </w:rPr>
        <w:t xml:space="preserve"> </w:t>
      </w:r>
      <w:r w:rsidR="004C4441" w:rsidRPr="00F93A32">
        <w:rPr>
          <w:rStyle w:val="Nessuno"/>
          <w:rFonts w:ascii="Times New Roman" w:hAnsi="Times New Roman" w:cs="Times New Roman"/>
          <w:color w:val="auto"/>
          <w:sz w:val="24"/>
          <w:szCs w:val="24"/>
          <w:u w:color="000000"/>
          <w:lang w:val="en-GB"/>
        </w:rPr>
        <w:t>in embryogenesis</w:t>
      </w:r>
      <w:r w:rsidR="00B171B5" w:rsidRPr="00F93A32">
        <w:rPr>
          <w:rStyle w:val="Nessuno"/>
          <w:rFonts w:ascii="Times New Roman" w:hAnsi="Times New Roman" w:cs="Times New Roman"/>
          <w:color w:val="auto"/>
          <w:sz w:val="24"/>
          <w:szCs w:val="24"/>
          <w:u w:color="000000"/>
          <w:lang w:val="en-GB"/>
        </w:rPr>
        <w:t xml:space="preserve"> (Willier, 1957, p. 213, n.2)</w:t>
      </w:r>
      <w:r w:rsidR="004C4441" w:rsidRPr="00F93A32">
        <w:rPr>
          <w:rStyle w:val="Nessuno"/>
          <w:rFonts w:ascii="Times New Roman" w:hAnsi="Times New Roman" w:cs="Times New Roman"/>
          <w:color w:val="auto"/>
          <w:sz w:val="24"/>
          <w:szCs w:val="24"/>
          <w:u w:color="000000"/>
          <w:lang w:val="en-GB"/>
        </w:rPr>
        <w:t xml:space="preserve">. </w:t>
      </w:r>
    </w:p>
    <w:p w14:paraId="6736D5B7" w14:textId="4CFCB868" w:rsidR="00A91144" w:rsidRPr="00F93A32" w:rsidRDefault="00513997" w:rsidP="00A91144">
      <w:pPr>
        <w:pStyle w:val="Default"/>
        <w:spacing w:line="360" w:lineRule="auto"/>
        <w:ind w:firstLine="709"/>
        <w:contextualSpacing/>
        <w:jc w:val="both"/>
        <w:rPr>
          <w:rStyle w:val="Nessuno"/>
          <w:rFonts w:ascii="Times New Roman" w:hAnsi="Times New Roman" w:cs="Times New Roman"/>
          <w:color w:val="auto"/>
          <w:sz w:val="24"/>
          <w:szCs w:val="24"/>
          <w:u w:color="000000"/>
          <w:lang w:val="en-GB"/>
        </w:rPr>
      </w:pPr>
      <w:r w:rsidRPr="00F93A32">
        <w:rPr>
          <w:rStyle w:val="Nessuno"/>
          <w:rFonts w:ascii="Times New Roman" w:hAnsi="Times New Roman" w:cs="Times New Roman"/>
          <w:color w:val="auto"/>
          <w:sz w:val="24"/>
          <w:szCs w:val="24"/>
          <w:u w:color="222222"/>
          <w:shd w:val="clear" w:color="auto" w:fill="FFFFFF"/>
          <w:lang w:val="en-GB"/>
        </w:rPr>
        <w:t xml:space="preserve">In addition to </w:t>
      </w:r>
      <w:r w:rsidR="00A91144" w:rsidRPr="00F93A32">
        <w:rPr>
          <w:rStyle w:val="Nessuno"/>
          <w:rFonts w:ascii="Times New Roman" w:hAnsi="Times New Roman" w:cs="Times New Roman"/>
          <w:color w:val="auto"/>
          <w:sz w:val="24"/>
          <w:szCs w:val="24"/>
          <w:u w:color="222222"/>
          <w:shd w:val="clear" w:color="auto" w:fill="FFFFFF"/>
          <w:lang w:val="en-GB"/>
        </w:rPr>
        <w:t>his qualities as</w:t>
      </w:r>
      <w:r w:rsidR="00A91144" w:rsidRPr="00F93A32">
        <w:rPr>
          <w:rStyle w:val="Nessuno"/>
          <w:rFonts w:ascii="Times New Roman" w:hAnsi="Times New Roman" w:cs="Times New Roman"/>
          <w:color w:val="auto"/>
          <w:sz w:val="24"/>
          <w:szCs w:val="24"/>
          <w:u w:color="000000"/>
          <w:lang w:val="en-GB"/>
        </w:rPr>
        <w:t xml:space="preserve"> </w:t>
      </w:r>
      <w:r w:rsidRPr="00F93A32">
        <w:rPr>
          <w:rStyle w:val="Nessuno"/>
          <w:rFonts w:ascii="Times New Roman" w:hAnsi="Times New Roman" w:cs="Times New Roman"/>
          <w:color w:val="auto"/>
          <w:sz w:val="24"/>
          <w:szCs w:val="24"/>
          <w:u w:color="000000"/>
          <w:lang w:val="en-GB"/>
        </w:rPr>
        <w:t xml:space="preserve">a </w:t>
      </w:r>
      <w:r w:rsidR="00A91144" w:rsidRPr="00F93A32">
        <w:rPr>
          <w:rStyle w:val="Nessuno"/>
          <w:rFonts w:ascii="Times New Roman" w:hAnsi="Times New Roman" w:cs="Times New Roman"/>
          <w:color w:val="auto"/>
          <w:sz w:val="24"/>
          <w:szCs w:val="24"/>
          <w:u w:color="000000"/>
          <w:lang w:val="en-GB"/>
        </w:rPr>
        <w:t xml:space="preserve">scientist, </w:t>
      </w:r>
      <w:r w:rsidR="00A91144" w:rsidRPr="00F93A32">
        <w:rPr>
          <w:rStyle w:val="Nessuno"/>
          <w:rFonts w:ascii="Times New Roman" w:hAnsi="Times New Roman" w:cs="Times New Roman"/>
          <w:color w:val="auto"/>
          <w:sz w:val="24"/>
          <w:szCs w:val="24"/>
          <w:u w:color="222222"/>
          <w:shd w:val="clear" w:color="auto" w:fill="FFFFFF"/>
          <w:lang w:val="en-GB"/>
        </w:rPr>
        <w:t xml:space="preserve">administrator and research organizer in the Zoology Department of the University of Chicago, Lillie </w:t>
      </w:r>
      <w:r w:rsidR="00A91144" w:rsidRPr="00F93A32">
        <w:rPr>
          <w:rStyle w:val="Nessuno"/>
          <w:rFonts w:ascii="Times New Roman" w:hAnsi="Times New Roman" w:cs="Times New Roman"/>
          <w:color w:val="auto"/>
          <w:sz w:val="24"/>
          <w:szCs w:val="24"/>
          <w:u w:color="000000"/>
          <w:lang w:val="en-GB"/>
        </w:rPr>
        <w:t xml:space="preserve">should be also remembered as a great teacher. His PhD students were first trained and later selected according to their values and even his graduate students played a conspicuous role in the </w:t>
      </w:r>
      <w:r w:rsidR="00D52B0E" w:rsidRPr="00F93A32">
        <w:rPr>
          <w:rStyle w:val="Nessuno"/>
          <w:rFonts w:ascii="Times New Roman" w:hAnsi="Times New Roman" w:cs="Times New Roman"/>
          <w:color w:val="auto"/>
          <w:sz w:val="24"/>
          <w:szCs w:val="24"/>
          <w:u w:color="000000"/>
          <w:lang w:val="en-GB"/>
        </w:rPr>
        <w:t>advancement</w:t>
      </w:r>
      <w:r w:rsidR="00A91144" w:rsidRPr="00F93A32">
        <w:rPr>
          <w:rStyle w:val="Nessuno"/>
          <w:rFonts w:ascii="Times New Roman" w:hAnsi="Times New Roman" w:cs="Times New Roman"/>
          <w:color w:val="auto"/>
          <w:sz w:val="24"/>
          <w:szCs w:val="24"/>
          <w:u w:color="000000"/>
          <w:lang w:val="en-GB"/>
        </w:rPr>
        <w:t xml:space="preserve"> of his work, because he was used </w:t>
      </w:r>
      <w:r w:rsidR="00307BB0" w:rsidRPr="00F93A32">
        <w:rPr>
          <w:rStyle w:val="Nessuno"/>
          <w:rFonts w:ascii="Times New Roman" w:hAnsi="Times New Roman" w:cs="Times New Roman"/>
          <w:color w:val="auto"/>
          <w:sz w:val="24"/>
          <w:szCs w:val="24"/>
          <w:u w:color="FF0000"/>
          <w:lang w:val="en-GB"/>
        </w:rPr>
        <w:t>“</w:t>
      </w:r>
      <w:r w:rsidR="00A91144" w:rsidRPr="00F93A32">
        <w:rPr>
          <w:rStyle w:val="Nessuno"/>
          <w:rFonts w:ascii="Times New Roman" w:hAnsi="Times New Roman" w:cs="Times New Roman"/>
          <w:color w:val="auto"/>
          <w:sz w:val="24"/>
          <w:szCs w:val="24"/>
          <w:u w:color="000000"/>
          <w:lang w:val="en-GB"/>
        </w:rPr>
        <w:t>to assign to his student a research problem for the doctorate which was along the lines of his research program at the time</w:t>
      </w:r>
      <w:r w:rsidR="0044496A" w:rsidRPr="00F93A32">
        <w:rPr>
          <w:rStyle w:val="Nessuno"/>
          <w:rFonts w:ascii="Times New Roman" w:hAnsi="Times New Roman" w:cs="Times New Roman"/>
          <w:color w:val="auto"/>
          <w:sz w:val="24"/>
          <w:szCs w:val="24"/>
          <w:u w:color="FF0000"/>
          <w:lang w:val="en-GB"/>
        </w:rPr>
        <w:t>”</w:t>
      </w:r>
      <w:r w:rsidR="00A91144" w:rsidRPr="00F93A32">
        <w:rPr>
          <w:rStyle w:val="Nessuno"/>
          <w:rFonts w:ascii="Times New Roman" w:hAnsi="Times New Roman" w:cs="Times New Roman"/>
          <w:color w:val="auto"/>
          <w:sz w:val="24"/>
          <w:szCs w:val="24"/>
          <w:u w:color="000000"/>
          <w:lang w:val="en-GB"/>
        </w:rPr>
        <w:t xml:space="preserve"> (Willier, 1957, p. 186).</w:t>
      </w:r>
      <w:r w:rsidR="00A91144" w:rsidRPr="00F93A32">
        <w:rPr>
          <w:rFonts w:ascii="Times New Roman" w:hAnsi="Times New Roman" w:cs="Times New Roman"/>
          <w:color w:val="auto"/>
          <w:sz w:val="24"/>
          <w:szCs w:val="24"/>
          <w:u w:color="000000"/>
          <w:lang w:val="en-GB"/>
        </w:rPr>
        <w:t xml:space="preserve"> </w:t>
      </w:r>
    </w:p>
    <w:p w14:paraId="762D03B6" w14:textId="1B9D6A70" w:rsidR="004C1FBB" w:rsidRPr="00F93A32" w:rsidRDefault="00095155" w:rsidP="00570967">
      <w:pPr>
        <w:pStyle w:val="Default"/>
        <w:widowControl w:val="0"/>
        <w:spacing w:after="240" w:line="360" w:lineRule="auto"/>
        <w:ind w:firstLine="709"/>
        <w:contextualSpacing/>
        <w:jc w:val="both"/>
        <w:rPr>
          <w:rStyle w:val="Nessuno"/>
          <w:rFonts w:ascii="Times New Roman" w:eastAsia="Times New Roman" w:hAnsi="Times New Roman" w:cs="Times New Roman"/>
          <w:color w:val="auto"/>
          <w:sz w:val="24"/>
          <w:szCs w:val="24"/>
          <w:u w:color="000000"/>
          <w:lang w:val="en-GB"/>
        </w:rPr>
      </w:pPr>
      <w:r w:rsidRPr="00F93A32">
        <w:rPr>
          <w:rStyle w:val="Nessuno"/>
          <w:rFonts w:ascii="Times New Roman" w:hAnsi="Times New Roman" w:cs="Times New Roman"/>
          <w:color w:val="auto"/>
          <w:sz w:val="24"/>
          <w:szCs w:val="24"/>
          <w:u w:color="000000"/>
          <w:lang w:val="en-GB"/>
        </w:rPr>
        <w:t>When</w:t>
      </w:r>
      <w:r w:rsidR="00513D7C" w:rsidRPr="00F93A32">
        <w:rPr>
          <w:rStyle w:val="Nessuno"/>
          <w:rFonts w:ascii="Times New Roman" w:hAnsi="Times New Roman" w:cs="Times New Roman"/>
          <w:color w:val="auto"/>
          <w:sz w:val="24"/>
          <w:szCs w:val="24"/>
          <w:u w:color="000000"/>
          <w:lang w:val="en-GB"/>
        </w:rPr>
        <w:t xml:space="preserve"> he was writing his book on chick development</w:t>
      </w:r>
      <w:r w:rsidR="007E730C" w:rsidRPr="00F93A32">
        <w:rPr>
          <w:rStyle w:val="Nessuno"/>
          <w:rFonts w:ascii="Times New Roman" w:hAnsi="Times New Roman" w:cs="Times New Roman"/>
          <w:color w:val="auto"/>
          <w:sz w:val="24"/>
          <w:szCs w:val="24"/>
          <w:u w:color="000000"/>
          <w:lang w:val="en-GB"/>
        </w:rPr>
        <w:t>,</w:t>
      </w:r>
      <w:r w:rsidR="00513D7C" w:rsidRPr="00F93A32">
        <w:rPr>
          <w:rStyle w:val="Nessuno"/>
          <w:rFonts w:ascii="Times New Roman" w:hAnsi="Times New Roman" w:cs="Times New Roman"/>
          <w:color w:val="auto"/>
          <w:sz w:val="24"/>
          <w:szCs w:val="24"/>
          <w:u w:color="000000"/>
          <w:lang w:val="en-GB"/>
        </w:rPr>
        <w:t xml:space="preserve"> Lillie gave a new topic </w:t>
      </w:r>
      <w:r w:rsidR="00570967" w:rsidRPr="00F93A32">
        <w:rPr>
          <w:rStyle w:val="Nessuno"/>
          <w:rFonts w:ascii="Times New Roman" w:hAnsi="Times New Roman" w:cs="Times New Roman"/>
          <w:color w:val="auto"/>
          <w:sz w:val="24"/>
          <w:szCs w:val="24"/>
          <w:u w:color="000000"/>
          <w:lang w:val="en-GB"/>
        </w:rPr>
        <w:t>for investigation</w:t>
      </w:r>
      <w:r w:rsidR="00513D7C" w:rsidRPr="00F93A32">
        <w:rPr>
          <w:rStyle w:val="Nessuno"/>
          <w:rFonts w:ascii="Times New Roman" w:hAnsi="Times New Roman" w:cs="Times New Roman"/>
          <w:color w:val="auto"/>
          <w:sz w:val="24"/>
          <w:szCs w:val="24"/>
          <w:u w:color="000000"/>
          <w:lang w:val="en-GB"/>
        </w:rPr>
        <w:t xml:space="preserve"> to </w:t>
      </w:r>
      <w:r w:rsidR="007E730C" w:rsidRPr="00F93A32">
        <w:rPr>
          <w:rStyle w:val="Nessuno"/>
          <w:rFonts w:ascii="Times New Roman" w:hAnsi="Times New Roman" w:cs="Times New Roman"/>
          <w:color w:val="auto"/>
          <w:sz w:val="24"/>
          <w:szCs w:val="24"/>
          <w:u w:color="000000"/>
          <w:lang w:val="en-GB"/>
        </w:rPr>
        <w:t>the above mentioned</w:t>
      </w:r>
      <w:r w:rsidR="00513D7C" w:rsidRPr="00F93A32">
        <w:rPr>
          <w:rStyle w:val="Nessuno"/>
          <w:rFonts w:ascii="Times New Roman" w:hAnsi="Times New Roman" w:cs="Times New Roman"/>
          <w:color w:val="auto"/>
          <w:sz w:val="24"/>
          <w:szCs w:val="24"/>
          <w:u w:color="000000"/>
          <w:lang w:val="en-GB"/>
        </w:rPr>
        <w:t xml:space="preserve"> young lady, Marian Shorey, to </w:t>
      </w:r>
      <w:r w:rsidR="00EA024A" w:rsidRPr="00F93A32">
        <w:rPr>
          <w:rStyle w:val="Nessuno"/>
          <w:rFonts w:ascii="Times New Roman" w:hAnsi="Times New Roman" w:cs="Times New Roman"/>
          <w:color w:val="auto"/>
          <w:sz w:val="24"/>
          <w:szCs w:val="24"/>
          <w:u w:color="000000"/>
          <w:lang w:val="en-GB"/>
        </w:rPr>
        <w:t>verify</w:t>
      </w:r>
      <w:r w:rsidR="00513D7C" w:rsidRPr="00F93A32">
        <w:rPr>
          <w:rStyle w:val="Nessuno"/>
          <w:rFonts w:ascii="Times New Roman" w:hAnsi="Times New Roman" w:cs="Times New Roman"/>
          <w:color w:val="auto"/>
          <w:sz w:val="24"/>
          <w:szCs w:val="24"/>
          <w:u w:color="000000"/>
          <w:lang w:val="en-GB"/>
        </w:rPr>
        <w:t xml:space="preserve"> whether the wing primordium plays any role in the dev</w:t>
      </w:r>
      <w:r w:rsidR="00DC2A5D" w:rsidRPr="00F93A32">
        <w:rPr>
          <w:rStyle w:val="Nessuno"/>
          <w:rFonts w:ascii="Times New Roman" w:hAnsi="Times New Roman" w:cs="Times New Roman"/>
          <w:color w:val="auto"/>
          <w:sz w:val="24"/>
          <w:szCs w:val="24"/>
          <w:u w:color="000000"/>
          <w:lang w:val="en-GB"/>
        </w:rPr>
        <w:t>elopment of the nervous system.</w:t>
      </w:r>
      <w:r w:rsidR="00513D7C" w:rsidRPr="00F93A32">
        <w:rPr>
          <w:rStyle w:val="Nessuno"/>
          <w:rFonts w:ascii="Times New Roman" w:hAnsi="Times New Roman" w:cs="Times New Roman"/>
          <w:color w:val="auto"/>
          <w:sz w:val="24"/>
          <w:szCs w:val="24"/>
          <w:u w:color="000000"/>
          <w:lang w:val="en-GB"/>
        </w:rPr>
        <w:t xml:space="preserve"> </w:t>
      </w:r>
      <w:r w:rsidR="001F0A74" w:rsidRPr="00F93A32">
        <w:rPr>
          <w:rStyle w:val="Nessuno"/>
          <w:rFonts w:ascii="Times New Roman" w:hAnsi="Times New Roman" w:cs="Times New Roman"/>
          <w:color w:val="auto"/>
          <w:sz w:val="24"/>
          <w:szCs w:val="24"/>
          <w:u w:color="000000"/>
          <w:lang w:val="en-GB"/>
        </w:rPr>
        <w:t>I</w:t>
      </w:r>
      <w:r w:rsidR="001C0B8F" w:rsidRPr="00F93A32">
        <w:rPr>
          <w:rStyle w:val="Nessuno"/>
          <w:rFonts w:ascii="Times New Roman" w:hAnsi="Times New Roman" w:cs="Times New Roman"/>
          <w:color w:val="auto"/>
          <w:sz w:val="24"/>
          <w:szCs w:val="24"/>
          <w:u w:color="000000"/>
          <w:lang w:val="en-GB"/>
        </w:rPr>
        <w:t>n 1909</w:t>
      </w:r>
      <w:r w:rsidR="00513D7C" w:rsidRPr="00F93A32">
        <w:rPr>
          <w:rStyle w:val="Nessuno"/>
          <w:rFonts w:ascii="Times New Roman" w:hAnsi="Times New Roman" w:cs="Times New Roman"/>
          <w:color w:val="auto"/>
          <w:sz w:val="24"/>
          <w:szCs w:val="24"/>
          <w:u w:color="000000"/>
          <w:lang w:val="en-GB"/>
        </w:rPr>
        <w:t xml:space="preserve"> she </w:t>
      </w:r>
      <w:r w:rsidR="00435E17" w:rsidRPr="00F93A32">
        <w:rPr>
          <w:rStyle w:val="Nessuno"/>
          <w:rFonts w:ascii="Times New Roman" w:hAnsi="Times New Roman" w:cs="Times New Roman"/>
          <w:color w:val="auto"/>
          <w:sz w:val="24"/>
          <w:szCs w:val="24"/>
          <w:u w:color="000000"/>
          <w:lang w:val="en-GB"/>
        </w:rPr>
        <w:t>treated this argument in</w:t>
      </w:r>
      <w:r w:rsidR="00513D7C" w:rsidRPr="00F93A32">
        <w:rPr>
          <w:rStyle w:val="Nessuno"/>
          <w:rFonts w:ascii="Times New Roman" w:hAnsi="Times New Roman" w:cs="Times New Roman"/>
          <w:color w:val="auto"/>
          <w:sz w:val="24"/>
          <w:szCs w:val="24"/>
          <w:u w:color="000000"/>
          <w:lang w:val="en-GB"/>
        </w:rPr>
        <w:t xml:space="preserve"> her dissertation at the D</w:t>
      </w:r>
      <w:r w:rsidR="007F458B" w:rsidRPr="00F93A32">
        <w:rPr>
          <w:rStyle w:val="Nessuno"/>
          <w:rFonts w:ascii="Times New Roman" w:hAnsi="Times New Roman" w:cs="Times New Roman"/>
          <w:color w:val="auto"/>
          <w:sz w:val="24"/>
          <w:szCs w:val="24"/>
          <w:u w:color="000000"/>
          <w:lang w:val="en-GB"/>
        </w:rPr>
        <w:t>epartment of Zoology to achieve</w:t>
      </w:r>
      <w:r w:rsidR="00965F92" w:rsidRPr="00F93A32">
        <w:rPr>
          <w:rStyle w:val="Nessuno"/>
          <w:rFonts w:ascii="Times New Roman" w:hAnsi="Times New Roman" w:cs="Times New Roman"/>
          <w:color w:val="auto"/>
          <w:sz w:val="24"/>
          <w:szCs w:val="24"/>
          <w:u w:color="000000"/>
          <w:lang w:val="en-GB"/>
        </w:rPr>
        <w:t xml:space="preserve"> </w:t>
      </w:r>
      <w:r w:rsidR="007F458B" w:rsidRPr="00F93A32">
        <w:rPr>
          <w:rStyle w:val="Nessuno"/>
          <w:rFonts w:ascii="Times New Roman" w:hAnsi="Times New Roman" w:cs="Times New Roman"/>
          <w:color w:val="auto"/>
          <w:sz w:val="24"/>
          <w:szCs w:val="24"/>
          <w:u w:color="000000"/>
          <w:lang w:val="en-GB"/>
        </w:rPr>
        <w:t xml:space="preserve">the </w:t>
      </w:r>
      <w:r w:rsidR="00513D7C" w:rsidRPr="00F93A32">
        <w:rPr>
          <w:rStyle w:val="Nessuno"/>
          <w:rFonts w:ascii="Times New Roman" w:hAnsi="Times New Roman" w:cs="Times New Roman"/>
          <w:color w:val="auto"/>
          <w:sz w:val="24"/>
          <w:szCs w:val="24"/>
          <w:u w:color="000000"/>
          <w:lang w:val="en-GB"/>
        </w:rPr>
        <w:t>degree in Doctor of Philosophy</w:t>
      </w:r>
      <w:r w:rsidR="00965F92" w:rsidRPr="00F93A32">
        <w:rPr>
          <w:rStyle w:val="Nessuno"/>
          <w:rFonts w:ascii="Times New Roman" w:hAnsi="Times New Roman" w:cs="Times New Roman"/>
          <w:color w:val="auto"/>
          <w:sz w:val="24"/>
          <w:szCs w:val="24"/>
          <w:u w:color="000000"/>
          <w:lang w:val="en-GB"/>
        </w:rPr>
        <w:t xml:space="preserve">. </w:t>
      </w:r>
      <w:r w:rsidR="007E1CE3" w:rsidRPr="00F93A32">
        <w:rPr>
          <w:rStyle w:val="Nessuno"/>
          <w:rFonts w:ascii="Times New Roman" w:hAnsi="Times New Roman" w:cs="Times New Roman"/>
          <w:color w:val="auto"/>
          <w:sz w:val="24"/>
          <w:szCs w:val="24"/>
          <w:u w:color="000000"/>
          <w:lang w:val="en-GB"/>
        </w:rPr>
        <w:t>B</w:t>
      </w:r>
      <w:r w:rsidR="0044496A" w:rsidRPr="00F93A32">
        <w:rPr>
          <w:rStyle w:val="Nessuno"/>
          <w:rFonts w:ascii="Times New Roman" w:hAnsi="Times New Roman" w:cs="Times New Roman"/>
          <w:color w:val="auto"/>
          <w:sz w:val="24"/>
          <w:szCs w:val="24"/>
          <w:u w:color="000000"/>
          <w:lang w:val="en-GB"/>
        </w:rPr>
        <w:t>ased on a “</w:t>
      </w:r>
      <w:r w:rsidR="00513D7C" w:rsidRPr="00F93A32">
        <w:rPr>
          <w:rStyle w:val="Nessuno"/>
          <w:rFonts w:ascii="Times New Roman" w:hAnsi="Times New Roman" w:cs="Times New Roman"/>
          <w:color w:val="auto"/>
          <w:sz w:val="24"/>
          <w:szCs w:val="24"/>
          <w:u w:color="000000"/>
          <w:lang w:val="en-GB"/>
        </w:rPr>
        <w:t>work that had begun at the suggestion o</w:t>
      </w:r>
      <w:r w:rsidR="0044496A" w:rsidRPr="00F93A32">
        <w:rPr>
          <w:rStyle w:val="Nessuno"/>
          <w:rFonts w:ascii="Times New Roman" w:hAnsi="Times New Roman" w:cs="Times New Roman"/>
          <w:color w:val="auto"/>
          <w:sz w:val="24"/>
          <w:szCs w:val="24"/>
          <w:u w:color="000000"/>
          <w:lang w:val="en-GB"/>
        </w:rPr>
        <w:t>f the Professor Frank R. Lillie”</w:t>
      </w:r>
      <w:r w:rsidR="00513D7C" w:rsidRPr="00F93A32">
        <w:rPr>
          <w:rStyle w:val="Nessuno"/>
          <w:rFonts w:ascii="Times New Roman" w:hAnsi="Times New Roman" w:cs="Times New Roman"/>
          <w:color w:val="auto"/>
          <w:sz w:val="24"/>
          <w:szCs w:val="24"/>
          <w:u w:color="000000"/>
          <w:lang w:val="en-GB"/>
        </w:rPr>
        <w:t xml:space="preserve"> (Shorey, 1909</w:t>
      </w:r>
      <w:r w:rsidR="0044496A" w:rsidRPr="00F93A32">
        <w:rPr>
          <w:rStyle w:val="Nessuno"/>
          <w:rFonts w:ascii="Times New Roman" w:hAnsi="Times New Roman" w:cs="Times New Roman"/>
          <w:color w:val="auto"/>
          <w:sz w:val="24"/>
          <w:szCs w:val="24"/>
          <w:u w:color="000000"/>
          <w:lang w:val="en-GB"/>
        </w:rPr>
        <w:t xml:space="preserve">, p. 28), </w:t>
      </w:r>
      <w:r w:rsidR="007E1CE3" w:rsidRPr="00F93A32">
        <w:rPr>
          <w:rStyle w:val="Nessuno"/>
          <w:rFonts w:ascii="Times New Roman" w:hAnsi="Times New Roman" w:cs="Times New Roman"/>
          <w:color w:val="auto"/>
          <w:sz w:val="24"/>
          <w:szCs w:val="24"/>
          <w:u w:color="000000"/>
          <w:lang w:val="en-GB"/>
        </w:rPr>
        <w:t xml:space="preserve">this dissertation </w:t>
      </w:r>
      <w:r w:rsidR="0044496A" w:rsidRPr="00F93A32">
        <w:rPr>
          <w:rStyle w:val="Nessuno"/>
          <w:rFonts w:ascii="Times New Roman" w:hAnsi="Times New Roman" w:cs="Times New Roman"/>
          <w:color w:val="auto"/>
          <w:sz w:val="24"/>
          <w:szCs w:val="24"/>
          <w:u w:color="000000"/>
          <w:lang w:val="en-GB"/>
        </w:rPr>
        <w:t xml:space="preserve">was published in the </w:t>
      </w:r>
      <w:r w:rsidR="00435E17" w:rsidRPr="00F93A32">
        <w:rPr>
          <w:rStyle w:val="Nessuno"/>
          <w:rFonts w:ascii="Times New Roman" w:hAnsi="Times New Roman" w:cs="Times New Roman"/>
          <w:color w:val="auto"/>
          <w:sz w:val="24"/>
          <w:szCs w:val="24"/>
          <w:u w:color="000000"/>
          <w:lang w:val="en-GB"/>
        </w:rPr>
        <w:t xml:space="preserve">vol. VII of </w:t>
      </w:r>
      <w:r w:rsidR="00513D7C" w:rsidRPr="00F93A32">
        <w:rPr>
          <w:rStyle w:val="Nessuno"/>
          <w:rFonts w:ascii="Times New Roman" w:hAnsi="Times New Roman" w:cs="Times New Roman"/>
          <w:i/>
          <w:color w:val="auto"/>
          <w:sz w:val="24"/>
          <w:szCs w:val="24"/>
          <w:u w:color="000000"/>
          <w:lang w:val="en-GB"/>
        </w:rPr>
        <w:t>The Journal of Experimental Zo</w:t>
      </w:r>
      <w:r w:rsidR="00513D7C" w:rsidRPr="00F93A32">
        <w:rPr>
          <w:rFonts w:ascii="Times New Roman" w:hAnsi="Times New Roman" w:cs="Times New Roman"/>
          <w:i/>
          <w:color w:val="auto"/>
          <w:sz w:val="24"/>
          <w:szCs w:val="24"/>
          <w:lang w:val="en-GB"/>
        </w:rPr>
        <w:t>ö</w:t>
      </w:r>
      <w:r w:rsidR="00513D7C" w:rsidRPr="00F93A32">
        <w:rPr>
          <w:rStyle w:val="Nessuno"/>
          <w:rFonts w:ascii="Times New Roman" w:hAnsi="Times New Roman" w:cs="Times New Roman"/>
          <w:i/>
          <w:color w:val="auto"/>
          <w:sz w:val="24"/>
          <w:szCs w:val="24"/>
          <w:u w:color="000000"/>
          <w:lang w:val="en-GB"/>
        </w:rPr>
        <w:t>logy</w:t>
      </w:r>
      <w:r w:rsidR="00103F30" w:rsidRPr="00F93A32">
        <w:rPr>
          <w:rStyle w:val="Nessuno"/>
          <w:rFonts w:ascii="Times New Roman" w:hAnsi="Times New Roman" w:cs="Times New Roman"/>
          <w:color w:val="auto"/>
          <w:sz w:val="24"/>
          <w:szCs w:val="24"/>
          <w:u w:color="000000"/>
          <w:lang w:val="en-GB"/>
        </w:rPr>
        <w:t xml:space="preserve">. </w:t>
      </w:r>
      <w:r w:rsidR="00D22040" w:rsidRPr="00F93A32">
        <w:rPr>
          <w:rStyle w:val="Nessuno"/>
          <w:rFonts w:ascii="Times New Roman" w:eastAsia="Times New Roman" w:hAnsi="Times New Roman" w:cs="Times New Roman"/>
          <w:color w:val="auto"/>
          <w:sz w:val="24"/>
          <w:szCs w:val="24"/>
          <w:u w:color="000000"/>
          <w:lang w:val="en-GB"/>
        </w:rPr>
        <w:t xml:space="preserve">Nevertheless, although Lillie was the </w:t>
      </w:r>
      <w:r w:rsidR="00DC2A5D" w:rsidRPr="00F93A32">
        <w:rPr>
          <w:rStyle w:val="Nessuno"/>
          <w:rFonts w:ascii="Times New Roman" w:eastAsia="Times New Roman" w:hAnsi="Times New Roman" w:cs="Times New Roman"/>
          <w:color w:val="auto"/>
          <w:sz w:val="24"/>
          <w:szCs w:val="24"/>
          <w:u w:color="000000"/>
          <w:lang w:val="en-GB"/>
        </w:rPr>
        <w:t xml:space="preserve">coordinator </w:t>
      </w:r>
      <w:r w:rsidR="00D22040" w:rsidRPr="00F93A32">
        <w:rPr>
          <w:rStyle w:val="Nessuno"/>
          <w:rFonts w:ascii="Times New Roman" w:eastAsia="Times New Roman" w:hAnsi="Times New Roman" w:cs="Times New Roman"/>
          <w:color w:val="auto"/>
          <w:sz w:val="24"/>
          <w:szCs w:val="24"/>
          <w:u w:color="000000"/>
          <w:lang w:val="en-GB"/>
        </w:rPr>
        <w:t xml:space="preserve">of </w:t>
      </w:r>
      <w:proofErr w:type="spellStart"/>
      <w:r w:rsidR="00D22040" w:rsidRPr="00F93A32">
        <w:rPr>
          <w:rStyle w:val="Nessuno"/>
          <w:rFonts w:ascii="Times New Roman" w:eastAsia="Times New Roman" w:hAnsi="Times New Roman" w:cs="Times New Roman"/>
          <w:color w:val="auto"/>
          <w:sz w:val="24"/>
          <w:szCs w:val="24"/>
          <w:u w:color="000000"/>
          <w:lang w:val="en-GB"/>
        </w:rPr>
        <w:t>Shorey's</w:t>
      </w:r>
      <w:proofErr w:type="spellEnd"/>
      <w:r w:rsidR="00D22040" w:rsidRPr="00F93A32">
        <w:rPr>
          <w:rStyle w:val="Nessuno"/>
          <w:rFonts w:ascii="Times New Roman" w:eastAsia="Times New Roman" w:hAnsi="Times New Roman" w:cs="Times New Roman"/>
          <w:color w:val="auto"/>
          <w:sz w:val="24"/>
          <w:szCs w:val="24"/>
          <w:u w:color="000000"/>
          <w:lang w:val="en-GB"/>
        </w:rPr>
        <w:t xml:space="preserve"> research, it </w:t>
      </w:r>
      <w:r w:rsidR="00974A0F" w:rsidRPr="00F93A32">
        <w:rPr>
          <w:rStyle w:val="Nessuno"/>
          <w:rFonts w:ascii="Times New Roman" w:eastAsia="Times New Roman" w:hAnsi="Times New Roman" w:cs="Times New Roman"/>
          <w:color w:val="auto"/>
          <w:sz w:val="24"/>
          <w:szCs w:val="24"/>
          <w:u w:color="000000"/>
          <w:lang w:val="en-GB"/>
        </w:rPr>
        <w:t>should be emp</w:t>
      </w:r>
      <w:r w:rsidR="001E158C" w:rsidRPr="00F93A32">
        <w:rPr>
          <w:rStyle w:val="Nessuno"/>
          <w:rFonts w:ascii="Times New Roman" w:eastAsia="Times New Roman" w:hAnsi="Times New Roman" w:cs="Times New Roman"/>
          <w:color w:val="auto"/>
          <w:sz w:val="24"/>
          <w:szCs w:val="24"/>
          <w:u w:color="000000"/>
          <w:lang w:val="en-GB"/>
        </w:rPr>
        <w:t>h</w:t>
      </w:r>
      <w:r w:rsidR="00974A0F" w:rsidRPr="00F93A32">
        <w:rPr>
          <w:rStyle w:val="Nessuno"/>
          <w:rFonts w:ascii="Times New Roman" w:eastAsia="Times New Roman" w:hAnsi="Times New Roman" w:cs="Times New Roman"/>
          <w:color w:val="auto"/>
          <w:sz w:val="24"/>
          <w:szCs w:val="24"/>
          <w:u w:color="000000"/>
          <w:lang w:val="en-GB"/>
        </w:rPr>
        <w:t>asized</w:t>
      </w:r>
      <w:r w:rsidR="00D22040" w:rsidRPr="00F93A32">
        <w:rPr>
          <w:rStyle w:val="Nessuno"/>
          <w:rFonts w:ascii="Times New Roman" w:eastAsia="Times New Roman" w:hAnsi="Times New Roman" w:cs="Times New Roman"/>
          <w:color w:val="auto"/>
          <w:sz w:val="24"/>
          <w:szCs w:val="24"/>
          <w:u w:color="000000"/>
          <w:lang w:val="en-GB"/>
        </w:rPr>
        <w:t xml:space="preserve"> that her </w:t>
      </w:r>
      <w:r w:rsidR="00435E17" w:rsidRPr="00F93A32">
        <w:rPr>
          <w:rStyle w:val="Nessuno"/>
          <w:rFonts w:ascii="Times New Roman" w:eastAsia="Times New Roman" w:hAnsi="Times New Roman" w:cs="Times New Roman"/>
          <w:color w:val="auto"/>
          <w:sz w:val="24"/>
          <w:szCs w:val="24"/>
          <w:u w:color="000000"/>
          <w:lang w:val="en-GB"/>
        </w:rPr>
        <w:t xml:space="preserve">scientific </w:t>
      </w:r>
      <w:r w:rsidR="00D22040" w:rsidRPr="00F93A32">
        <w:rPr>
          <w:rStyle w:val="Nessuno"/>
          <w:rFonts w:ascii="Times New Roman" w:eastAsia="Times New Roman" w:hAnsi="Times New Roman" w:cs="Times New Roman"/>
          <w:color w:val="auto"/>
          <w:sz w:val="24"/>
          <w:szCs w:val="24"/>
          <w:u w:color="000000"/>
          <w:lang w:val="en-GB"/>
        </w:rPr>
        <w:t xml:space="preserve">horizon </w:t>
      </w:r>
      <w:r w:rsidR="001E158C" w:rsidRPr="00F93A32">
        <w:rPr>
          <w:rStyle w:val="Nessuno"/>
          <w:rFonts w:ascii="Times New Roman" w:eastAsia="Times New Roman" w:hAnsi="Times New Roman" w:cs="Times New Roman"/>
          <w:color w:val="auto"/>
          <w:sz w:val="24"/>
          <w:szCs w:val="24"/>
          <w:u w:color="000000"/>
          <w:lang w:val="en-GB"/>
        </w:rPr>
        <w:t>was not confined</w:t>
      </w:r>
      <w:r w:rsidR="00D22040" w:rsidRPr="00F93A32">
        <w:rPr>
          <w:rStyle w:val="Nessuno"/>
          <w:rFonts w:ascii="Times New Roman" w:eastAsia="Times New Roman" w:hAnsi="Times New Roman" w:cs="Times New Roman"/>
          <w:color w:val="auto"/>
          <w:sz w:val="24"/>
          <w:szCs w:val="24"/>
          <w:u w:color="000000"/>
          <w:lang w:val="en-GB"/>
        </w:rPr>
        <w:t xml:space="preserve"> to </w:t>
      </w:r>
      <w:r w:rsidR="00960848" w:rsidRPr="00F93A32">
        <w:rPr>
          <w:rStyle w:val="Nessuno"/>
          <w:rFonts w:ascii="Times New Roman" w:eastAsia="Times New Roman" w:hAnsi="Times New Roman" w:cs="Times New Roman"/>
          <w:color w:val="auto"/>
          <w:sz w:val="24"/>
          <w:szCs w:val="24"/>
          <w:u w:color="000000"/>
          <w:lang w:val="en-GB"/>
        </w:rPr>
        <w:t xml:space="preserve">his </w:t>
      </w:r>
      <w:r w:rsidR="00967A0F" w:rsidRPr="00F93A32">
        <w:rPr>
          <w:rStyle w:val="Nessuno"/>
          <w:rFonts w:ascii="Times New Roman" w:eastAsia="Times New Roman" w:hAnsi="Times New Roman" w:cs="Times New Roman"/>
          <w:color w:val="auto"/>
          <w:sz w:val="24"/>
          <w:szCs w:val="24"/>
          <w:u w:color="000000"/>
          <w:lang w:val="en-GB"/>
        </w:rPr>
        <w:t>approach</w:t>
      </w:r>
      <w:r w:rsidR="00D22040" w:rsidRPr="00F93A32">
        <w:rPr>
          <w:rStyle w:val="Nessuno"/>
          <w:rFonts w:ascii="Times New Roman" w:eastAsia="Times New Roman" w:hAnsi="Times New Roman" w:cs="Times New Roman"/>
          <w:color w:val="auto"/>
          <w:sz w:val="24"/>
          <w:szCs w:val="24"/>
          <w:u w:color="000000"/>
          <w:lang w:val="en-GB"/>
        </w:rPr>
        <w:t xml:space="preserve">. </w:t>
      </w:r>
      <w:r w:rsidR="007E1CE3" w:rsidRPr="00F93A32">
        <w:rPr>
          <w:rStyle w:val="Nessuno"/>
          <w:rFonts w:ascii="Times New Roman" w:eastAsia="Times New Roman" w:hAnsi="Times New Roman" w:cs="Times New Roman"/>
          <w:color w:val="auto"/>
          <w:sz w:val="24"/>
          <w:szCs w:val="24"/>
          <w:u w:color="000000"/>
          <w:lang w:val="en-GB"/>
        </w:rPr>
        <w:t>While maintaining the research methodology learned by her mentor, Shorey showed she could work autonomously and critically. I</w:t>
      </w:r>
      <w:r w:rsidR="00D22040" w:rsidRPr="00F93A32">
        <w:rPr>
          <w:rStyle w:val="Nessuno"/>
          <w:rFonts w:ascii="Times New Roman" w:eastAsia="Times New Roman" w:hAnsi="Times New Roman" w:cs="Times New Roman"/>
          <w:color w:val="auto"/>
          <w:sz w:val="24"/>
          <w:szCs w:val="24"/>
          <w:u w:color="000000"/>
          <w:lang w:val="en-GB"/>
        </w:rPr>
        <w:t xml:space="preserve">n fact, </w:t>
      </w:r>
      <w:r w:rsidR="00435E17" w:rsidRPr="00F93A32">
        <w:rPr>
          <w:rStyle w:val="Nessuno"/>
          <w:rFonts w:ascii="Times New Roman" w:eastAsia="Times New Roman" w:hAnsi="Times New Roman" w:cs="Times New Roman"/>
          <w:color w:val="auto"/>
          <w:sz w:val="24"/>
          <w:szCs w:val="24"/>
          <w:u w:color="000000"/>
          <w:lang w:val="en-GB"/>
        </w:rPr>
        <w:t>already since</w:t>
      </w:r>
      <w:r w:rsidR="00D22040" w:rsidRPr="00F93A32">
        <w:rPr>
          <w:rStyle w:val="Nessuno"/>
          <w:rFonts w:ascii="Times New Roman" w:eastAsia="Times New Roman" w:hAnsi="Times New Roman" w:cs="Times New Roman"/>
          <w:color w:val="auto"/>
          <w:sz w:val="24"/>
          <w:szCs w:val="24"/>
          <w:u w:color="000000"/>
          <w:lang w:val="en-GB"/>
        </w:rPr>
        <w:t xml:space="preserve"> the </w:t>
      </w:r>
      <w:r w:rsidR="00D22040" w:rsidRPr="00F93A32">
        <w:rPr>
          <w:rStyle w:val="Nessuno"/>
          <w:rFonts w:ascii="Times New Roman" w:eastAsia="Times New Roman" w:hAnsi="Times New Roman" w:cs="Times New Roman"/>
          <w:i/>
          <w:color w:val="auto"/>
          <w:sz w:val="24"/>
          <w:szCs w:val="24"/>
          <w:u w:color="000000"/>
          <w:lang w:val="en-GB"/>
        </w:rPr>
        <w:t>incipit</w:t>
      </w:r>
      <w:r w:rsidR="00D22040" w:rsidRPr="00F93A32">
        <w:rPr>
          <w:rStyle w:val="Nessuno"/>
          <w:rFonts w:ascii="Times New Roman" w:eastAsia="Times New Roman" w:hAnsi="Times New Roman" w:cs="Times New Roman"/>
          <w:color w:val="auto"/>
          <w:sz w:val="24"/>
          <w:szCs w:val="24"/>
          <w:u w:color="000000"/>
          <w:lang w:val="en-GB"/>
        </w:rPr>
        <w:t xml:space="preserve"> of</w:t>
      </w:r>
      <w:r w:rsidR="00EF5BCC" w:rsidRPr="00F93A32">
        <w:rPr>
          <w:rStyle w:val="Nessuno"/>
          <w:rFonts w:ascii="Times New Roman" w:eastAsia="Times New Roman" w:hAnsi="Times New Roman" w:cs="Times New Roman"/>
          <w:color w:val="auto"/>
          <w:sz w:val="24"/>
          <w:szCs w:val="24"/>
          <w:u w:color="000000"/>
          <w:lang w:val="en-GB"/>
        </w:rPr>
        <w:t xml:space="preserve"> her dissertation, </w:t>
      </w:r>
      <w:r w:rsidR="007E1CE3" w:rsidRPr="00F93A32">
        <w:rPr>
          <w:rStyle w:val="Nessuno"/>
          <w:rFonts w:ascii="Times New Roman" w:eastAsia="Times New Roman" w:hAnsi="Times New Roman" w:cs="Times New Roman"/>
          <w:color w:val="auto"/>
          <w:sz w:val="24"/>
          <w:szCs w:val="24"/>
          <w:u w:color="000000"/>
          <w:lang w:val="en-GB"/>
        </w:rPr>
        <w:t>she</w:t>
      </w:r>
      <w:r w:rsidR="00EF5BCC" w:rsidRPr="00F93A32">
        <w:rPr>
          <w:rStyle w:val="Nessuno"/>
          <w:rFonts w:ascii="Times New Roman" w:eastAsia="Times New Roman" w:hAnsi="Times New Roman" w:cs="Times New Roman"/>
          <w:color w:val="auto"/>
          <w:sz w:val="24"/>
          <w:szCs w:val="24"/>
          <w:u w:color="000000"/>
          <w:lang w:val="en-GB"/>
        </w:rPr>
        <w:t xml:space="preserve"> </w:t>
      </w:r>
      <w:r w:rsidR="00435E17" w:rsidRPr="00F93A32">
        <w:rPr>
          <w:rStyle w:val="Nessuno"/>
          <w:rFonts w:ascii="Times New Roman" w:eastAsia="Times New Roman" w:hAnsi="Times New Roman" w:cs="Times New Roman"/>
          <w:color w:val="auto"/>
          <w:sz w:val="24"/>
          <w:szCs w:val="24"/>
          <w:u w:color="000000"/>
          <w:lang w:val="en-GB"/>
        </w:rPr>
        <w:t>moved with great maturity in</w:t>
      </w:r>
      <w:r w:rsidR="00D22040" w:rsidRPr="00F93A32">
        <w:rPr>
          <w:rStyle w:val="Nessuno"/>
          <w:rFonts w:ascii="Times New Roman" w:eastAsia="Times New Roman" w:hAnsi="Times New Roman" w:cs="Times New Roman"/>
          <w:color w:val="auto"/>
          <w:sz w:val="24"/>
          <w:szCs w:val="24"/>
          <w:u w:color="000000"/>
          <w:lang w:val="en-GB"/>
        </w:rPr>
        <w:t xml:space="preserve"> the </w:t>
      </w:r>
      <w:r w:rsidR="000E3F9B" w:rsidRPr="00F93A32">
        <w:rPr>
          <w:rStyle w:val="Nessuno"/>
          <w:rFonts w:ascii="Times New Roman" w:eastAsia="Times New Roman" w:hAnsi="Times New Roman" w:cs="Times New Roman"/>
          <w:color w:val="auto"/>
          <w:sz w:val="24"/>
          <w:szCs w:val="24"/>
          <w:u w:color="000000"/>
          <w:lang w:val="en-GB"/>
        </w:rPr>
        <w:t xml:space="preserve">context of the </w:t>
      </w:r>
      <w:r w:rsidR="000C221C" w:rsidRPr="00F93A32">
        <w:rPr>
          <w:rStyle w:val="Nessuno"/>
          <w:rFonts w:ascii="Times New Roman" w:eastAsia="Times New Roman" w:hAnsi="Times New Roman" w:cs="Times New Roman"/>
          <w:color w:val="auto"/>
          <w:sz w:val="24"/>
          <w:szCs w:val="24"/>
          <w:u w:color="000000"/>
          <w:lang w:val="en-GB"/>
        </w:rPr>
        <w:t>embryological</w:t>
      </w:r>
      <w:r w:rsidR="00D22040" w:rsidRPr="00F93A32">
        <w:rPr>
          <w:rStyle w:val="Nessuno"/>
          <w:rFonts w:ascii="Times New Roman" w:eastAsia="Times New Roman" w:hAnsi="Times New Roman" w:cs="Times New Roman"/>
          <w:color w:val="auto"/>
          <w:sz w:val="24"/>
          <w:szCs w:val="24"/>
          <w:u w:color="000000"/>
          <w:lang w:val="en-GB"/>
        </w:rPr>
        <w:t xml:space="preserve"> </w:t>
      </w:r>
      <w:r w:rsidR="000C221C" w:rsidRPr="00F93A32">
        <w:rPr>
          <w:rStyle w:val="Nessuno"/>
          <w:rFonts w:ascii="Times New Roman" w:eastAsia="Times New Roman" w:hAnsi="Times New Roman" w:cs="Times New Roman"/>
          <w:color w:val="auto"/>
          <w:sz w:val="24"/>
          <w:szCs w:val="24"/>
          <w:u w:color="000000"/>
          <w:lang w:val="en-GB"/>
        </w:rPr>
        <w:t xml:space="preserve">research </w:t>
      </w:r>
      <w:r w:rsidR="00D22040" w:rsidRPr="00F93A32">
        <w:rPr>
          <w:rStyle w:val="Nessuno"/>
          <w:rFonts w:ascii="Times New Roman" w:eastAsia="Times New Roman" w:hAnsi="Times New Roman" w:cs="Times New Roman"/>
          <w:color w:val="auto"/>
          <w:sz w:val="24"/>
          <w:szCs w:val="24"/>
          <w:u w:color="000000"/>
          <w:lang w:val="en-GB"/>
        </w:rPr>
        <w:t xml:space="preserve">regarding the problem of the influence of </w:t>
      </w:r>
      <w:r w:rsidR="00E676C8" w:rsidRPr="00F93A32">
        <w:rPr>
          <w:rStyle w:val="Nessuno"/>
          <w:rFonts w:ascii="Times New Roman" w:eastAsia="Times New Roman" w:hAnsi="Times New Roman" w:cs="Times New Roman"/>
          <w:color w:val="auto"/>
          <w:sz w:val="24"/>
          <w:szCs w:val="24"/>
          <w:u w:color="000000"/>
          <w:lang w:val="en-GB"/>
        </w:rPr>
        <w:t>peripheral organs</w:t>
      </w:r>
      <w:r w:rsidR="00D22040" w:rsidRPr="00F93A32">
        <w:rPr>
          <w:rStyle w:val="Nessuno"/>
          <w:rFonts w:ascii="Times New Roman" w:eastAsia="Times New Roman" w:hAnsi="Times New Roman" w:cs="Times New Roman"/>
          <w:color w:val="auto"/>
          <w:sz w:val="24"/>
          <w:szCs w:val="24"/>
          <w:u w:color="000000"/>
          <w:lang w:val="en-GB"/>
        </w:rPr>
        <w:t xml:space="preserve"> on the de</w:t>
      </w:r>
      <w:r w:rsidR="00EF5BCC" w:rsidRPr="00F93A32">
        <w:rPr>
          <w:rStyle w:val="Nessuno"/>
          <w:rFonts w:ascii="Times New Roman" w:eastAsia="Times New Roman" w:hAnsi="Times New Roman" w:cs="Times New Roman"/>
          <w:color w:val="auto"/>
          <w:sz w:val="24"/>
          <w:szCs w:val="24"/>
          <w:u w:color="000000"/>
          <w:lang w:val="en-GB"/>
        </w:rPr>
        <w:t xml:space="preserve">velopment of the nervous system, </w:t>
      </w:r>
      <w:r w:rsidR="007E1CE3" w:rsidRPr="00F93A32">
        <w:rPr>
          <w:rStyle w:val="Nessuno"/>
          <w:rFonts w:ascii="Times New Roman" w:eastAsia="Times New Roman" w:hAnsi="Times New Roman" w:cs="Times New Roman"/>
          <w:color w:val="auto"/>
          <w:sz w:val="24"/>
          <w:szCs w:val="24"/>
          <w:u w:color="000000"/>
          <w:lang w:val="en-GB"/>
        </w:rPr>
        <w:t>referring</w:t>
      </w:r>
      <w:r w:rsidR="00CB07BA" w:rsidRPr="00F93A32">
        <w:rPr>
          <w:rStyle w:val="Nessuno"/>
          <w:rFonts w:ascii="Times New Roman" w:eastAsia="Times New Roman" w:hAnsi="Times New Roman" w:cs="Times New Roman"/>
          <w:color w:val="auto"/>
          <w:sz w:val="24"/>
          <w:szCs w:val="24"/>
          <w:u w:color="000000"/>
          <w:lang w:val="en-GB"/>
        </w:rPr>
        <w:t xml:space="preserve"> to three main guidelines of research, whose traces we now propose to follow.</w:t>
      </w:r>
    </w:p>
    <w:p w14:paraId="34B442CC" w14:textId="268D660C" w:rsidR="001D540A" w:rsidRPr="00F93A32" w:rsidRDefault="001D540A" w:rsidP="00B30A64">
      <w:pPr>
        <w:pStyle w:val="Default"/>
        <w:spacing w:line="360" w:lineRule="auto"/>
        <w:contextualSpacing/>
        <w:jc w:val="both"/>
        <w:rPr>
          <w:rStyle w:val="Nessuno"/>
          <w:rFonts w:ascii="Times New Roman" w:eastAsia="Times New Roman" w:hAnsi="Times New Roman" w:cs="Times New Roman"/>
          <w:color w:val="auto"/>
          <w:sz w:val="24"/>
          <w:szCs w:val="24"/>
          <w:u w:color="000000"/>
          <w:lang w:val="en-GB"/>
        </w:rPr>
      </w:pPr>
    </w:p>
    <w:p w14:paraId="2F2290C9" w14:textId="77777777" w:rsidR="00233F33" w:rsidRPr="00F93A32" w:rsidRDefault="00233F33" w:rsidP="00B30A64">
      <w:pPr>
        <w:pStyle w:val="Default"/>
        <w:spacing w:line="360" w:lineRule="auto"/>
        <w:contextualSpacing/>
        <w:jc w:val="both"/>
        <w:rPr>
          <w:rStyle w:val="Nessuno"/>
          <w:rFonts w:ascii="Times New Roman" w:eastAsia="Times New Roman" w:hAnsi="Times New Roman" w:cs="Times New Roman"/>
          <w:color w:val="auto"/>
          <w:sz w:val="24"/>
          <w:szCs w:val="24"/>
          <w:u w:color="000000"/>
          <w:lang w:val="en-GB"/>
        </w:rPr>
      </w:pPr>
    </w:p>
    <w:p w14:paraId="7EB6F53A" w14:textId="620FADBA" w:rsidR="004C1FBB" w:rsidRPr="00F93A32" w:rsidRDefault="007363B9" w:rsidP="00B30A64">
      <w:pPr>
        <w:pStyle w:val="Default"/>
        <w:spacing w:line="360" w:lineRule="auto"/>
        <w:ind w:firstLine="720"/>
        <w:contextualSpacing/>
        <w:jc w:val="both"/>
        <w:rPr>
          <w:rStyle w:val="Nessuno"/>
          <w:rFonts w:ascii="Times New Roman" w:hAnsi="Times New Roman" w:cs="Times New Roman"/>
          <w:i/>
          <w:color w:val="auto"/>
          <w:sz w:val="24"/>
          <w:szCs w:val="24"/>
          <w:u w:color="000000"/>
          <w:lang w:val="en-GB"/>
        </w:rPr>
      </w:pPr>
      <w:r w:rsidRPr="00F93A32">
        <w:rPr>
          <w:rStyle w:val="Nessuno"/>
          <w:rFonts w:ascii="Times New Roman" w:hAnsi="Times New Roman" w:cs="Times New Roman"/>
          <w:i/>
          <w:color w:val="auto"/>
          <w:sz w:val="24"/>
          <w:szCs w:val="24"/>
          <w:u w:color="000000"/>
          <w:lang w:val="en-GB"/>
        </w:rPr>
        <w:t xml:space="preserve">The early </w:t>
      </w:r>
      <w:r w:rsidR="00A458DA" w:rsidRPr="00F93A32">
        <w:rPr>
          <w:rStyle w:val="Nessuno"/>
          <w:rFonts w:ascii="Times New Roman" w:hAnsi="Times New Roman" w:cs="Times New Roman"/>
          <w:i/>
          <w:color w:val="auto"/>
          <w:sz w:val="24"/>
          <w:szCs w:val="24"/>
          <w:u w:color="000000"/>
          <w:lang w:val="en-GB"/>
        </w:rPr>
        <w:t>studies</w:t>
      </w:r>
      <w:r w:rsidRPr="00F93A32">
        <w:rPr>
          <w:rStyle w:val="Nessuno"/>
          <w:rFonts w:ascii="Times New Roman" w:hAnsi="Times New Roman" w:cs="Times New Roman"/>
          <w:i/>
          <w:color w:val="auto"/>
          <w:sz w:val="24"/>
          <w:szCs w:val="24"/>
          <w:u w:color="000000"/>
          <w:lang w:val="en-GB"/>
        </w:rPr>
        <w:t xml:space="preserve"> on nerve</w:t>
      </w:r>
      <w:r w:rsidR="00D20426" w:rsidRPr="00F93A32">
        <w:rPr>
          <w:rStyle w:val="Nessuno"/>
          <w:rFonts w:ascii="Times New Roman" w:hAnsi="Times New Roman" w:cs="Times New Roman"/>
          <w:i/>
          <w:color w:val="auto"/>
          <w:sz w:val="24"/>
          <w:szCs w:val="24"/>
          <w:u w:color="000000"/>
          <w:lang w:val="en-GB"/>
        </w:rPr>
        <w:t xml:space="preserve"> </w:t>
      </w:r>
      <w:proofErr w:type="spellStart"/>
      <w:r w:rsidR="00D20426" w:rsidRPr="00F93A32">
        <w:rPr>
          <w:rStyle w:val="Nessuno"/>
          <w:rFonts w:ascii="Times New Roman" w:hAnsi="Times New Roman" w:cs="Times New Roman"/>
          <w:i/>
          <w:color w:val="auto"/>
          <w:sz w:val="24"/>
          <w:szCs w:val="24"/>
          <w:u w:color="000000"/>
          <w:lang w:val="en-GB"/>
        </w:rPr>
        <w:t>fibers</w:t>
      </w:r>
      <w:proofErr w:type="spellEnd"/>
      <w:r w:rsidR="006B7A8E" w:rsidRPr="00F93A32">
        <w:rPr>
          <w:rStyle w:val="Nessuno"/>
          <w:rFonts w:ascii="Times New Roman" w:hAnsi="Times New Roman" w:cs="Times New Roman"/>
          <w:i/>
          <w:color w:val="auto"/>
          <w:sz w:val="24"/>
          <w:szCs w:val="24"/>
          <w:u w:color="000000"/>
          <w:lang w:val="en-GB"/>
        </w:rPr>
        <w:t xml:space="preserve"> </w:t>
      </w:r>
      <w:r w:rsidR="00A458DA" w:rsidRPr="00F93A32">
        <w:rPr>
          <w:rStyle w:val="Nessuno"/>
          <w:rFonts w:ascii="Times New Roman" w:hAnsi="Times New Roman" w:cs="Times New Roman"/>
          <w:i/>
          <w:color w:val="auto"/>
          <w:sz w:val="24"/>
          <w:szCs w:val="24"/>
          <w:u w:color="000000"/>
          <w:lang w:val="en-GB"/>
        </w:rPr>
        <w:t>development</w:t>
      </w:r>
    </w:p>
    <w:p w14:paraId="43B5C3BA" w14:textId="77777777" w:rsidR="00233F33" w:rsidRPr="00F93A32" w:rsidRDefault="00233F33" w:rsidP="00B30A64">
      <w:pPr>
        <w:pStyle w:val="Default"/>
        <w:spacing w:line="360" w:lineRule="auto"/>
        <w:ind w:firstLine="720"/>
        <w:contextualSpacing/>
        <w:jc w:val="both"/>
        <w:rPr>
          <w:rStyle w:val="Nessuno"/>
          <w:rFonts w:ascii="Times New Roman" w:eastAsia="Times New Roman" w:hAnsi="Times New Roman" w:cs="Times New Roman"/>
          <w:i/>
          <w:iCs/>
          <w:color w:val="auto"/>
          <w:sz w:val="24"/>
          <w:szCs w:val="24"/>
          <w:u w:color="000000"/>
          <w:lang w:val="en-GB"/>
        </w:rPr>
      </w:pPr>
    </w:p>
    <w:p w14:paraId="0552FE5A" w14:textId="219647FB" w:rsidR="004C1FBB" w:rsidRPr="00F93A32" w:rsidRDefault="001512B3" w:rsidP="00FD0224">
      <w:pPr>
        <w:pStyle w:val="Default"/>
        <w:spacing w:line="360" w:lineRule="auto"/>
        <w:ind w:firstLine="720"/>
        <w:contextualSpacing/>
        <w:jc w:val="both"/>
        <w:rPr>
          <w:rStyle w:val="Nessuno"/>
          <w:rFonts w:ascii="Times New Roman" w:hAnsi="Times New Roman" w:cs="Times New Roman"/>
          <w:color w:val="auto"/>
          <w:sz w:val="24"/>
          <w:szCs w:val="24"/>
          <w:u w:color="000000"/>
          <w:lang w:val="en-GB"/>
        </w:rPr>
      </w:pPr>
      <w:r w:rsidRPr="00F93A32">
        <w:rPr>
          <w:rStyle w:val="Nessuno"/>
          <w:rFonts w:ascii="Times New Roman" w:hAnsi="Times New Roman" w:cs="Times New Roman"/>
          <w:color w:val="auto"/>
          <w:sz w:val="24"/>
          <w:szCs w:val="24"/>
          <w:u w:color="000000"/>
          <w:lang w:val="en-GB"/>
        </w:rPr>
        <w:t>In the first decade of the 20</w:t>
      </w:r>
      <w:r w:rsidRPr="00F93A32">
        <w:rPr>
          <w:rStyle w:val="Nessuno"/>
          <w:rFonts w:ascii="Times New Roman" w:hAnsi="Times New Roman" w:cs="Times New Roman"/>
          <w:color w:val="auto"/>
          <w:sz w:val="24"/>
          <w:szCs w:val="24"/>
          <w:u w:color="000000"/>
          <w:vertAlign w:val="superscript"/>
          <w:lang w:val="en-GB"/>
        </w:rPr>
        <w:t>th</w:t>
      </w:r>
      <w:r w:rsidRPr="00F93A32">
        <w:rPr>
          <w:rStyle w:val="Nessuno"/>
          <w:rFonts w:ascii="Times New Roman" w:hAnsi="Times New Roman" w:cs="Times New Roman"/>
          <w:color w:val="auto"/>
          <w:sz w:val="24"/>
          <w:szCs w:val="24"/>
          <w:u w:color="000000"/>
          <w:lang w:val="en-GB"/>
        </w:rPr>
        <w:t xml:space="preserve"> century</w:t>
      </w:r>
      <w:r w:rsidR="00A458DA" w:rsidRPr="00F93A32">
        <w:rPr>
          <w:rStyle w:val="Nessuno"/>
          <w:rFonts w:ascii="Times New Roman" w:hAnsi="Times New Roman" w:cs="Times New Roman"/>
          <w:color w:val="auto"/>
          <w:sz w:val="24"/>
          <w:szCs w:val="24"/>
          <w:u w:color="000000"/>
          <w:lang w:val="en-GB"/>
        </w:rPr>
        <w:t>,</w:t>
      </w:r>
      <w:r w:rsidR="006B7A8E" w:rsidRPr="00F93A32">
        <w:rPr>
          <w:rStyle w:val="Nessuno"/>
          <w:rFonts w:ascii="Times New Roman" w:hAnsi="Times New Roman" w:cs="Times New Roman"/>
          <w:color w:val="auto"/>
          <w:sz w:val="24"/>
          <w:szCs w:val="24"/>
          <w:u w:color="000000"/>
          <w:lang w:val="en-GB"/>
        </w:rPr>
        <w:t xml:space="preserve"> there was already a fairly large literature on the </w:t>
      </w:r>
      <w:r w:rsidR="00374D21" w:rsidRPr="00F93A32">
        <w:rPr>
          <w:rStyle w:val="Nessuno"/>
          <w:rFonts w:ascii="Times New Roman" w:hAnsi="Times New Roman" w:cs="Times New Roman"/>
          <w:color w:val="auto"/>
          <w:sz w:val="24"/>
          <w:szCs w:val="24"/>
          <w:u w:color="000000"/>
          <w:lang w:val="en-GB"/>
        </w:rPr>
        <w:t>emergence</w:t>
      </w:r>
      <w:r w:rsidR="00960848" w:rsidRPr="00F93A32">
        <w:rPr>
          <w:rStyle w:val="Nessuno"/>
          <w:rFonts w:ascii="Times New Roman" w:hAnsi="Times New Roman" w:cs="Times New Roman"/>
          <w:color w:val="auto"/>
          <w:sz w:val="24"/>
          <w:szCs w:val="24"/>
          <w:u w:color="000000"/>
          <w:lang w:val="en-GB"/>
        </w:rPr>
        <w:t xml:space="preserve"> of the nerve </w:t>
      </w:r>
      <w:proofErr w:type="spellStart"/>
      <w:r w:rsidR="00960848" w:rsidRPr="00F93A32">
        <w:rPr>
          <w:rStyle w:val="Nessuno"/>
          <w:rFonts w:ascii="Times New Roman" w:hAnsi="Times New Roman" w:cs="Times New Roman"/>
          <w:color w:val="auto"/>
          <w:sz w:val="24"/>
          <w:szCs w:val="24"/>
          <w:u w:color="000000"/>
          <w:lang w:val="en-GB"/>
        </w:rPr>
        <w:t>fibers</w:t>
      </w:r>
      <w:proofErr w:type="spellEnd"/>
      <w:r w:rsidR="00960848" w:rsidRPr="00F93A32">
        <w:rPr>
          <w:rStyle w:val="Nessuno"/>
          <w:rFonts w:ascii="Times New Roman" w:hAnsi="Times New Roman" w:cs="Times New Roman"/>
          <w:color w:val="auto"/>
          <w:sz w:val="24"/>
          <w:szCs w:val="24"/>
          <w:u w:color="000000"/>
          <w:lang w:val="en-GB"/>
        </w:rPr>
        <w:t xml:space="preserve">. </w:t>
      </w:r>
      <w:r w:rsidR="00FD0224" w:rsidRPr="00F93A32">
        <w:rPr>
          <w:rStyle w:val="Nessuno"/>
          <w:rFonts w:ascii="Times New Roman" w:hAnsi="Times New Roman" w:cs="Times New Roman"/>
          <w:color w:val="auto"/>
          <w:sz w:val="24"/>
          <w:szCs w:val="24"/>
          <w:u w:color="000000"/>
          <w:lang w:val="en-GB"/>
        </w:rPr>
        <w:t xml:space="preserve">In </w:t>
      </w:r>
      <w:r w:rsidR="00815D95" w:rsidRPr="00F93A32">
        <w:rPr>
          <w:rFonts w:ascii="Times New Roman" w:hAnsi="Times New Roman" w:cs="Times New Roman"/>
          <w:color w:val="auto"/>
          <w:sz w:val="24"/>
          <w:szCs w:val="24"/>
          <w:lang w:val="en-GB"/>
        </w:rPr>
        <w:t xml:space="preserve">1890 </w:t>
      </w:r>
      <w:r w:rsidR="006B7A8E" w:rsidRPr="00F93A32">
        <w:rPr>
          <w:rStyle w:val="Nessuno"/>
          <w:rFonts w:ascii="Times New Roman" w:hAnsi="Times New Roman" w:cs="Times New Roman"/>
          <w:color w:val="auto"/>
          <w:sz w:val="24"/>
          <w:szCs w:val="24"/>
          <w:u w:color="000000"/>
          <w:lang w:val="en-GB"/>
        </w:rPr>
        <w:t xml:space="preserve">Santiago </w:t>
      </w:r>
      <w:r w:rsidR="006B7A8E" w:rsidRPr="00F93A32">
        <w:rPr>
          <w:rFonts w:ascii="Times New Roman" w:hAnsi="Times New Roman" w:cs="Times New Roman"/>
          <w:color w:val="auto"/>
          <w:sz w:val="24"/>
          <w:szCs w:val="24"/>
          <w:lang w:val="en-GB"/>
        </w:rPr>
        <w:t xml:space="preserve">Ramón y </w:t>
      </w:r>
      <w:proofErr w:type="spellStart"/>
      <w:r w:rsidR="006B7A8E" w:rsidRPr="00F93A32">
        <w:rPr>
          <w:rFonts w:ascii="Times New Roman" w:hAnsi="Times New Roman" w:cs="Times New Roman"/>
          <w:color w:val="auto"/>
          <w:sz w:val="24"/>
          <w:szCs w:val="24"/>
          <w:lang w:val="en-GB"/>
        </w:rPr>
        <w:t>Cajal</w:t>
      </w:r>
      <w:proofErr w:type="spellEnd"/>
      <w:r w:rsidR="006B7A8E" w:rsidRPr="00F93A32">
        <w:rPr>
          <w:rStyle w:val="Nessuno"/>
          <w:rFonts w:ascii="Times New Roman" w:hAnsi="Times New Roman" w:cs="Times New Roman"/>
          <w:color w:val="auto"/>
          <w:sz w:val="24"/>
          <w:szCs w:val="24"/>
          <w:u w:color="000000"/>
          <w:lang w:val="en-GB"/>
        </w:rPr>
        <w:t xml:space="preserve"> criticized the "</w:t>
      </w:r>
      <w:proofErr w:type="spellStart"/>
      <w:r w:rsidR="006B7A8E" w:rsidRPr="00F93A32">
        <w:rPr>
          <w:rStyle w:val="Nessuno"/>
          <w:rFonts w:ascii="Times New Roman" w:hAnsi="Times New Roman" w:cs="Times New Roman"/>
          <w:i/>
          <w:color w:val="auto"/>
          <w:sz w:val="24"/>
          <w:szCs w:val="24"/>
          <w:u w:color="000000"/>
          <w:lang w:val="en-GB"/>
        </w:rPr>
        <w:t>obscurité</w:t>
      </w:r>
      <w:proofErr w:type="spellEnd"/>
      <w:r w:rsidR="006B7A8E" w:rsidRPr="00F93A32">
        <w:rPr>
          <w:rStyle w:val="Nessuno"/>
          <w:rFonts w:ascii="Times New Roman" w:hAnsi="Times New Roman" w:cs="Times New Roman"/>
          <w:color w:val="auto"/>
          <w:sz w:val="24"/>
          <w:szCs w:val="24"/>
          <w:u w:color="000000"/>
          <w:lang w:val="en-GB"/>
        </w:rPr>
        <w:t xml:space="preserve">" on this problem, resulting from the lack of a suitable method of investigation. </w:t>
      </w:r>
      <w:r w:rsidR="00815D95" w:rsidRPr="00F93A32">
        <w:rPr>
          <w:rStyle w:val="Nessuno"/>
          <w:rFonts w:ascii="Times New Roman" w:hAnsi="Times New Roman" w:cs="Times New Roman"/>
          <w:color w:val="auto"/>
          <w:sz w:val="24"/>
          <w:szCs w:val="24"/>
          <w:u w:color="000000"/>
          <w:lang w:val="en-GB"/>
        </w:rPr>
        <w:t>H</w:t>
      </w:r>
      <w:r w:rsidR="00B327CE" w:rsidRPr="00F93A32">
        <w:rPr>
          <w:rStyle w:val="Nessuno"/>
          <w:rFonts w:ascii="Times New Roman" w:hAnsi="Times New Roman" w:cs="Times New Roman"/>
          <w:color w:val="auto"/>
          <w:sz w:val="24"/>
          <w:szCs w:val="24"/>
          <w:u w:color="000000"/>
          <w:lang w:val="en-GB"/>
        </w:rPr>
        <w:t>is</w:t>
      </w:r>
      <w:r w:rsidR="006B7A8E" w:rsidRPr="00F93A32">
        <w:rPr>
          <w:rStyle w:val="Nessuno"/>
          <w:rFonts w:ascii="Times New Roman" w:hAnsi="Times New Roman" w:cs="Times New Roman"/>
          <w:color w:val="auto"/>
          <w:sz w:val="24"/>
          <w:szCs w:val="24"/>
          <w:u w:color="000000"/>
          <w:lang w:val="en-GB"/>
        </w:rPr>
        <w:t xml:space="preserve"> intent was essentially descriptive: once the origin of the medullary roots was confirmed in the corresponding spinal ganglia, he </w:t>
      </w:r>
      <w:r w:rsidR="00255945" w:rsidRPr="00F93A32">
        <w:rPr>
          <w:rStyle w:val="Nessuno"/>
          <w:rFonts w:ascii="Times New Roman" w:hAnsi="Times New Roman" w:cs="Times New Roman"/>
          <w:color w:val="auto"/>
          <w:sz w:val="24"/>
          <w:szCs w:val="24"/>
          <w:u w:color="000000"/>
          <w:lang w:val="en-GB"/>
        </w:rPr>
        <w:t>traced</w:t>
      </w:r>
      <w:r w:rsidR="006B7A8E" w:rsidRPr="00F93A32">
        <w:rPr>
          <w:rStyle w:val="Nessuno"/>
          <w:rFonts w:ascii="Times New Roman" w:hAnsi="Times New Roman" w:cs="Times New Roman"/>
          <w:color w:val="auto"/>
          <w:sz w:val="24"/>
          <w:szCs w:val="24"/>
          <w:u w:color="000000"/>
          <w:lang w:val="en-GB"/>
        </w:rPr>
        <w:t xml:space="preserve"> </w:t>
      </w:r>
      <w:r w:rsidR="00255945" w:rsidRPr="00F93A32">
        <w:rPr>
          <w:rStyle w:val="Nessuno"/>
          <w:rFonts w:ascii="Times New Roman" w:hAnsi="Times New Roman" w:cs="Times New Roman"/>
          <w:color w:val="auto"/>
          <w:sz w:val="24"/>
          <w:szCs w:val="24"/>
          <w:u w:color="000000"/>
          <w:lang w:val="en-GB"/>
        </w:rPr>
        <w:t xml:space="preserve">the </w:t>
      </w:r>
      <w:r w:rsidR="006B7A8E" w:rsidRPr="00F93A32">
        <w:rPr>
          <w:rStyle w:val="Nessuno"/>
          <w:rFonts w:ascii="Times New Roman" w:hAnsi="Times New Roman" w:cs="Times New Roman"/>
          <w:color w:val="auto"/>
          <w:sz w:val="24"/>
          <w:szCs w:val="24"/>
          <w:u w:color="000000"/>
          <w:lang w:val="en-GB"/>
        </w:rPr>
        <w:t xml:space="preserve">pathways of the cells of the anterior and posterior horns, and </w:t>
      </w:r>
      <w:r w:rsidR="00F5048E" w:rsidRPr="00F93A32">
        <w:rPr>
          <w:rStyle w:val="Nessuno"/>
          <w:rFonts w:ascii="Times New Roman" w:hAnsi="Times New Roman" w:cs="Times New Roman"/>
          <w:color w:val="auto"/>
          <w:sz w:val="24"/>
          <w:szCs w:val="24"/>
          <w:u w:color="000000"/>
          <w:lang w:val="en-GB"/>
        </w:rPr>
        <w:t xml:space="preserve">he </w:t>
      </w:r>
      <w:r w:rsidR="006B7A8E" w:rsidRPr="00F93A32">
        <w:rPr>
          <w:rStyle w:val="Nessuno"/>
          <w:rFonts w:ascii="Times New Roman" w:hAnsi="Times New Roman" w:cs="Times New Roman"/>
          <w:color w:val="auto"/>
          <w:sz w:val="24"/>
          <w:szCs w:val="24"/>
          <w:u w:color="000000"/>
          <w:lang w:val="en-GB"/>
        </w:rPr>
        <w:t xml:space="preserve">did the same on the glial cells. However, his description was also aimed at supporting the hypothesis of </w:t>
      </w:r>
      <w:r w:rsidR="006B7A8E" w:rsidRPr="00F93A32">
        <w:rPr>
          <w:rFonts w:ascii="Times New Roman" w:hAnsi="Times New Roman" w:cs="Times New Roman"/>
          <w:color w:val="auto"/>
          <w:sz w:val="24"/>
          <w:szCs w:val="24"/>
          <w:lang w:val="en-GB"/>
        </w:rPr>
        <w:t>the</w:t>
      </w:r>
      <w:r w:rsidR="00E50FD1" w:rsidRPr="00F93A32">
        <w:rPr>
          <w:rFonts w:ascii="Times New Roman" w:hAnsi="Times New Roman" w:cs="Times New Roman"/>
          <w:color w:val="auto"/>
          <w:lang w:val="en-GB"/>
        </w:rPr>
        <w:t xml:space="preserve"> </w:t>
      </w:r>
      <w:r w:rsidR="00E50FD1" w:rsidRPr="00F93A32">
        <w:rPr>
          <w:rFonts w:ascii="Times New Roman" w:hAnsi="Times New Roman" w:cs="Times New Roman"/>
          <w:color w:val="auto"/>
          <w:sz w:val="24"/>
          <w:szCs w:val="24"/>
          <w:lang w:val="en-GB"/>
        </w:rPr>
        <w:t>“perfectly independent elements</w:t>
      </w:r>
      <w:r w:rsidR="00495F09" w:rsidRPr="00F93A32">
        <w:rPr>
          <w:rFonts w:ascii="Times New Roman" w:hAnsi="Times New Roman" w:cs="Times New Roman"/>
          <w:color w:val="auto"/>
          <w:sz w:val="24"/>
          <w:szCs w:val="24"/>
          <w:lang w:val="en-GB"/>
        </w:rPr>
        <w:t>”</w:t>
      </w:r>
      <w:r w:rsidR="006B7A8E" w:rsidRPr="00F93A32">
        <w:rPr>
          <w:rFonts w:ascii="Times New Roman" w:hAnsi="Times New Roman" w:cs="Times New Roman"/>
          <w:color w:val="auto"/>
          <w:sz w:val="24"/>
          <w:szCs w:val="24"/>
          <w:lang w:val="en-GB"/>
        </w:rPr>
        <w:t>,</w:t>
      </w:r>
      <w:r w:rsidR="006B7A8E" w:rsidRPr="00F93A32">
        <w:rPr>
          <w:rStyle w:val="Nessuno"/>
          <w:rFonts w:ascii="Times New Roman" w:hAnsi="Times New Roman" w:cs="Times New Roman"/>
          <w:color w:val="auto"/>
          <w:sz w:val="24"/>
          <w:szCs w:val="24"/>
          <w:u w:color="000000"/>
          <w:lang w:val="en-GB"/>
        </w:rPr>
        <w:t xml:space="preserve"> whereas instead other authors observed </w:t>
      </w:r>
      <w:r w:rsidR="00E044B9" w:rsidRPr="00F93A32">
        <w:rPr>
          <w:rStyle w:val="Nessuno"/>
          <w:rFonts w:ascii="Times New Roman" w:hAnsi="Times New Roman" w:cs="Times New Roman"/>
          <w:color w:val="auto"/>
          <w:sz w:val="24"/>
          <w:szCs w:val="24"/>
          <w:u w:color="000000"/>
          <w:lang w:val="en-GB"/>
        </w:rPr>
        <w:t xml:space="preserve">that the </w:t>
      </w:r>
      <w:proofErr w:type="spellStart"/>
      <w:r w:rsidR="00E044B9" w:rsidRPr="00F93A32">
        <w:rPr>
          <w:rStyle w:val="Nessuno"/>
          <w:rFonts w:ascii="Times New Roman" w:hAnsi="Times New Roman" w:cs="Times New Roman"/>
          <w:color w:val="auto"/>
          <w:sz w:val="24"/>
          <w:szCs w:val="24"/>
          <w:u w:color="000000"/>
          <w:lang w:val="en-GB"/>
        </w:rPr>
        <w:t>fibers</w:t>
      </w:r>
      <w:proofErr w:type="spellEnd"/>
      <w:r w:rsidR="00E044B9" w:rsidRPr="00F93A32">
        <w:rPr>
          <w:rStyle w:val="Nessuno"/>
          <w:rFonts w:ascii="Times New Roman" w:hAnsi="Times New Roman" w:cs="Times New Roman"/>
          <w:color w:val="auto"/>
          <w:sz w:val="24"/>
          <w:szCs w:val="24"/>
          <w:u w:color="000000"/>
          <w:lang w:val="en-GB"/>
        </w:rPr>
        <w:t xml:space="preserve"> were the result of cell fusion, a process termed “anastomoses” </w:t>
      </w:r>
      <w:r w:rsidR="006B7A8E" w:rsidRPr="00F93A32">
        <w:rPr>
          <w:rStyle w:val="Nessuno"/>
          <w:rFonts w:ascii="Times New Roman" w:hAnsi="Times New Roman" w:cs="Times New Roman"/>
          <w:color w:val="auto"/>
          <w:sz w:val="24"/>
          <w:szCs w:val="24"/>
          <w:u w:color="000000"/>
          <w:lang w:val="en-GB"/>
        </w:rPr>
        <w:t>(</w:t>
      </w:r>
      <w:proofErr w:type="spellStart"/>
      <w:r w:rsidR="00C135F9" w:rsidRPr="00F93A32">
        <w:rPr>
          <w:rStyle w:val="Nessuno"/>
          <w:rFonts w:ascii="Times New Roman" w:hAnsi="Times New Roman" w:cs="Times New Roman"/>
          <w:color w:val="auto"/>
          <w:sz w:val="24"/>
          <w:szCs w:val="24"/>
          <w:u w:color="000000"/>
          <w:lang w:val="en-GB"/>
        </w:rPr>
        <w:t>Cajal</w:t>
      </w:r>
      <w:proofErr w:type="spellEnd"/>
      <w:r w:rsidR="00C135F9" w:rsidRPr="00F93A32">
        <w:rPr>
          <w:rStyle w:val="Nessuno"/>
          <w:rFonts w:ascii="Times New Roman" w:hAnsi="Times New Roman" w:cs="Times New Roman"/>
          <w:color w:val="auto"/>
          <w:sz w:val="24"/>
          <w:szCs w:val="24"/>
          <w:u w:color="000000"/>
          <w:lang w:val="en-GB"/>
        </w:rPr>
        <w:t xml:space="preserve">, 1890, </w:t>
      </w:r>
      <w:r w:rsidR="006B7A8E" w:rsidRPr="00F93A32">
        <w:rPr>
          <w:rStyle w:val="Nessuno"/>
          <w:rFonts w:ascii="Times New Roman" w:hAnsi="Times New Roman" w:cs="Times New Roman"/>
          <w:color w:val="auto"/>
          <w:sz w:val="24"/>
          <w:szCs w:val="24"/>
          <w:u w:color="000000"/>
          <w:lang w:val="en-GB"/>
        </w:rPr>
        <w:t>p.119).</w:t>
      </w:r>
    </w:p>
    <w:p w14:paraId="369FFF2F" w14:textId="5BC2077F" w:rsidR="0091600E" w:rsidRPr="00F93A32" w:rsidRDefault="006B7A8E" w:rsidP="00B30A64">
      <w:pPr>
        <w:pStyle w:val="Default"/>
        <w:spacing w:line="360" w:lineRule="auto"/>
        <w:ind w:firstLine="720"/>
        <w:contextualSpacing/>
        <w:jc w:val="both"/>
        <w:rPr>
          <w:rStyle w:val="Nessuno"/>
          <w:rFonts w:ascii="Times New Roman" w:hAnsi="Times New Roman" w:cs="Times New Roman"/>
          <w:color w:val="auto"/>
          <w:sz w:val="24"/>
          <w:szCs w:val="24"/>
          <w:u w:color="000000"/>
          <w:lang w:val="en-GB"/>
        </w:rPr>
      </w:pPr>
      <w:r w:rsidRPr="00F93A32">
        <w:rPr>
          <w:rStyle w:val="Nessuno"/>
          <w:rFonts w:ascii="Times New Roman" w:hAnsi="Times New Roman" w:cs="Times New Roman"/>
          <w:color w:val="auto"/>
          <w:sz w:val="24"/>
          <w:szCs w:val="24"/>
          <w:u w:color="000000"/>
          <w:lang w:val="en-GB"/>
        </w:rPr>
        <w:t xml:space="preserve">In </w:t>
      </w:r>
      <w:r w:rsidR="004819BC" w:rsidRPr="00F93A32">
        <w:rPr>
          <w:rStyle w:val="Nessuno"/>
          <w:rFonts w:ascii="Times New Roman" w:hAnsi="Times New Roman" w:cs="Times New Roman"/>
          <w:color w:val="auto"/>
          <w:sz w:val="24"/>
          <w:szCs w:val="24"/>
          <w:u w:color="000000"/>
          <w:lang w:val="en-GB"/>
        </w:rPr>
        <w:t xml:space="preserve">an </w:t>
      </w:r>
      <w:r w:rsidRPr="00F93A32">
        <w:rPr>
          <w:rStyle w:val="Nessuno"/>
          <w:rFonts w:ascii="Times New Roman" w:hAnsi="Times New Roman" w:cs="Times New Roman"/>
          <w:color w:val="auto"/>
          <w:sz w:val="24"/>
          <w:szCs w:val="24"/>
          <w:u w:color="000000"/>
          <w:lang w:val="en-GB"/>
        </w:rPr>
        <w:t xml:space="preserve">article published in 1909 </w:t>
      </w:r>
      <w:r w:rsidR="004819BC" w:rsidRPr="00F93A32">
        <w:rPr>
          <w:rStyle w:val="Nessuno"/>
          <w:rFonts w:ascii="Times New Roman" w:hAnsi="Times New Roman" w:cs="Times New Roman"/>
          <w:color w:val="auto"/>
          <w:sz w:val="24"/>
          <w:szCs w:val="24"/>
          <w:u w:color="000000"/>
          <w:lang w:val="en-GB"/>
        </w:rPr>
        <w:t xml:space="preserve">in a </w:t>
      </w:r>
      <w:r w:rsidR="00632C75" w:rsidRPr="00F93A32">
        <w:rPr>
          <w:rStyle w:val="Nessuno"/>
          <w:rFonts w:ascii="Times New Roman" w:hAnsi="Times New Roman" w:cs="Times New Roman"/>
          <w:color w:val="auto"/>
          <w:sz w:val="24"/>
          <w:szCs w:val="24"/>
          <w:u w:color="000000"/>
          <w:lang w:val="en-GB"/>
        </w:rPr>
        <w:t xml:space="preserve">popular </w:t>
      </w:r>
      <w:r w:rsidR="004819BC" w:rsidRPr="00F93A32">
        <w:rPr>
          <w:rStyle w:val="Nessuno"/>
          <w:rFonts w:ascii="Times New Roman" w:hAnsi="Times New Roman" w:cs="Times New Roman"/>
          <w:color w:val="auto"/>
          <w:sz w:val="24"/>
          <w:szCs w:val="24"/>
          <w:u w:color="000000"/>
          <w:lang w:val="en-GB"/>
        </w:rPr>
        <w:t xml:space="preserve">magazine </w:t>
      </w:r>
      <w:r w:rsidR="00632C75" w:rsidRPr="00F93A32">
        <w:rPr>
          <w:rStyle w:val="Nessuno"/>
          <w:rFonts w:ascii="Times New Roman" w:hAnsi="Times New Roman" w:cs="Times New Roman"/>
          <w:color w:val="auto"/>
          <w:sz w:val="24"/>
          <w:szCs w:val="24"/>
          <w:u w:color="000000"/>
          <w:lang w:val="en-GB"/>
        </w:rPr>
        <w:t>aimed at disseminating scientific knowledge, describing</w:t>
      </w:r>
      <w:r w:rsidRPr="00F93A32">
        <w:rPr>
          <w:rStyle w:val="Nessuno"/>
          <w:rFonts w:ascii="Times New Roman" w:hAnsi="Times New Roman" w:cs="Times New Roman"/>
          <w:color w:val="auto"/>
          <w:sz w:val="24"/>
          <w:szCs w:val="24"/>
          <w:u w:color="000000"/>
          <w:lang w:val="en-GB"/>
        </w:rPr>
        <w:t xml:space="preserve"> </w:t>
      </w:r>
      <w:r w:rsidR="00E044B9" w:rsidRPr="00F93A32">
        <w:rPr>
          <w:rStyle w:val="Nessuno"/>
          <w:rFonts w:ascii="Times New Roman" w:hAnsi="Times New Roman" w:cs="Times New Roman"/>
          <w:color w:val="auto"/>
          <w:sz w:val="24"/>
          <w:szCs w:val="24"/>
          <w:u w:color="000000"/>
          <w:lang w:val="en-GB"/>
        </w:rPr>
        <w:t>his “theory of individual d</w:t>
      </w:r>
      <w:r w:rsidRPr="00F93A32">
        <w:rPr>
          <w:rStyle w:val="Nessuno"/>
          <w:rFonts w:ascii="Times New Roman" w:hAnsi="Times New Roman" w:cs="Times New Roman"/>
          <w:color w:val="auto"/>
          <w:sz w:val="24"/>
          <w:szCs w:val="24"/>
          <w:u w:color="000000"/>
          <w:lang w:val="en-GB"/>
        </w:rPr>
        <w:t xml:space="preserve">evelopment”, Lillie mentioned an experiment where </w:t>
      </w:r>
      <w:r w:rsidRPr="00F93A32">
        <w:rPr>
          <w:rStyle w:val="Nessuno"/>
          <w:rFonts w:ascii="Times New Roman" w:hAnsi="Times New Roman" w:cs="Times New Roman"/>
          <w:color w:val="auto"/>
          <w:sz w:val="24"/>
          <w:szCs w:val="24"/>
          <w:u w:color="222222"/>
          <w:lang w:val="en-GB"/>
        </w:rPr>
        <w:t xml:space="preserve">the bud of a leg of a tadpole, that has as yet no nerves, may be transplanted to any region of the body </w:t>
      </w:r>
      <w:r w:rsidRPr="00F93A32">
        <w:rPr>
          <w:rStyle w:val="Nessuno"/>
          <w:rFonts w:ascii="Times New Roman" w:hAnsi="Times New Roman" w:cs="Times New Roman"/>
          <w:color w:val="auto"/>
          <w:sz w:val="24"/>
          <w:szCs w:val="24"/>
          <w:u w:color="222222"/>
          <w:lang w:val="en-GB"/>
        </w:rPr>
        <w:lastRenderedPageBreak/>
        <w:t>and it develops as a leg.</w:t>
      </w:r>
      <w:r w:rsidR="004819BC" w:rsidRPr="00F93A32">
        <w:rPr>
          <w:rStyle w:val="Nessuno"/>
          <w:rFonts w:ascii="Times New Roman" w:hAnsi="Times New Roman" w:cs="Times New Roman"/>
          <w:color w:val="auto"/>
          <w:sz w:val="24"/>
          <w:szCs w:val="24"/>
          <w:u w:color="222222"/>
          <w:lang w:val="en-GB"/>
        </w:rPr>
        <w:t xml:space="preserve"> I</w:t>
      </w:r>
      <w:r w:rsidRPr="00F93A32">
        <w:rPr>
          <w:rStyle w:val="Nessuno"/>
          <w:rFonts w:ascii="Times New Roman" w:hAnsi="Times New Roman" w:cs="Times New Roman"/>
          <w:color w:val="auto"/>
          <w:sz w:val="24"/>
          <w:szCs w:val="24"/>
          <w:u w:color="000000"/>
          <w:lang w:val="en-GB"/>
        </w:rPr>
        <w:t>n this regard</w:t>
      </w:r>
      <w:r w:rsidR="004819BC" w:rsidRPr="00F93A32">
        <w:rPr>
          <w:rStyle w:val="Nessuno"/>
          <w:rFonts w:ascii="Times New Roman" w:hAnsi="Times New Roman" w:cs="Times New Roman"/>
          <w:color w:val="auto"/>
          <w:sz w:val="24"/>
          <w:szCs w:val="24"/>
          <w:u w:color="000000"/>
          <w:lang w:val="en-GB"/>
        </w:rPr>
        <w:t>,</w:t>
      </w:r>
      <w:r w:rsidRPr="00F93A32">
        <w:rPr>
          <w:rStyle w:val="Nessuno"/>
          <w:rFonts w:ascii="Times New Roman" w:hAnsi="Times New Roman" w:cs="Times New Roman"/>
          <w:color w:val="auto"/>
          <w:sz w:val="24"/>
          <w:szCs w:val="24"/>
          <w:u w:color="000000"/>
          <w:lang w:val="en-GB"/>
        </w:rPr>
        <w:t xml:space="preserve"> he cited the names of the two embryologists who had adopted this experimental model: </w:t>
      </w:r>
      <w:r w:rsidR="00E044B9" w:rsidRPr="00F93A32">
        <w:rPr>
          <w:rStyle w:val="Nessuno"/>
          <w:rFonts w:ascii="Times New Roman" w:hAnsi="Times New Roman" w:cs="Times New Roman"/>
          <w:color w:val="auto"/>
          <w:sz w:val="24"/>
          <w:szCs w:val="24"/>
          <w:u w:color="000000"/>
          <w:lang w:val="en-GB"/>
        </w:rPr>
        <w:t xml:space="preserve">Ross Granville </w:t>
      </w:r>
      <w:r w:rsidRPr="00F93A32">
        <w:rPr>
          <w:rStyle w:val="Nessuno"/>
          <w:rFonts w:ascii="Times New Roman" w:hAnsi="Times New Roman" w:cs="Times New Roman"/>
          <w:color w:val="auto"/>
          <w:sz w:val="24"/>
          <w:szCs w:val="24"/>
          <w:u w:color="000000"/>
          <w:lang w:val="en-GB"/>
        </w:rPr>
        <w:t xml:space="preserve">Harrison and </w:t>
      </w:r>
      <w:r w:rsidR="00E044B9" w:rsidRPr="00F93A32">
        <w:rPr>
          <w:rStyle w:val="Nessuno"/>
          <w:rFonts w:ascii="Times New Roman" w:hAnsi="Times New Roman" w:cs="Times New Roman"/>
          <w:color w:val="auto"/>
          <w:sz w:val="24"/>
          <w:szCs w:val="24"/>
          <w:u w:color="000000"/>
          <w:lang w:val="en-GB"/>
        </w:rPr>
        <w:t xml:space="preserve">Hermann </w:t>
      </w:r>
      <w:proofErr w:type="spellStart"/>
      <w:r w:rsidRPr="00F93A32">
        <w:rPr>
          <w:rStyle w:val="Nessuno"/>
          <w:rFonts w:ascii="Times New Roman" w:hAnsi="Times New Roman" w:cs="Times New Roman"/>
          <w:color w:val="auto"/>
          <w:sz w:val="24"/>
          <w:szCs w:val="24"/>
          <w:u w:color="000000"/>
          <w:lang w:val="en-GB"/>
        </w:rPr>
        <w:t>Braus</w:t>
      </w:r>
      <w:proofErr w:type="spellEnd"/>
      <w:r w:rsidRPr="00F93A32">
        <w:rPr>
          <w:rStyle w:val="Nessuno"/>
          <w:rFonts w:ascii="Times New Roman" w:hAnsi="Times New Roman" w:cs="Times New Roman"/>
          <w:color w:val="auto"/>
          <w:sz w:val="24"/>
          <w:szCs w:val="24"/>
          <w:u w:color="000000"/>
          <w:lang w:val="en-GB"/>
        </w:rPr>
        <w:t xml:space="preserve">. In </w:t>
      </w:r>
      <w:r w:rsidR="00CB07BA" w:rsidRPr="00F93A32">
        <w:rPr>
          <w:rStyle w:val="Nessuno"/>
          <w:rFonts w:ascii="Times New Roman" w:hAnsi="Times New Roman" w:cs="Times New Roman"/>
          <w:color w:val="auto"/>
          <w:sz w:val="24"/>
          <w:szCs w:val="24"/>
          <w:u w:color="000000"/>
          <w:lang w:val="en-GB"/>
        </w:rPr>
        <w:t>fact, in the first decade of the new century Harrison was</w:t>
      </w:r>
      <w:r w:rsidRPr="00F93A32">
        <w:rPr>
          <w:rStyle w:val="Nessuno"/>
          <w:rFonts w:ascii="Times New Roman" w:hAnsi="Times New Roman" w:cs="Times New Roman"/>
          <w:color w:val="auto"/>
          <w:sz w:val="24"/>
          <w:szCs w:val="24"/>
          <w:u w:color="000000"/>
          <w:lang w:val="en-GB"/>
        </w:rPr>
        <w:t xml:space="preserve"> </w:t>
      </w:r>
      <w:r w:rsidR="00016E4E" w:rsidRPr="00F93A32">
        <w:rPr>
          <w:rStyle w:val="Nessuno"/>
          <w:rFonts w:ascii="Times New Roman" w:hAnsi="Times New Roman" w:cs="Times New Roman"/>
          <w:color w:val="auto"/>
          <w:sz w:val="24"/>
          <w:szCs w:val="24"/>
          <w:u w:color="000000"/>
          <w:lang w:val="en-GB"/>
        </w:rPr>
        <w:t>one of</w:t>
      </w:r>
      <w:r w:rsidRPr="00F93A32">
        <w:rPr>
          <w:rStyle w:val="Nessuno"/>
          <w:rFonts w:ascii="Times New Roman" w:hAnsi="Times New Roman" w:cs="Times New Roman"/>
          <w:color w:val="auto"/>
          <w:sz w:val="24"/>
          <w:szCs w:val="24"/>
          <w:u w:color="000000"/>
          <w:lang w:val="en-GB"/>
        </w:rPr>
        <w:t xml:space="preserve"> the emerging figures in the f</w:t>
      </w:r>
      <w:r w:rsidR="00CB07BA" w:rsidRPr="00F93A32">
        <w:rPr>
          <w:rStyle w:val="Nessuno"/>
          <w:rFonts w:ascii="Times New Roman" w:hAnsi="Times New Roman" w:cs="Times New Roman"/>
          <w:color w:val="auto"/>
          <w:sz w:val="24"/>
          <w:szCs w:val="24"/>
          <w:u w:color="000000"/>
          <w:lang w:val="en-GB"/>
        </w:rPr>
        <w:t xml:space="preserve">ield of experimental embryology. His </w:t>
      </w:r>
      <w:r w:rsidRPr="00F93A32">
        <w:rPr>
          <w:rStyle w:val="Nessuno"/>
          <w:rFonts w:ascii="Times New Roman" w:hAnsi="Times New Roman" w:cs="Times New Roman"/>
          <w:color w:val="auto"/>
          <w:sz w:val="24"/>
          <w:szCs w:val="24"/>
          <w:u w:color="000000"/>
          <w:lang w:val="en-GB"/>
        </w:rPr>
        <w:t xml:space="preserve">scientific biography </w:t>
      </w:r>
      <w:r w:rsidR="00CB07BA" w:rsidRPr="00F93A32">
        <w:rPr>
          <w:rStyle w:val="Nessuno"/>
          <w:rFonts w:ascii="Times New Roman" w:hAnsi="Times New Roman" w:cs="Times New Roman"/>
          <w:color w:val="auto"/>
          <w:sz w:val="24"/>
          <w:szCs w:val="24"/>
          <w:u w:color="000000"/>
          <w:lang w:val="en-GB"/>
        </w:rPr>
        <w:t>is similar to that of Lillie:</w:t>
      </w:r>
      <w:r w:rsidRPr="00F93A32">
        <w:rPr>
          <w:rStyle w:val="Nessuno"/>
          <w:rFonts w:ascii="Times New Roman" w:hAnsi="Times New Roman" w:cs="Times New Roman"/>
          <w:color w:val="auto"/>
          <w:sz w:val="24"/>
          <w:szCs w:val="24"/>
          <w:u w:color="000000"/>
          <w:lang w:val="en-GB"/>
        </w:rPr>
        <w:t xml:space="preserve"> </w:t>
      </w:r>
      <w:r w:rsidR="00CB07BA" w:rsidRPr="00F93A32">
        <w:rPr>
          <w:rStyle w:val="Nessuno"/>
          <w:rFonts w:ascii="Times New Roman" w:hAnsi="Times New Roman" w:cs="Times New Roman"/>
          <w:color w:val="auto"/>
          <w:sz w:val="24"/>
          <w:szCs w:val="24"/>
          <w:u w:color="000000"/>
          <w:lang w:val="en-GB"/>
        </w:rPr>
        <w:t>a</w:t>
      </w:r>
      <w:r w:rsidRPr="00F93A32">
        <w:rPr>
          <w:rStyle w:val="Nessuno"/>
          <w:rFonts w:ascii="Times New Roman" w:hAnsi="Times New Roman" w:cs="Times New Roman"/>
          <w:color w:val="auto"/>
          <w:sz w:val="24"/>
          <w:szCs w:val="24"/>
          <w:u w:color="000000"/>
          <w:lang w:val="en-GB"/>
        </w:rPr>
        <w:t xml:space="preserve">fter obtaining a </w:t>
      </w:r>
      <w:r w:rsidR="003C42FB" w:rsidRPr="00F93A32">
        <w:rPr>
          <w:rStyle w:val="Nessuno"/>
          <w:rFonts w:ascii="Times New Roman" w:hAnsi="Times New Roman" w:cs="Times New Roman"/>
          <w:color w:val="auto"/>
          <w:sz w:val="24"/>
          <w:szCs w:val="24"/>
          <w:u w:color="000000"/>
          <w:lang w:val="en-GB"/>
        </w:rPr>
        <w:t xml:space="preserve">PhD </w:t>
      </w:r>
      <w:r w:rsidRPr="00F93A32">
        <w:rPr>
          <w:rStyle w:val="Nessuno"/>
          <w:rFonts w:ascii="Times New Roman" w:hAnsi="Times New Roman" w:cs="Times New Roman"/>
          <w:color w:val="auto"/>
          <w:sz w:val="24"/>
          <w:szCs w:val="24"/>
          <w:u w:color="000000"/>
          <w:lang w:val="en-GB"/>
        </w:rPr>
        <w:t xml:space="preserve">in Zoology, </w:t>
      </w:r>
      <w:r w:rsidR="00A83B76" w:rsidRPr="00F93A32">
        <w:rPr>
          <w:rStyle w:val="Nessuno"/>
          <w:rFonts w:ascii="Times New Roman" w:hAnsi="Times New Roman" w:cs="Times New Roman"/>
          <w:color w:val="auto"/>
          <w:sz w:val="24"/>
          <w:szCs w:val="24"/>
          <w:u w:color="000000"/>
          <w:lang w:val="en-GB"/>
        </w:rPr>
        <w:t xml:space="preserve">he also </w:t>
      </w:r>
      <w:r w:rsidRPr="00F93A32">
        <w:rPr>
          <w:rStyle w:val="Nessuno"/>
          <w:rFonts w:ascii="Times New Roman" w:hAnsi="Times New Roman" w:cs="Times New Roman"/>
          <w:color w:val="auto"/>
          <w:sz w:val="24"/>
          <w:szCs w:val="24"/>
          <w:u w:color="000000"/>
          <w:lang w:val="en-GB"/>
        </w:rPr>
        <w:t>spent</w:t>
      </w:r>
      <w:r w:rsidR="00D465D6" w:rsidRPr="00F93A32">
        <w:rPr>
          <w:rStyle w:val="Nessuno"/>
          <w:rFonts w:ascii="Times New Roman" w:hAnsi="Times New Roman" w:cs="Times New Roman"/>
          <w:color w:val="auto"/>
          <w:sz w:val="24"/>
          <w:szCs w:val="24"/>
          <w:u w:color="000000"/>
          <w:lang w:val="en-GB"/>
        </w:rPr>
        <w:t xml:space="preserve"> a period of time at Woods Hole. T</w:t>
      </w:r>
      <w:r w:rsidR="00832302" w:rsidRPr="00F93A32">
        <w:rPr>
          <w:rStyle w:val="Nessuno"/>
          <w:rFonts w:ascii="Times New Roman" w:hAnsi="Times New Roman" w:cs="Times New Roman"/>
          <w:color w:val="auto"/>
          <w:sz w:val="24"/>
          <w:szCs w:val="24"/>
          <w:u w:color="000000"/>
          <w:lang w:val="en-GB"/>
        </w:rPr>
        <w:t>hen</w:t>
      </w:r>
      <w:r w:rsidR="00A83B76" w:rsidRPr="00F93A32">
        <w:rPr>
          <w:rStyle w:val="Nessuno"/>
          <w:rFonts w:ascii="Times New Roman" w:hAnsi="Times New Roman" w:cs="Times New Roman"/>
          <w:color w:val="auto"/>
          <w:sz w:val="24"/>
          <w:szCs w:val="24"/>
          <w:u w:color="000000"/>
          <w:lang w:val="en-GB"/>
        </w:rPr>
        <w:t xml:space="preserve"> </w:t>
      </w:r>
      <w:r w:rsidR="00371EC2" w:rsidRPr="00F93A32">
        <w:rPr>
          <w:rStyle w:val="Nessuno"/>
          <w:rFonts w:ascii="Times New Roman" w:hAnsi="Times New Roman" w:cs="Times New Roman"/>
          <w:color w:val="auto"/>
          <w:sz w:val="24"/>
          <w:szCs w:val="24"/>
          <w:u w:color="000000"/>
          <w:lang w:val="en-GB"/>
        </w:rPr>
        <w:t xml:space="preserve">he moved to </w:t>
      </w:r>
      <w:r w:rsidR="00530379" w:rsidRPr="00F93A32">
        <w:rPr>
          <w:rStyle w:val="Nessuno"/>
          <w:rFonts w:ascii="Times New Roman" w:hAnsi="Times New Roman" w:cs="Times New Roman"/>
          <w:color w:val="auto"/>
          <w:sz w:val="24"/>
          <w:szCs w:val="24"/>
          <w:u w:color="000000"/>
          <w:lang w:val="en-GB"/>
        </w:rPr>
        <w:t>Germany, where he received his MD</w:t>
      </w:r>
      <w:r w:rsidR="00D465D6" w:rsidRPr="00F93A32">
        <w:rPr>
          <w:rStyle w:val="Nessuno"/>
          <w:rFonts w:ascii="Times New Roman" w:hAnsi="Times New Roman" w:cs="Times New Roman"/>
          <w:color w:val="auto"/>
          <w:sz w:val="24"/>
          <w:szCs w:val="24"/>
          <w:u w:color="000000"/>
          <w:lang w:val="en-GB"/>
        </w:rPr>
        <w:t xml:space="preserve"> </w:t>
      </w:r>
      <w:r w:rsidRPr="00F93A32">
        <w:rPr>
          <w:rStyle w:val="Nessuno"/>
          <w:rFonts w:ascii="Times New Roman" w:hAnsi="Times New Roman" w:cs="Times New Roman"/>
          <w:color w:val="auto"/>
          <w:sz w:val="24"/>
          <w:szCs w:val="24"/>
          <w:u w:color="000000"/>
          <w:lang w:val="en-GB"/>
        </w:rPr>
        <w:t xml:space="preserve">in 1899, </w:t>
      </w:r>
      <w:r w:rsidR="00371EC2" w:rsidRPr="00F93A32">
        <w:rPr>
          <w:rStyle w:val="Nessuno"/>
          <w:rFonts w:ascii="Times New Roman" w:hAnsi="Times New Roman" w:cs="Times New Roman"/>
          <w:color w:val="auto"/>
          <w:sz w:val="24"/>
          <w:szCs w:val="24"/>
          <w:u w:color="000000"/>
          <w:lang w:val="en-GB"/>
        </w:rPr>
        <w:t xml:space="preserve">and </w:t>
      </w:r>
      <w:r w:rsidR="00180722" w:rsidRPr="00F93A32">
        <w:rPr>
          <w:rStyle w:val="Nessuno"/>
          <w:rFonts w:ascii="Times New Roman" w:hAnsi="Times New Roman" w:cs="Times New Roman"/>
          <w:color w:val="auto"/>
          <w:sz w:val="24"/>
          <w:szCs w:val="24"/>
          <w:u w:color="000000"/>
          <w:lang w:val="en-GB"/>
        </w:rPr>
        <w:t>later</w:t>
      </w:r>
      <w:r w:rsidR="00371EC2" w:rsidRPr="00F93A32">
        <w:rPr>
          <w:rStyle w:val="Nessuno"/>
          <w:rFonts w:ascii="Times New Roman" w:hAnsi="Times New Roman" w:cs="Times New Roman"/>
          <w:color w:val="auto"/>
          <w:sz w:val="24"/>
          <w:szCs w:val="24"/>
          <w:u w:color="000000"/>
          <w:lang w:val="en-GB"/>
        </w:rPr>
        <w:t xml:space="preserve"> </w:t>
      </w:r>
      <w:r w:rsidRPr="00F93A32">
        <w:rPr>
          <w:rStyle w:val="Nessuno"/>
          <w:rFonts w:ascii="Times New Roman" w:hAnsi="Times New Roman" w:cs="Times New Roman"/>
          <w:color w:val="auto"/>
          <w:sz w:val="24"/>
          <w:szCs w:val="24"/>
          <w:u w:color="000000"/>
          <w:lang w:val="en-GB"/>
        </w:rPr>
        <w:t>he returned to the Laboratory of Zoology of the Johns Hopkins University</w:t>
      </w:r>
      <w:r w:rsidR="006A2593" w:rsidRPr="00F93A32">
        <w:rPr>
          <w:rStyle w:val="Nessuno"/>
          <w:rFonts w:ascii="Times New Roman" w:hAnsi="Times New Roman" w:cs="Times New Roman"/>
          <w:color w:val="auto"/>
          <w:sz w:val="24"/>
          <w:szCs w:val="24"/>
          <w:u w:color="000000"/>
          <w:lang w:val="en-GB"/>
        </w:rPr>
        <w:t xml:space="preserve"> </w:t>
      </w:r>
      <w:r w:rsidR="00B26688" w:rsidRPr="00F93A32">
        <w:rPr>
          <w:rStyle w:val="Nessuno"/>
          <w:rFonts w:ascii="Times New Roman" w:hAnsi="Times New Roman" w:cs="Times New Roman"/>
          <w:color w:val="auto"/>
          <w:sz w:val="24"/>
          <w:szCs w:val="24"/>
          <w:u w:color="000000"/>
          <w:lang w:val="en-GB"/>
        </w:rPr>
        <w:t>(</w:t>
      </w:r>
      <w:r w:rsidR="00852903" w:rsidRPr="00F93A32">
        <w:rPr>
          <w:rStyle w:val="Nessuno"/>
          <w:rFonts w:ascii="Times New Roman" w:hAnsi="Times New Roman" w:cs="Times New Roman"/>
          <w:color w:val="auto"/>
          <w:sz w:val="24"/>
          <w:szCs w:val="24"/>
          <w:u w:color="000000"/>
          <w:lang w:val="en-GB"/>
        </w:rPr>
        <w:t xml:space="preserve">Nicholas, </w:t>
      </w:r>
      <w:r w:rsidR="00C4564F" w:rsidRPr="00F93A32">
        <w:rPr>
          <w:rStyle w:val="Nessuno"/>
          <w:rFonts w:ascii="Times New Roman" w:hAnsi="Times New Roman" w:cs="Times New Roman"/>
          <w:color w:val="auto"/>
          <w:sz w:val="24"/>
          <w:szCs w:val="24"/>
          <w:u w:color="000000"/>
          <w:lang w:val="en-GB"/>
        </w:rPr>
        <w:t>1961)</w:t>
      </w:r>
      <w:r w:rsidRPr="00F93A32">
        <w:rPr>
          <w:rStyle w:val="Nessuno"/>
          <w:rFonts w:ascii="Times New Roman" w:hAnsi="Times New Roman" w:cs="Times New Roman"/>
          <w:color w:val="auto"/>
          <w:sz w:val="24"/>
          <w:szCs w:val="24"/>
          <w:u w:color="000000"/>
          <w:lang w:val="en-GB"/>
        </w:rPr>
        <w:t xml:space="preserve">. Here he specialized in the method of embryonic grafting, and in particular his name was linked to the method </w:t>
      </w:r>
      <w:r w:rsidR="0091562B" w:rsidRPr="00F93A32">
        <w:rPr>
          <w:rStyle w:val="Nessuno"/>
          <w:rFonts w:ascii="Times New Roman" w:hAnsi="Times New Roman" w:cs="Times New Roman"/>
          <w:color w:val="auto"/>
          <w:sz w:val="24"/>
          <w:szCs w:val="24"/>
          <w:u w:color="000000"/>
          <w:lang w:val="en-GB"/>
        </w:rPr>
        <w:t xml:space="preserve">that </w:t>
      </w:r>
      <w:r w:rsidRPr="00F93A32">
        <w:rPr>
          <w:rStyle w:val="Nessuno"/>
          <w:rFonts w:ascii="Times New Roman" w:hAnsi="Times New Roman" w:cs="Times New Roman"/>
          <w:color w:val="auto"/>
          <w:sz w:val="24"/>
          <w:szCs w:val="24"/>
          <w:u w:color="000000"/>
          <w:lang w:val="en-GB"/>
        </w:rPr>
        <w:t xml:space="preserve">he successfully introduced </w:t>
      </w:r>
      <w:r w:rsidR="00A83B76" w:rsidRPr="00F93A32">
        <w:rPr>
          <w:rStyle w:val="Nessuno"/>
          <w:rFonts w:ascii="Times New Roman" w:hAnsi="Times New Roman" w:cs="Times New Roman"/>
          <w:color w:val="auto"/>
          <w:sz w:val="24"/>
          <w:szCs w:val="24"/>
          <w:u w:color="000000"/>
          <w:lang w:val="en-GB"/>
        </w:rPr>
        <w:t>in this field</w:t>
      </w:r>
      <w:r w:rsidR="00A258CB" w:rsidRPr="00F93A32">
        <w:rPr>
          <w:rStyle w:val="Nessuno"/>
          <w:rFonts w:ascii="Times New Roman" w:hAnsi="Times New Roman" w:cs="Times New Roman"/>
          <w:color w:val="auto"/>
          <w:sz w:val="24"/>
          <w:szCs w:val="24"/>
          <w:u w:color="000000"/>
          <w:lang w:val="en-GB"/>
        </w:rPr>
        <w:t>.</w:t>
      </w:r>
      <w:r w:rsidR="00A83B76" w:rsidRPr="00F93A32">
        <w:rPr>
          <w:rStyle w:val="Nessuno"/>
          <w:rFonts w:ascii="Times New Roman" w:hAnsi="Times New Roman" w:cs="Times New Roman"/>
          <w:color w:val="auto"/>
          <w:sz w:val="24"/>
          <w:szCs w:val="24"/>
          <w:u w:color="000000"/>
          <w:lang w:val="en-GB"/>
        </w:rPr>
        <w:t xml:space="preserve"> </w:t>
      </w:r>
      <w:r w:rsidR="00A258CB" w:rsidRPr="00F93A32">
        <w:rPr>
          <w:rStyle w:val="Nessuno"/>
          <w:rFonts w:ascii="Times New Roman" w:hAnsi="Times New Roman" w:cs="Times New Roman"/>
          <w:color w:val="auto"/>
          <w:sz w:val="24"/>
          <w:szCs w:val="24"/>
          <w:u w:color="000000"/>
          <w:lang w:val="en-GB"/>
        </w:rPr>
        <w:t>This</w:t>
      </w:r>
      <w:r w:rsidR="00A83B76" w:rsidRPr="00F93A32">
        <w:rPr>
          <w:rStyle w:val="Nessuno"/>
          <w:rFonts w:ascii="Times New Roman" w:hAnsi="Times New Roman" w:cs="Times New Roman"/>
          <w:color w:val="auto"/>
          <w:sz w:val="24"/>
          <w:szCs w:val="24"/>
          <w:u w:color="000000"/>
          <w:lang w:val="en-GB"/>
        </w:rPr>
        <w:t xml:space="preserve"> technique </w:t>
      </w:r>
      <w:r w:rsidRPr="00F93A32">
        <w:rPr>
          <w:rStyle w:val="Nessuno"/>
          <w:rFonts w:ascii="Times New Roman" w:hAnsi="Times New Roman" w:cs="Times New Roman"/>
          <w:color w:val="auto"/>
          <w:sz w:val="24"/>
          <w:szCs w:val="24"/>
          <w:u w:color="000000"/>
          <w:lang w:val="en-GB"/>
        </w:rPr>
        <w:t xml:space="preserve">consisted in placing </w:t>
      </w:r>
      <w:r w:rsidR="00A83B76" w:rsidRPr="00F93A32">
        <w:rPr>
          <w:rStyle w:val="Nessuno"/>
          <w:rFonts w:ascii="Times New Roman" w:hAnsi="Times New Roman" w:cs="Times New Roman"/>
          <w:color w:val="auto"/>
          <w:sz w:val="24"/>
          <w:szCs w:val="24"/>
          <w:u w:color="000000"/>
          <w:lang w:val="en-GB"/>
        </w:rPr>
        <w:t xml:space="preserve">a tiny </w:t>
      </w:r>
      <w:r w:rsidRPr="00F93A32">
        <w:rPr>
          <w:rStyle w:val="Nessuno"/>
          <w:rFonts w:ascii="Times New Roman" w:hAnsi="Times New Roman" w:cs="Times New Roman"/>
          <w:color w:val="auto"/>
          <w:sz w:val="24"/>
          <w:szCs w:val="24"/>
          <w:u w:color="000000"/>
          <w:lang w:val="en-GB"/>
        </w:rPr>
        <w:t>portion</w:t>
      </w:r>
      <w:r w:rsidR="00A127C8" w:rsidRPr="00F93A32">
        <w:rPr>
          <w:rStyle w:val="Nessuno"/>
          <w:rFonts w:ascii="Times New Roman" w:hAnsi="Times New Roman" w:cs="Times New Roman"/>
          <w:color w:val="auto"/>
          <w:sz w:val="24"/>
          <w:szCs w:val="24"/>
          <w:u w:color="000000"/>
          <w:lang w:val="en-GB"/>
        </w:rPr>
        <w:t xml:space="preserve"> of medullary tube in a drop of</w:t>
      </w:r>
      <w:r w:rsidRPr="00F93A32">
        <w:rPr>
          <w:rStyle w:val="Nessuno"/>
          <w:rFonts w:ascii="Times New Roman" w:hAnsi="Times New Roman" w:cs="Times New Roman"/>
          <w:color w:val="auto"/>
          <w:sz w:val="24"/>
          <w:szCs w:val="24"/>
          <w:u w:color="000000"/>
          <w:lang w:val="en-GB"/>
        </w:rPr>
        <w:t xml:space="preserve"> lymph (Buettner, 2007). This allowed him to face the problem of a</w:t>
      </w:r>
      <w:r w:rsidR="00530379" w:rsidRPr="00F93A32">
        <w:rPr>
          <w:rStyle w:val="Nessuno"/>
          <w:rFonts w:ascii="Times New Roman" w:hAnsi="Times New Roman" w:cs="Times New Roman"/>
          <w:color w:val="auto"/>
          <w:sz w:val="24"/>
          <w:szCs w:val="24"/>
          <w:u w:color="000000"/>
          <w:lang w:val="en-GB"/>
        </w:rPr>
        <w:t>mphibian embryonic development “</w:t>
      </w:r>
      <w:r w:rsidR="00E606BE" w:rsidRPr="00F93A32">
        <w:rPr>
          <w:rStyle w:val="Nessuno"/>
          <w:rFonts w:ascii="Times New Roman" w:hAnsi="Times New Roman" w:cs="Times New Roman"/>
          <w:color w:val="auto"/>
          <w:sz w:val="24"/>
          <w:szCs w:val="24"/>
          <w:u w:color="000000"/>
          <w:lang w:val="en-GB"/>
        </w:rPr>
        <w:t>from th</w:t>
      </w:r>
      <w:r w:rsidR="00530379" w:rsidRPr="00F93A32">
        <w:rPr>
          <w:rStyle w:val="Nessuno"/>
          <w:rFonts w:ascii="Times New Roman" w:hAnsi="Times New Roman" w:cs="Times New Roman"/>
          <w:color w:val="auto"/>
          <w:sz w:val="24"/>
          <w:szCs w:val="24"/>
          <w:u w:color="000000"/>
          <w:lang w:val="en-GB"/>
        </w:rPr>
        <w:t xml:space="preserve">e nerve </w:t>
      </w:r>
      <w:proofErr w:type="spellStart"/>
      <w:r w:rsidR="00530379" w:rsidRPr="00F93A32">
        <w:rPr>
          <w:rStyle w:val="Nessuno"/>
          <w:rFonts w:ascii="Times New Roman" w:hAnsi="Times New Roman" w:cs="Times New Roman"/>
          <w:color w:val="auto"/>
          <w:sz w:val="24"/>
          <w:szCs w:val="24"/>
          <w:u w:color="000000"/>
          <w:lang w:val="en-GB"/>
        </w:rPr>
        <w:t>center</w:t>
      </w:r>
      <w:proofErr w:type="spellEnd"/>
      <w:r w:rsidR="00530379" w:rsidRPr="00F93A32">
        <w:rPr>
          <w:rStyle w:val="Nessuno"/>
          <w:rFonts w:ascii="Times New Roman" w:hAnsi="Times New Roman" w:cs="Times New Roman"/>
          <w:color w:val="auto"/>
          <w:sz w:val="24"/>
          <w:szCs w:val="24"/>
          <w:u w:color="000000"/>
          <w:lang w:val="en-GB"/>
        </w:rPr>
        <w:t xml:space="preserve"> out to periphery”</w:t>
      </w:r>
      <w:r w:rsidR="00E606BE" w:rsidRPr="00F93A32">
        <w:rPr>
          <w:rStyle w:val="Nessuno"/>
          <w:rFonts w:ascii="Times New Roman" w:hAnsi="Times New Roman" w:cs="Times New Roman"/>
          <w:color w:val="auto"/>
          <w:sz w:val="24"/>
          <w:szCs w:val="24"/>
          <w:u w:color="000000"/>
          <w:lang w:val="en-GB"/>
        </w:rPr>
        <w:t xml:space="preserve"> (Harrison, 1907a</w:t>
      </w:r>
      <w:r w:rsidR="00650412" w:rsidRPr="00F93A32">
        <w:rPr>
          <w:rStyle w:val="Nessuno"/>
          <w:rFonts w:ascii="Times New Roman" w:hAnsi="Times New Roman" w:cs="Times New Roman"/>
          <w:color w:val="auto"/>
          <w:sz w:val="24"/>
          <w:szCs w:val="24"/>
          <w:u w:color="000000"/>
          <w:lang w:val="en-GB"/>
        </w:rPr>
        <w:t>, p. 116</w:t>
      </w:r>
      <w:r w:rsidR="00E606BE" w:rsidRPr="00F93A32">
        <w:rPr>
          <w:rStyle w:val="Nessuno"/>
          <w:rFonts w:ascii="Times New Roman" w:hAnsi="Times New Roman" w:cs="Times New Roman"/>
          <w:color w:val="auto"/>
          <w:sz w:val="24"/>
          <w:szCs w:val="24"/>
          <w:u w:color="000000"/>
          <w:lang w:val="en-GB"/>
        </w:rPr>
        <w:t xml:space="preserve">). </w:t>
      </w:r>
      <w:r w:rsidR="00F8241F" w:rsidRPr="00F93A32">
        <w:rPr>
          <w:rStyle w:val="Nessuno"/>
          <w:rFonts w:ascii="Times New Roman" w:hAnsi="Times New Roman" w:cs="Times New Roman"/>
          <w:color w:val="auto"/>
          <w:sz w:val="24"/>
          <w:szCs w:val="24"/>
          <w:u w:color="000000"/>
          <w:lang w:val="en-GB"/>
        </w:rPr>
        <w:t xml:space="preserve">Of particular interest were the </w:t>
      </w:r>
      <w:r w:rsidR="00F5048E" w:rsidRPr="00F93A32">
        <w:rPr>
          <w:rStyle w:val="Nessuno"/>
          <w:rFonts w:ascii="Times New Roman" w:hAnsi="Times New Roman" w:cs="Times New Roman"/>
          <w:color w:val="auto"/>
          <w:sz w:val="24"/>
          <w:szCs w:val="24"/>
          <w:u w:color="000000"/>
          <w:lang w:val="en-GB"/>
        </w:rPr>
        <w:t xml:space="preserve">observations of </w:t>
      </w:r>
      <w:r w:rsidR="00F8241F" w:rsidRPr="00F93A32">
        <w:rPr>
          <w:rStyle w:val="Nessuno"/>
          <w:rFonts w:ascii="Times New Roman" w:hAnsi="Times New Roman" w:cs="Times New Roman"/>
          <w:color w:val="auto"/>
          <w:sz w:val="24"/>
          <w:szCs w:val="24"/>
          <w:u w:color="000000"/>
          <w:lang w:val="en-GB"/>
        </w:rPr>
        <w:t xml:space="preserve">the </w:t>
      </w:r>
      <w:proofErr w:type="spellStart"/>
      <w:r w:rsidR="00F8241F" w:rsidRPr="00F93A32">
        <w:rPr>
          <w:rStyle w:val="Nessuno"/>
          <w:rFonts w:ascii="Times New Roman" w:hAnsi="Times New Roman" w:cs="Times New Roman"/>
          <w:color w:val="auto"/>
          <w:sz w:val="24"/>
          <w:szCs w:val="24"/>
          <w:u w:color="000000"/>
          <w:lang w:val="en-GB"/>
        </w:rPr>
        <w:t>fibers</w:t>
      </w:r>
      <w:proofErr w:type="spellEnd"/>
      <w:r w:rsidR="00F8241F" w:rsidRPr="00F93A32">
        <w:rPr>
          <w:rStyle w:val="Nessuno"/>
          <w:rFonts w:ascii="Times New Roman" w:hAnsi="Times New Roman" w:cs="Times New Roman"/>
          <w:color w:val="auto"/>
          <w:sz w:val="24"/>
          <w:szCs w:val="24"/>
          <w:u w:color="000000"/>
          <w:lang w:val="en-GB"/>
        </w:rPr>
        <w:t xml:space="preserve"> </w:t>
      </w:r>
      <w:r w:rsidR="00F5048E" w:rsidRPr="00F93A32">
        <w:rPr>
          <w:rStyle w:val="Nessuno"/>
          <w:rFonts w:ascii="Times New Roman" w:hAnsi="Times New Roman" w:cs="Times New Roman"/>
          <w:color w:val="auto"/>
          <w:sz w:val="24"/>
          <w:szCs w:val="24"/>
          <w:u w:color="000000"/>
          <w:lang w:val="en-GB"/>
        </w:rPr>
        <w:t xml:space="preserve">that </w:t>
      </w:r>
      <w:r w:rsidR="00F8241F" w:rsidRPr="00F93A32">
        <w:rPr>
          <w:rStyle w:val="Nessuno"/>
          <w:rFonts w:ascii="Times New Roman" w:hAnsi="Times New Roman" w:cs="Times New Roman"/>
          <w:color w:val="auto"/>
          <w:sz w:val="24"/>
          <w:szCs w:val="24"/>
          <w:u w:color="000000"/>
          <w:lang w:val="en-GB"/>
        </w:rPr>
        <w:t>had not yet completed their development</w:t>
      </w:r>
      <w:r w:rsidR="001E6D64" w:rsidRPr="00F93A32">
        <w:rPr>
          <w:rStyle w:val="Nessuno"/>
          <w:rFonts w:ascii="Times New Roman" w:hAnsi="Times New Roman" w:cs="Times New Roman"/>
          <w:color w:val="auto"/>
          <w:sz w:val="24"/>
          <w:szCs w:val="24"/>
          <w:u w:color="000000"/>
          <w:lang w:val="en-GB"/>
        </w:rPr>
        <w:t xml:space="preserve">: in these cases, </w:t>
      </w:r>
      <w:r w:rsidR="00CE20FD" w:rsidRPr="00F93A32">
        <w:rPr>
          <w:rStyle w:val="Nessuno"/>
          <w:rFonts w:ascii="Times New Roman" w:hAnsi="Times New Roman" w:cs="Times New Roman"/>
          <w:color w:val="auto"/>
          <w:sz w:val="24"/>
          <w:szCs w:val="24"/>
          <w:u w:color="000000"/>
          <w:lang w:val="en-GB"/>
        </w:rPr>
        <w:t>the</w:t>
      </w:r>
      <w:r w:rsidR="00F9186D" w:rsidRPr="00F93A32">
        <w:rPr>
          <w:rStyle w:val="Nessuno"/>
          <w:rFonts w:ascii="Times New Roman" w:hAnsi="Times New Roman" w:cs="Times New Roman"/>
          <w:color w:val="auto"/>
          <w:sz w:val="24"/>
          <w:szCs w:val="24"/>
          <w:u w:color="000000"/>
          <w:lang w:val="en-GB"/>
        </w:rPr>
        <w:t>ir</w:t>
      </w:r>
      <w:r w:rsidR="00CE20FD" w:rsidRPr="00F93A32">
        <w:rPr>
          <w:rStyle w:val="Nessuno"/>
          <w:rFonts w:ascii="Times New Roman" w:hAnsi="Times New Roman" w:cs="Times New Roman"/>
          <w:color w:val="auto"/>
          <w:sz w:val="24"/>
          <w:szCs w:val="24"/>
          <w:u w:color="000000"/>
          <w:lang w:val="en-GB"/>
        </w:rPr>
        <w:t xml:space="preserve"> enlarged ends</w:t>
      </w:r>
      <w:r w:rsidR="00945E0A" w:rsidRPr="00F93A32">
        <w:rPr>
          <w:rStyle w:val="Nessuno"/>
          <w:rFonts w:ascii="Times New Roman" w:hAnsi="Times New Roman" w:cs="Times New Roman"/>
          <w:color w:val="auto"/>
          <w:sz w:val="24"/>
          <w:szCs w:val="24"/>
          <w:u w:color="000000"/>
          <w:lang w:val="en-GB"/>
        </w:rPr>
        <w:t xml:space="preserve"> </w:t>
      </w:r>
      <w:r w:rsidR="00CE20FD" w:rsidRPr="00F93A32">
        <w:rPr>
          <w:rStyle w:val="Nessuno"/>
          <w:rFonts w:ascii="Times New Roman" w:hAnsi="Times New Roman" w:cs="Times New Roman"/>
          <w:color w:val="auto"/>
          <w:sz w:val="24"/>
          <w:szCs w:val="24"/>
          <w:u w:color="000000"/>
          <w:lang w:val="en-GB"/>
        </w:rPr>
        <w:t>which extend simple or branched filaments</w:t>
      </w:r>
      <w:r w:rsidR="00945E0A" w:rsidRPr="00F93A32">
        <w:rPr>
          <w:rStyle w:val="Nessuno"/>
          <w:rFonts w:ascii="Times New Roman" w:hAnsi="Times New Roman" w:cs="Times New Roman"/>
          <w:color w:val="auto"/>
          <w:sz w:val="24"/>
          <w:szCs w:val="24"/>
          <w:u w:color="000000"/>
          <w:lang w:val="en-GB"/>
        </w:rPr>
        <w:t xml:space="preserve"> are “very active”</w:t>
      </w:r>
      <w:r w:rsidR="00CE20FD" w:rsidRPr="00F93A32">
        <w:rPr>
          <w:rStyle w:val="Nessuno"/>
          <w:rFonts w:ascii="Times New Roman" w:hAnsi="Times New Roman" w:cs="Times New Roman"/>
          <w:color w:val="auto"/>
          <w:sz w:val="24"/>
          <w:szCs w:val="24"/>
          <w:u w:color="000000"/>
          <w:lang w:val="en-GB"/>
        </w:rPr>
        <w:t>, and their am</w:t>
      </w:r>
      <w:r w:rsidR="003C2360" w:rsidRPr="00F93A32">
        <w:rPr>
          <w:rStyle w:val="Nessuno"/>
          <w:rFonts w:ascii="Times New Roman" w:hAnsi="Times New Roman" w:cs="Times New Roman"/>
          <w:color w:val="auto"/>
          <w:sz w:val="24"/>
          <w:szCs w:val="24"/>
          <w:u w:color="000000"/>
          <w:lang w:val="en-GB"/>
        </w:rPr>
        <w:t>o</w:t>
      </w:r>
      <w:r w:rsidR="00C03460" w:rsidRPr="00F93A32">
        <w:rPr>
          <w:rStyle w:val="Nessuno"/>
          <w:rFonts w:ascii="Times New Roman" w:hAnsi="Times New Roman" w:cs="Times New Roman"/>
          <w:color w:val="auto"/>
          <w:sz w:val="24"/>
          <w:szCs w:val="24"/>
          <w:u w:color="000000"/>
          <w:lang w:val="en-GB"/>
        </w:rPr>
        <w:t>e</w:t>
      </w:r>
      <w:r w:rsidR="0044496A" w:rsidRPr="00F93A32">
        <w:rPr>
          <w:rStyle w:val="Nessuno"/>
          <w:rFonts w:ascii="Times New Roman" w:hAnsi="Times New Roman" w:cs="Times New Roman"/>
          <w:color w:val="auto"/>
          <w:sz w:val="24"/>
          <w:szCs w:val="24"/>
          <w:u w:color="000000"/>
          <w:lang w:val="en-GB"/>
        </w:rPr>
        <w:t>boid movements consist in “</w:t>
      </w:r>
      <w:r w:rsidR="00CE20FD" w:rsidRPr="00F93A32">
        <w:rPr>
          <w:rStyle w:val="Nessuno"/>
          <w:rFonts w:ascii="Times New Roman" w:hAnsi="Times New Roman" w:cs="Times New Roman"/>
          <w:color w:val="auto"/>
          <w:sz w:val="24"/>
          <w:szCs w:val="24"/>
          <w:u w:color="000000"/>
          <w:lang w:val="en-GB"/>
        </w:rPr>
        <w:t xml:space="preserve">the drawing out and lengthening of the </w:t>
      </w:r>
      <w:proofErr w:type="spellStart"/>
      <w:r w:rsidR="00CE20FD" w:rsidRPr="00F93A32">
        <w:rPr>
          <w:rStyle w:val="Nessuno"/>
          <w:rFonts w:ascii="Times New Roman" w:hAnsi="Times New Roman" w:cs="Times New Roman"/>
          <w:color w:val="auto"/>
          <w:sz w:val="24"/>
          <w:szCs w:val="24"/>
          <w:u w:color="000000"/>
          <w:lang w:val="en-GB"/>
        </w:rPr>
        <w:t>fiber</w:t>
      </w:r>
      <w:proofErr w:type="spellEnd"/>
      <w:r w:rsidR="00CE20FD" w:rsidRPr="00F93A32">
        <w:rPr>
          <w:rStyle w:val="Nessuno"/>
          <w:rFonts w:ascii="Times New Roman" w:hAnsi="Times New Roman" w:cs="Times New Roman"/>
          <w:color w:val="auto"/>
          <w:sz w:val="24"/>
          <w:szCs w:val="24"/>
          <w:u w:color="000000"/>
          <w:lang w:val="en-GB"/>
        </w:rPr>
        <w:t xml:space="preserve"> to w</w:t>
      </w:r>
      <w:r w:rsidR="0044496A" w:rsidRPr="00F93A32">
        <w:rPr>
          <w:rStyle w:val="Nessuno"/>
          <w:rFonts w:ascii="Times New Roman" w:hAnsi="Times New Roman" w:cs="Times New Roman"/>
          <w:color w:val="auto"/>
          <w:sz w:val="24"/>
          <w:szCs w:val="24"/>
          <w:u w:color="000000"/>
          <w:lang w:val="en-GB"/>
        </w:rPr>
        <w:t>hich [they are] attached”</w:t>
      </w:r>
      <w:r w:rsidR="00903354" w:rsidRPr="00F93A32">
        <w:rPr>
          <w:rStyle w:val="Nessuno"/>
          <w:rFonts w:ascii="Times New Roman" w:hAnsi="Times New Roman" w:cs="Times New Roman"/>
          <w:color w:val="auto"/>
          <w:sz w:val="24"/>
          <w:szCs w:val="24"/>
          <w:u w:color="000000"/>
          <w:lang w:val="en-GB"/>
        </w:rPr>
        <w:t xml:space="preserve"> (Harri</w:t>
      </w:r>
      <w:r w:rsidR="00CE20FD" w:rsidRPr="00F93A32">
        <w:rPr>
          <w:rStyle w:val="Nessuno"/>
          <w:rFonts w:ascii="Times New Roman" w:hAnsi="Times New Roman" w:cs="Times New Roman"/>
          <w:color w:val="auto"/>
          <w:sz w:val="24"/>
          <w:szCs w:val="24"/>
          <w:u w:color="000000"/>
          <w:lang w:val="en-GB"/>
        </w:rPr>
        <w:t>son, 1907a, p. 117)</w:t>
      </w:r>
      <w:r w:rsidR="00903354" w:rsidRPr="00F93A32">
        <w:rPr>
          <w:rStyle w:val="Nessuno"/>
          <w:rFonts w:ascii="Times New Roman" w:hAnsi="Times New Roman" w:cs="Times New Roman"/>
          <w:color w:val="auto"/>
          <w:sz w:val="24"/>
          <w:szCs w:val="24"/>
          <w:u w:color="000000"/>
          <w:lang w:val="en-GB"/>
        </w:rPr>
        <w:t xml:space="preserve">. Harrison </w:t>
      </w:r>
      <w:r w:rsidR="00530379" w:rsidRPr="00F93A32">
        <w:rPr>
          <w:rStyle w:val="Nessuno"/>
          <w:rFonts w:ascii="Times New Roman" w:hAnsi="Times New Roman" w:cs="Times New Roman"/>
          <w:color w:val="auto"/>
          <w:sz w:val="24"/>
          <w:szCs w:val="24"/>
          <w:u w:color="000000"/>
          <w:lang w:val="en-GB"/>
        </w:rPr>
        <w:t>hypothesized that it was “</w:t>
      </w:r>
      <w:r w:rsidR="00903354" w:rsidRPr="00F93A32">
        <w:rPr>
          <w:rStyle w:val="Nessuno"/>
          <w:rFonts w:ascii="Times New Roman" w:hAnsi="Times New Roman" w:cs="Times New Roman"/>
          <w:color w:val="auto"/>
          <w:sz w:val="24"/>
          <w:szCs w:val="24"/>
          <w:u w:color="000000"/>
          <w:lang w:val="en-GB"/>
        </w:rPr>
        <w:t>a specific c</w:t>
      </w:r>
      <w:r w:rsidR="00530379" w:rsidRPr="00F93A32">
        <w:rPr>
          <w:rStyle w:val="Nessuno"/>
          <w:rFonts w:ascii="Times New Roman" w:hAnsi="Times New Roman" w:cs="Times New Roman"/>
          <w:color w:val="auto"/>
          <w:sz w:val="24"/>
          <w:szCs w:val="24"/>
          <w:u w:color="000000"/>
          <w:lang w:val="en-GB"/>
        </w:rPr>
        <w:t>haracteristic of nervous tissue”</w:t>
      </w:r>
      <w:r w:rsidR="00903354" w:rsidRPr="00F93A32">
        <w:rPr>
          <w:rStyle w:val="Nessuno"/>
          <w:rFonts w:ascii="Times New Roman" w:hAnsi="Times New Roman" w:cs="Times New Roman"/>
          <w:color w:val="auto"/>
          <w:sz w:val="24"/>
          <w:szCs w:val="24"/>
          <w:u w:color="000000"/>
          <w:lang w:val="en-GB"/>
        </w:rPr>
        <w:t xml:space="preserve"> (</w:t>
      </w:r>
      <w:r w:rsidR="00CA0633">
        <w:rPr>
          <w:rStyle w:val="Nessuno"/>
          <w:rFonts w:ascii="Times New Roman" w:hAnsi="Times New Roman" w:cs="Times New Roman"/>
          <w:i/>
          <w:color w:val="auto"/>
          <w:sz w:val="24"/>
          <w:szCs w:val="24"/>
          <w:u w:color="000000"/>
          <w:lang w:val="en-GB"/>
        </w:rPr>
        <w:t>ibidem</w:t>
      </w:r>
      <w:r w:rsidR="00903354" w:rsidRPr="00F93A32">
        <w:rPr>
          <w:rStyle w:val="Nessuno"/>
          <w:rFonts w:ascii="Times New Roman" w:hAnsi="Times New Roman" w:cs="Times New Roman"/>
          <w:color w:val="auto"/>
          <w:sz w:val="24"/>
          <w:szCs w:val="24"/>
          <w:u w:color="000000"/>
          <w:lang w:val="en-GB"/>
        </w:rPr>
        <w:t>)</w:t>
      </w:r>
      <w:r w:rsidR="00A07001" w:rsidRPr="00F93A32">
        <w:rPr>
          <w:rStyle w:val="Nessuno"/>
          <w:rFonts w:ascii="Times New Roman" w:hAnsi="Times New Roman" w:cs="Times New Roman"/>
          <w:color w:val="auto"/>
          <w:sz w:val="24"/>
          <w:szCs w:val="24"/>
          <w:u w:color="000000"/>
          <w:lang w:val="en-GB"/>
        </w:rPr>
        <w:t xml:space="preserve">, and that </w:t>
      </w:r>
      <w:r w:rsidR="00650412" w:rsidRPr="00F93A32">
        <w:rPr>
          <w:rStyle w:val="Nessuno"/>
          <w:rFonts w:ascii="Times New Roman" w:hAnsi="Times New Roman" w:cs="Times New Roman"/>
          <w:color w:val="auto"/>
          <w:sz w:val="24"/>
          <w:szCs w:val="24"/>
          <w:u w:color="000000"/>
          <w:lang w:val="en-GB"/>
        </w:rPr>
        <w:t>although</w:t>
      </w:r>
      <w:r w:rsidR="00C33949" w:rsidRPr="00F93A32">
        <w:rPr>
          <w:rStyle w:val="Nessuno"/>
          <w:rFonts w:ascii="Times New Roman" w:hAnsi="Times New Roman" w:cs="Times New Roman"/>
          <w:color w:val="auto"/>
          <w:sz w:val="24"/>
          <w:szCs w:val="24"/>
          <w:u w:color="000000"/>
          <w:lang w:val="en-GB"/>
        </w:rPr>
        <w:t xml:space="preserve"> it was </w:t>
      </w:r>
      <w:r w:rsidR="00F5048E" w:rsidRPr="00F93A32">
        <w:rPr>
          <w:rStyle w:val="Nessuno"/>
          <w:rFonts w:ascii="Times New Roman" w:hAnsi="Times New Roman" w:cs="Times New Roman"/>
          <w:color w:val="auto"/>
          <w:sz w:val="24"/>
          <w:szCs w:val="24"/>
          <w:u w:color="000000"/>
          <w:lang w:val="en-GB"/>
        </w:rPr>
        <w:t xml:space="preserve">present </w:t>
      </w:r>
      <w:r w:rsidR="00C33949" w:rsidRPr="00F93A32">
        <w:rPr>
          <w:rStyle w:val="Nessuno"/>
          <w:rFonts w:ascii="Times New Roman" w:hAnsi="Times New Roman" w:cs="Times New Roman"/>
          <w:color w:val="auto"/>
          <w:sz w:val="24"/>
          <w:szCs w:val="24"/>
          <w:u w:color="000000"/>
          <w:lang w:val="en-GB"/>
        </w:rPr>
        <w:t xml:space="preserve">also in other cells of the embryo, it was particularly </w:t>
      </w:r>
      <w:r w:rsidR="00F5048E" w:rsidRPr="00F93A32">
        <w:rPr>
          <w:rStyle w:val="Nessuno"/>
          <w:rFonts w:ascii="Times New Roman" w:hAnsi="Times New Roman" w:cs="Times New Roman"/>
          <w:color w:val="auto"/>
          <w:sz w:val="24"/>
          <w:szCs w:val="24"/>
          <w:u w:color="000000"/>
          <w:lang w:val="en-GB"/>
        </w:rPr>
        <w:t xml:space="preserve">amplified </w:t>
      </w:r>
      <w:r w:rsidR="00C33949" w:rsidRPr="00F93A32">
        <w:rPr>
          <w:rStyle w:val="Nessuno"/>
          <w:rFonts w:ascii="Times New Roman" w:hAnsi="Times New Roman" w:cs="Times New Roman"/>
          <w:color w:val="auto"/>
          <w:sz w:val="24"/>
          <w:szCs w:val="24"/>
          <w:u w:color="000000"/>
          <w:lang w:val="en-GB"/>
        </w:rPr>
        <w:t>in the nerve cells at this period of development.</w:t>
      </w:r>
    </w:p>
    <w:p w14:paraId="7C7D33E5" w14:textId="7CCB3C57" w:rsidR="005F4C4F" w:rsidRPr="00F93A32" w:rsidRDefault="00C65599" w:rsidP="00B30A64">
      <w:pPr>
        <w:pStyle w:val="Default"/>
        <w:spacing w:line="360" w:lineRule="auto"/>
        <w:ind w:firstLine="720"/>
        <w:contextualSpacing/>
        <w:jc w:val="both"/>
        <w:rPr>
          <w:rStyle w:val="Nessuno"/>
          <w:rFonts w:ascii="Times New Roman" w:hAnsi="Times New Roman" w:cs="Times New Roman"/>
          <w:color w:val="auto"/>
          <w:sz w:val="24"/>
          <w:szCs w:val="24"/>
          <w:u w:color="000000"/>
          <w:lang w:val="en-GB"/>
        </w:rPr>
      </w:pPr>
      <w:r w:rsidRPr="00F93A32">
        <w:rPr>
          <w:rStyle w:val="Nessuno"/>
          <w:rFonts w:ascii="Times New Roman" w:hAnsi="Times New Roman" w:cs="Times New Roman"/>
          <w:color w:val="auto"/>
          <w:sz w:val="24"/>
          <w:szCs w:val="24"/>
          <w:u w:color="000000"/>
          <w:lang w:val="en-GB"/>
        </w:rPr>
        <w:t xml:space="preserve">To shed light on </w:t>
      </w:r>
      <w:r w:rsidR="00F75650" w:rsidRPr="00F93A32">
        <w:rPr>
          <w:rStyle w:val="Nessuno"/>
          <w:rFonts w:ascii="Times New Roman" w:hAnsi="Times New Roman" w:cs="Times New Roman"/>
          <w:color w:val="auto"/>
          <w:sz w:val="24"/>
          <w:szCs w:val="24"/>
          <w:u w:color="000000"/>
          <w:lang w:val="en-GB"/>
        </w:rPr>
        <w:t>“</w:t>
      </w:r>
      <w:r w:rsidRPr="00F93A32">
        <w:rPr>
          <w:rStyle w:val="Nessuno"/>
          <w:rFonts w:ascii="Times New Roman" w:hAnsi="Times New Roman" w:cs="Times New Roman"/>
          <w:color w:val="auto"/>
          <w:sz w:val="24"/>
          <w:szCs w:val="24"/>
          <w:u w:color="000000"/>
          <w:lang w:val="en-GB"/>
        </w:rPr>
        <w:t>the problems of nerve development</w:t>
      </w:r>
      <w:r w:rsidR="00F75650" w:rsidRPr="00F93A32">
        <w:rPr>
          <w:rStyle w:val="Nessuno"/>
          <w:rFonts w:ascii="Times New Roman" w:hAnsi="Times New Roman" w:cs="Times New Roman"/>
          <w:color w:val="auto"/>
          <w:sz w:val="24"/>
          <w:szCs w:val="24"/>
          <w:u w:color="000000"/>
          <w:lang w:val="en-GB"/>
        </w:rPr>
        <w:t>” (this is the title of an</w:t>
      </w:r>
      <w:r w:rsidR="008E469D" w:rsidRPr="00F93A32">
        <w:rPr>
          <w:rStyle w:val="Nessuno"/>
          <w:rFonts w:ascii="Times New Roman" w:hAnsi="Times New Roman" w:cs="Times New Roman"/>
          <w:color w:val="auto"/>
          <w:sz w:val="24"/>
          <w:szCs w:val="24"/>
          <w:u w:color="000000"/>
          <w:lang w:val="en-GB"/>
        </w:rPr>
        <w:t>other</w:t>
      </w:r>
      <w:r w:rsidR="00F75650" w:rsidRPr="00F93A32">
        <w:rPr>
          <w:rStyle w:val="Nessuno"/>
          <w:rFonts w:ascii="Times New Roman" w:hAnsi="Times New Roman" w:cs="Times New Roman"/>
          <w:color w:val="auto"/>
          <w:sz w:val="24"/>
          <w:szCs w:val="24"/>
          <w:u w:color="000000"/>
          <w:lang w:val="en-GB"/>
        </w:rPr>
        <w:t xml:space="preserve"> article in 1907)</w:t>
      </w:r>
      <w:r w:rsidRPr="00F93A32">
        <w:rPr>
          <w:rStyle w:val="Nessuno"/>
          <w:rFonts w:ascii="Times New Roman" w:hAnsi="Times New Roman" w:cs="Times New Roman"/>
          <w:color w:val="auto"/>
          <w:sz w:val="24"/>
          <w:szCs w:val="24"/>
          <w:u w:color="000000"/>
          <w:lang w:val="en-GB"/>
        </w:rPr>
        <w:t xml:space="preserve"> Harrison resorted to experiments of transplantation, following</w:t>
      </w:r>
      <w:r w:rsidR="006B7A8E" w:rsidRPr="00F93A32">
        <w:rPr>
          <w:rStyle w:val="Nessuno"/>
          <w:rFonts w:ascii="Times New Roman" w:hAnsi="Times New Roman" w:cs="Times New Roman"/>
          <w:color w:val="auto"/>
          <w:sz w:val="24"/>
          <w:szCs w:val="24"/>
          <w:u w:color="000000"/>
          <w:lang w:val="en-GB"/>
        </w:rPr>
        <w:t xml:space="preserve"> along the line of investigations of </w:t>
      </w:r>
      <w:r w:rsidR="00A258CB" w:rsidRPr="00F93A32">
        <w:rPr>
          <w:rStyle w:val="Nessuno"/>
          <w:rFonts w:ascii="Times New Roman" w:hAnsi="Times New Roman" w:cs="Times New Roman"/>
          <w:color w:val="auto"/>
          <w:sz w:val="24"/>
          <w:szCs w:val="24"/>
          <w:u w:color="000000"/>
          <w:lang w:val="en-GB"/>
        </w:rPr>
        <w:t xml:space="preserve">Hermann </w:t>
      </w:r>
      <w:proofErr w:type="spellStart"/>
      <w:r w:rsidR="006B7A8E" w:rsidRPr="00F93A32">
        <w:rPr>
          <w:rStyle w:val="Nessuno"/>
          <w:rFonts w:ascii="Times New Roman" w:hAnsi="Times New Roman" w:cs="Times New Roman"/>
          <w:color w:val="auto"/>
          <w:sz w:val="24"/>
          <w:szCs w:val="24"/>
          <w:u w:color="000000"/>
          <w:lang w:val="en-GB"/>
        </w:rPr>
        <w:t>Braus</w:t>
      </w:r>
      <w:proofErr w:type="spellEnd"/>
      <w:r w:rsidR="006B7A8E" w:rsidRPr="00F93A32">
        <w:rPr>
          <w:rStyle w:val="Nessuno"/>
          <w:rFonts w:ascii="Times New Roman" w:hAnsi="Times New Roman" w:cs="Times New Roman"/>
          <w:color w:val="auto"/>
          <w:sz w:val="24"/>
          <w:szCs w:val="24"/>
          <w:u w:color="000000"/>
          <w:lang w:val="en-GB"/>
        </w:rPr>
        <w:t xml:space="preserve"> (</w:t>
      </w:r>
      <w:r w:rsidR="00832302" w:rsidRPr="00F93A32">
        <w:rPr>
          <w:rStyle w:val="Nessuno"/>
          <w:rFonts w:ascii="Times New Roman" w:hAnsi="Times New Roman" w:cs="Times New Roman"/>
          <w:color w:val="auto"/>
          <w:sz w:val="24"/>
          <w:szCs w:val="24"/>
          <w:u w:color="000000"/>
          <w:lang w:val="en-GB"/>
        </w:rPr>
        <w:t xml:space="preserve">1906) and Arturo </w:t>
      </w:r>
      <w:proofErr w:type="spellStart"/>
      <w:r w:rsidR="00832302" w:rsidRPr="00F93A32">
        <w:rPr>
          <w:rStyle w:val="Nessuno"/>
          <w:rFonts w:ascii="Times New Roman" w:hAnsi="Times New Roman" w:cs="Times New Roman"/>
          <w:color w:val="auto"/>
          <w:sz w:val="24"/>
          <w:szCs w:val="24"/>
          <w:u w:color="000000"/>
          <w:lang w:val="en-GB"/>
        </w:rPr>
        <w:t>Banchi</w:t>
      </w:r>
      <w:proofErr w:type="spellEnd"/>
      <w:r w:rsidR="00832302" w:rsidRPr="00F93A32">
        <w:rPr>
          <w:rStyle w:val="Nessuno"/>
          <w:rFonts w:ascii="Times New Roman" w:hAnsi="Times New Roman" w:cs="Times New Roman"/>
          <w:color w:val="auto"/>
          <w:sz w:val="24"/>
          <w:szCs w:val="24"/>
          <w:u w:color="000000"/>
          <w:lang w:val="en-GB"/>
        </w:rPr>
        <w:t xml:space="preserve"> (1906) </w:t>
      </w:r>
      <w:r w:rsidR="00175BF6" w:rsidRPr="00F93A32">
        <w:rPr>
          <w:rStyle w:val="Nessuno"/>
          <w:rFonts w:ascii="Times New Roman" w:hAnsi="Times New Roman" w:cs="Times New Roman"/>
          <w:color w:val="auto"/>
          <w:sz w:val="24"/>
          <w:szCs w:val="24"/>
          <w:u w:color="000000"/>
          <w:lang w:val="en-GB"/>
        </w:rPr>
        <w:t xml:space="preserve">from the “Istituto </w:t>
      </w:r>
      <w:proofErr w:type="spellStart"/>
      <w:r w:rsidR="00175BF6" w:rsidRPr="00F93A32">
        <w:rPr>
          <w:rStyle w:val="Nessuno"/>
          <w:rFonts w:ascii="Times New Roman" w:hAnsi="Times New Roman" w:cs="Times New Roman"/>
          <w:color w:val="auto"/>
          <w:sz w:val="24"/>
          <w:szCs w:val="24"/>
          <w:u w:color="000000"/>
          <w:lang w:val="en-GB"/>
        </w:rPr>
        <w:t>Anatomico</w:t>
      </w:r>
      <w:proofErr w:type="spellEnd"/>
      <w:r w:rsidR="00175BF6" w:rsidRPr="00F93A32">
        <w:rPr>
          <w:rStyle w:val="Nessuno"/>
          <w:rFonts w:ascii="Times New Roman" w:hAnsi="Times New Roman" w:cs="Times New Roman"/>
          <w:color w:val="auto"/>
          <w:sz w:val="24"/>
          <w:szCs w:val="24"/>
          <w:u w:color="000000"/>
          <w:lang w:val="en-GB"/>
        </w:rPr>
        <w:t>” of Florence, who</w:t>
      </w:r>
      <w:r w:rsidR="00A258CB" w:rsidRPr="00F93A32">
        <w:rPr>
          <w:rStyle w:val="Nessuno"/>
          <w:rFonts w:ascii="Times New Roman" w:hAnsi="Times New Roman" w:cs="Times New Roman"/>
          <w:color w:val="auto"/>
          <w:sz w:val="24"/>
          <w:szCs w:val="24"/>
          <w:u w:color="000000"/>
          <w:lang w:val="en-GB"/>
        </w:rPr>
        <w:t xml:space="preserve">se Director was </w:t>
      </w:r>
      <w:proofErr w:type="spellStart"/>
      <w:r w:rsidR="00A258CB" w:rsidRPr="00F93A32">
        <w:rPr>
          <w:rStyle w:val="Nessuno"/>
          <w:rFonts w:ascii="Times New Roman" w:hAnsi="Times New Roman" w:cs="Times New Roman"/>
          <w:color w:val="auto"/>
          <w:sz w:val="24"/>
          <w:szCs w:val="24"/>
          <w:u w:color="000000"/>
          <w:lang w:val="en-GB"/>
        </w:rPr>
        <w:t>Giulio</w:t>
      </w:r>
      <w:proofErr w:type="spellEnd"/>
      <w:r w:rsidR="00A258CB" w:rsidRPr="00F93A32">
        <w:rPr>
          <w:rStyle w:val="Nessuno"/>
          <w:rFonts w:ascii="Times New Roman" w:hAnsi="Times New Roman" w:cs="Times New Roman"/>
          <w:color w:val="auto"/>
          <w:sz w:val="24"/>
          <w:szCs w:val="24"/>
          <w:u w:color="000000"/>
          <w:lang w:val="en-GB"/>
        </w:rPr>
        <w:t xml:space="preserve"> </w:t>
      </w:r>
      <w:proofErr w:type="spellStart"/>
      <w:r w:rsidR="00A258CB" w:rsidRPr="00F93A32">
        <w:rPr>
          <w:rStyle w:val="Nessuno"/>
          <w:rFonts w:ascii="Times New Roman" w:hAnsi="Times New Roman" w:cs="Times New Roman"/>
          <w:color w:val="auto"/>
          <w:sz w:val="24"/>
          <w:szCs w:val="24"/>
          <w:u w:color="000000"/>
          <w:lang w:val="en-GB"/>
        </w:rPr>
        <w:t>Chiarugi</w:t>
      </w:r>
      <w:proofErr w:type="spellEnd"/>
      <w:r w:rsidR="0051150B" w:rsidRPr="00F93A32">
        <w:rPr>
          <w:rStyle w:val="Nessuno"/>
          <w:rFonts w:ascii="Times New Roman" w:hAnsi="Times New Roman" w:cs="Times New Roman"/>
          <w:color w:val="auto"/>
          <w:sz w:val="24"/>
          <w:szCs w:val="24"/>
          <w:u w:color="000000"/>
          <w:lang w:val="en-GB"/>
        </w:rPr>
        <w:t>.</w:t>
      </w:r>
      <w:r w:rsidR="008E469D" w:rsidRPr="00F93A32">
        <w:rPr>
          <w:rStyle w:val="Nessuno"/>
          <w:rFonts w:ascii="Times New Roman" w:eastAsia="Times New Roman" w:hAnsi="Times New Roman" w:cs="Times New Roman"/>
          <w:color w:val="auto"/>
          <w:sz w:val="24"/>
          <w:szCs w:val="24"/>
          <w:u w:color="000000"/>
          <w:lang w:val="en-GB"/>
        </w:rPr>
        <w:t xml:space="preserve"> </w:t>
      </w:r>
      <w:proofErr w:type="spellStart"/>
      <w:r w:rsidR="006B7A8E" w:rsidRPr="00F93A32">
        <w:rPr>
          <w:rStyle w:val="Nessuno"/>
          <w:rFonts w:ascii="Times New Roman" w:hAnsi="Times New Roman" w:cs="Times New Roman"/>
          <w:color w:val="auto"/>
          <w:sz w:val="24"/>
          <w:szCs w:val="24"/>
          <w:u w:color="000000"/>
          <w:lang w:val="en-GB"/>
        </w:rPr>
        <w:t>Braus</w:t>
      </w:r>
      <w:proofErr w:type="spellEnd"/>
      <w:r w:rsidR="00D245C3" w:rsidRPr="00F93A32">
        <w:rPr>
          <w:rStyle w:val="Nessuno"/>
          <w:rFonts w:ascii="Times New Roman" w:hAnsi="Times New Roman" w:cs="Times New Roman"/>
          <w:color w:val="auto"/>
          <w:sz w:val="24"/>
          <w:szCs w:val="24"/>
          <w:u w:color="000000"/>
          <w:lang w:val="en-GB"/>
        </w:rPr>
        <w:t xml:space="preserve">, one of </w:t>
      </w:r>
      <w:r w:rsidR="00F02FEC" w:rsidRPr="00F93A32">
        <w:rPr>
          <w:rStyle w:val="Nessuno"/>
          <w:rFonts w:ascii="Times New Roman" w:hAnsi="Times New Roman" w:cs="Times New Roman"/>
          <w:color w:val="auto"/>
          <w:sz w:val="24"/>
          <w:szCs w:val="24"/>
          <w:u w:color="000000"/>
          <w:lang w:val="en-GB"/>
        </w:rPr>
        <w:t>Carl</w:t>
      </w:r>
      <w:r w:rsidR="00D245C3" w:rsidRPr="00F93A32">
        <w:rPr>
          <w:rStyle w:val="Nessuno"/>
          <w:rFonts w:ascii="Times New Roman" w:hAnsi="Times New Roman" w:cs="Times New Roman"/>
          <w:color w:val="auto"/>
          <w:sz w:val="24"/>
          <w:szCs w:val="24"/>
          <w:u w:color="000000"/>
          <w:lang w:val="en-GB"/>
        </w:rPr>
        <w:t xml:space="preserve"> </w:t>
      </w:r>
      <w:proofErr w:type="spellStart"/>
      <w:r w:rsidR="00D245C3" w:rsidRPr="00F93A32">
        <w:rPr>
          <w:rStyle w:val="Nessuno"/>
          <w:rFonts w:ascii="Times New Roman" w:hAnsi="Times New Roman" w:cs="Times New Roman"/>
          <w:color w:val="auto"/>
          <w:sz w:val="24"/>
          <w:szCs w:val="24"/>
          <w:u w:color="000000"/>
          <w:lang w:val="en-GB"/>
        </w:rPr>
        <w:t>Gegenbaur’s</w:t>
      </w:r>
      <w:proofErr w:type="spellEnd"/>
      <w:r w:rsidR="00D245C3" w:rsidRPr="00F93A32">
        <w:rPr>
          <w:rStyle w:val="Nessuno"/>
          <w:rFonts w:ascii="Times New Roman" w:hAnsi="Times New Roman" w:cs="Times New Roman"/>
          <w:color w:val="auto"/>
          <w:sz w:val="24"/>
          <w:szCs w:val="24"/>
          <w:u w:color="000000"/>
          <w:lang w:val="en-GB"/>
        </w:rPr>
        <w:t xml:space="preserve"> last students</w:t>
      </w:r>
      <w:r w:rsidR="00B0173E" w:rsidRPr="00F93A32">
        <w:rPr>
          <w:rStyle w:val="Nessuno"/>
          <w:rFonts w:ascii="Times New Roman" w:hAnsi="Times New Roman" w:cs="Times New Roman"/>
          <w:color w:val="auto"/>
          <w:sz w:val="24"/>
          <w:szCs w:val="24"/>
          <w:u w:color="000000"/>
          <w:lang w:val="en-GB"/>
        </w:rPr>
        <w:t xml:space="preserve"> and creator of</w:t>
      </w:r>
      <w:r w:rsidR="005F4C4F" w:rsidRPr="00F93A32">
        <w:rPr>
          <w:rStyle w:val="Nessuno"/>
          <w:rFonts w:ascii="Times New Roman" w:hAnsi="Times New Roman" w:cs="Times New Roman"/>
          <w:color w:val="auto"/>
          <w:sz w:val="24"/>
          <w:szCs w:val="24"/>
          <w:u w:color="000000"/>
          <w:lang w:val="en-GB"/>
        </w:rPr>
        <w:t xml:space="preserve"> an “</w:t>
      </w:r>
      <w:proofErr w:type="spellStart"/>
      <w:r w:rsidR="005F4C4F" w:rsidRPr="00F93A32">
        <w:rPr>
          <w:rStyle w:val="Nessuno"/>
          <w:rFonts w:ascii="Times New Roman" w:hAnsi="Times New Roman" w:cs="Times New Roman"/>
          <w:color w:val="auto"/>
          <w:sz w:val="24"/>
          <w:szCs w:val="24"/>
          <w:u w:color="000000"/>
          <w:lang w:val="en-GB"/>
        </w:rPr>
        <w:t>experimentelle</w:t>
      </w:r>
      <w:proofErr w:type="spellEnd"/>
      <w:r w:rsidR="005F4C4F" w:rsidRPr="00F93A32">
        <w:rPr>
          <w:rStyle w:val="Nessuno"/>
          <w:rFonts w:ascii="Times New Roman" w:hAnsi="Times New Roman" w:cs="Times New Roman"/>
          <w:color w:val="auto"/>
          <w:sz w:val="24"/>
          <w:szCs w:val="24"/>
          <w:u w:color="000000"/>
          <w:lang w:val="en-GB"/>
        </w:rPr>
        <w:t xml:space="preserve"> </w:t>
      </w:r>
      <w:proofErr w:type="spellStart"/>
      <w:r w:rsidR="005F4C4F" w:rsidRPr="00F93A32">
        <w:rPr>
          <w:rStyle w:val="Nessuno"/>
          <w:rFonts w:ascii="Times New Roman" w:hAnsi="Times New Roman" w:cs="Times New Roman"/>
          <w:color w:val="auto"/>
          <w:sz w:val="24"/>
          <w:szCs w:val="24"/>
          <w:u w:color="000000"/>
          <w:lang w:val="en-GB"/>
        </w:rPr>
        <w:t>Morphologie</w:t>
      </w:r>
      <w:proofErr w:type="spellEnd"/>
      <w:r w:rsidR="005F4C4F" w:rsidRPr="00F93A32">
        <w:rPr>
          <w:rStyle w:val="Nessuno"/>
          <w:rFonts w:ascii="Times New Roman" w:hAnsi="Times New Roman" w:cs="Times New Roman"/>
          <w:color w:val="auto"/>
          <w:sz w:val="24"/>
          <w:szCs w:val="24"/>
          <w:u w:color="000000"/>
          <w:lang w:val="en-GB"/>
        </w:rPr>
        <w:t>”</w:t>
      </w:r>
      <w:r w:rsidR="00D245C3" w:rsidRPr="00F93A32">
        <w:rPr>
          <w:rStyle w:val="Nessuno"/>
          <w:rFonts w:ascii="Times New Roman" w:hAnsi="Times New Roman" w:cs="Times New Roman"/>
          <w:color w:val="auto"/>
          <w:sz w:val="24"/>
          <w:szCs w:val="24"/>
          <w:u w:color="000000"/>
          <w:lang w:val="en-GB"/>
        </w:rPr>
        <w:t>,</w:t>
      </w:r>
      <w:r w:rsidR="005F4C4F" w:rsidRPr="00F93A32">
        <w:rPr>
          <w:rStyle w:val="Nessuno"/>
          <w:rFonts w:ascii="Times New Roman" w:hAnsi="Times New Roman" w:cs="Times New Roman"/>
          <w:color w:val="auto"/>
          <w:sz w:val="24"/>
          <w:szCs w:val="24"/>
          <w:u w:color="000000"/>
          <w:lang w:val="en-GB"/>
        </w:rPr>
        <w:t xml:space="preserve"> was coming from Jena</w:t>
      </w:r>
      <w:r w:rsidR="006B7A8E" w:rsidRPr="00F93A32">
        <w:rPr>
          <w:rStyle w:val="Nessuno"/>
          <w:rFonts w:ascii="Times New Roman" w:hAnsi="Times New Roman" w:cs="Times New Roman"/>
          <w:color w:val="auto"/>
          <w:sz w:val="24"/>
          <w:szCs w:val="24"/>
          <w:u w:color="000000"/>
          <w:lang w:val="en-GB"/>
        </w:rPr>
        <w:t xml:space="preserve"> in the scientific environment of Driesch, Ernst von Haeckel and Max </w:t>
      </w:r>
      <w:proofErr w:type="spellStart"/>
      <w:r w:rsidR="006B7A8E" w:rsidRPr="00F93A32">
        <w:rPr>
          <w:rStyle w:val="Nessuno"/>
          <w:rFonts w:ascii="Times New Roman" w:hAnsi="Times New Roman" w:cs="Times New Roman"/>
          <w:color w:val="auto"/>
          <w:sz w:val="24"/>
          <w:szCs w:val="24"/>
          <w:u w:color="000000"/>
          <w:lang w:val="en-GB"/>
        </w:rPr>
        <w:t>Fürbringen</w:t>
      </w:r>
      <w:proofErr w:type="spellEnd"/>
      <w:r w:rsidR="00B0173E" w:rsidRPr="00F93A32">
        <w:rPr>
          <w:rStyle w:val="Nessuno"/>
          <w:rFonts w:ascii="Times New Roman" w:hAnsi="Times New Roman" w:cs="Times New Roman"/>
          <w:color w:val="auto"/>
          <w:sz w:val="24"/>
          <w:szCs w:val="24"/>
          <w:u w:color="000000"/>
          <w:lang w:val="en-GB"/>
        </w:rPr>
        <w:t xml:space="preserve"> (</w:t>
      </w:r>
      <w:proofErr w:type="spellStart"/>
      <w:r w:rsidR="00B0173E" w:rsidRPr="00F93A32">
        <w:rPr>
          <w:rStyle w:val="Nessuno"/>
          <w:rFonts w:ascii="Times New Roman" w:hAnsi="Times New Roman" w:cs="Times New Roman"/>
          <w:color w:val="auto"/>
          <w:sz w:val="24"/>
          <w:szCs w:val="24"/>
          <w:u w:color="000000"/>
          <w:lang w:val="en-GB"/>
        </w:rPr>
        <w:t>Nyhart</w:t>
      </w:r>
      <w:proofErr w:type="spellEnd"/>
      <w:r w:rsidR="00B0173E" w:rsidRPr="00F93A32">
        <w:rPr>
          <w:rStyle w:val="Nessuno"/>
          <w:rFonts w:ascii="Times New Roman" w:hAnsi="Times New Roman" w:cs="Times New Roman"/>
          <w:color w:val="auto"/>
          <w:sz w:val="24"/>
          <w:szCs w:val="24"/>
          <w:u w:color="000000"/>
          <w:lang w:val="en-GB"/>
        </w:rPr>
        <w:t>, 1995)</w:t>
      </w:r>
      <w:r w:rsidR="006B7A8E" w:rsidRPr="00F93A32">
        <w:rPr>
          <w:rStyle w:val="Nessuno"/>
          <w:rFonts w:ascii="Times New Roman" w:hAnsi="Times New Roman" w:cs="Times New Roman"/>
          <w:color w:val="auto"/>
          <w:sz w:val="24"/>
          <w:szCs w:val="24"/>
          <w:u w:color="000000"/>
          <w:lang w:val="en-GB"/>
        </w:rPr>
        <w:t xml:space="preserve">. At the end of the century he moved to Würzburg in the laboratory of Albert von </w:t>
      </w:r>
      <w:proofErr w:type="spellStart"/>
      <w:r w:rsidR="006B7A8E" w:rsidRPr="00F93A32">
        <w:rPr>
          <w:rStyle w:val="Nessuno"/>
          <w:rFonts w:ascii="Times New Roman" w:hAnsi="Times New Roman" w:cs="Times New Roman"/>
          <w:color w:val="auto"/>
          <w:sz w:val="24"/>
          <w:szCs w:val="24"/>
          <w:u w:color="000000"/>
          <w:lang w:val="en-GB"/>
        </w:rPr>
        <w:t>Kölliker</w:t>
      </w:r>
      <w:proofErr w:type="spellEnd"/>
      <w:r w:rsidR="006B7A8E" w:rsidRPr="00F93A32">
        <w:rPr>
          <w:rStyle w:val="Nessuno"/>
          <w:rFonts w:ascii="Times New Roman" w:hAnsi="Times New Roman" w:cs="Times New Roman"/>
          <w:color w:val="auto"/>
          <w:sz w:val="24"/>
          <w:szCs w:val="24"/>
          <w:u w:color="000000"/>
          <w:lang w:val="en-GB"/>
        </w:rPr>
        <w:t>, wher</w:t>
      </w:r>
      <w:r w:rsidR="00D0309D" w:rsidRPr="00F93A32">
        <w:rPr>
          <w:rStyle w:val="Nessuno"/>
          <w:rFonts w:ascii="Times New Roman" w:hAnsi="Times New Roman" w:cs="Times New Roman"/>
          <w:color w:val="auto"/>
          <w:sz w:val="24"/>
          <w:szCs w:val="24"/>
          <w:u w:color="000000"/>
          <w:lang w:val="en-GB"/>
        </w:rPr>
        <w:t>e</w:t>
      </w:r>
      <w:r w:rsidR="006B7A8E" w:rsidRPr="00F93A32">
        <w:rPr>
          <w:rStyle w:val="Nessuno"/>
          <w:rFonts w:ascii="Times New Roman" w:hAnsi="Times New Roman" w:cs="Times New Roman"/>
          <w:color w:val="auto"/>
          <w:sz w:val="24"/>
          <w:szCs w:val="24"/>
          <w:u w:color="000000"/>
          <w:lang w:val="en-GB"/>
        </w:rPr>
        <w:t xml:space="preserve"> he had come into contact with Hans Spemann</w:t>
      </w:r>
      <w:r w:rsidR="00CB07BA" w:rsidRPr="00F93A32">
        <w:rPr>
          <w:rStyle w:val="Nessuno"/>
          <w:rFonts w:ascii="Times New Roman" w:hAnsi="Times New Roman" w:cs="Times New Roman"/>
          <w:color w:val="auto"/>
          <w:sz w:val="24"/>
          <w:szCs w:val="24"/>
          <w:u w:color="000000"/>
          <w:lang w:val="en-GB"/>
        </w:rPr>
        <w:t xml:space="preserve">. </w:t>
      </w:r>
      <w:r w:rsidR="00C001DA" w:rsidRPr="00F93A32">
        <w:rPr>
          <w:rStyle w:val="Nessuno"/>
          <w:rFonts w:ascii="Times New Roman" w:hAnsi="Times New Roman" w:cs="Times New Roman"/>
          <w:color w:val="auto"/>
          <w:sz w:val="24"/>
          <w:szCs w:val="24"/>
          <w:u w:color="000000"/>
          <w:lang w:val="en-GB"/>
        </w:rPr>
        <w:t>Then</w:t>
      </w:r>
      <w:r w:rsidR="008D44A8" w:rsidRPr="00F93A32">
        <w:rPr>
          <w:rStyle w:val="Nessuno"/>
          <w:rFonts w:ascii="Times New Roman" w:hAnsi="Times New Roman" w:cs="Times New Roman"/>
          <w:color w:val="auto"/>
          <w:sz w:val="24"/>
          <w:szCs w:val="24"/>
          <w:u w:color="000000"/>
          <w:lang w:val="en-GB"/>
        </w:rPr>
        <w:t xml:space="preserve">, when </w:t>
      </w:r>
      <w:proofErr w:type="spellStart"/>
      <w:r w:rsidR="008D44A8" w:rsidRPr="00F93A32">
        <w:rPr>
          <w:rStyle w:val="Nessuno"/>
          <w:rFonts w:ascii="Times New Roman" w:hAnsi="Times New Roman" w:cs="Times New Roman"/>
          <w:color w:val="auto"/>
          <w:sz w:val="24"/>
          <w:szCs w:val="24"/>
          <w:u w:color="000000"/>
          <w:lang w:val="en-GB"/>
        </w:rPr>
        <w:t>Gegenbaur</w:t>
      </w:r>
      <w:proofErr w:type="spellEnd"/>
      <w:r w:rsidR="008D44A8" w:rsidRPr="00F93A32">
        <w:rPr>
          <w:rStyle w:val="Nessuno"/>
          <w:rFonts w:ascii="Times New Roman" w:hAnsi="Times New Roman" w:cs="Times New Roman"/>
          <w:color w:val="auto"/>
          <w:sz w:val="24"/>
          <w:szCs w:val="24"/>
          <w:u w:color="000000"/>
          <w:lang w:val="en-GB"/>
        </w:rPr>
        <w:t xml:space="preserve"> resigned,</w:t>
      </w:r>
      <w:r w:rsidR="00C001DA" w:rsidRPr="00F93A32">
        <w:rPr>
          <w:rStyle w:val="Nessuno"/>
          <w:rFonts w:ascii="Times New Roman" w:hAnsi="Times New Roman" w:cs="Times New Roman"/>
          <w:color w:val="auto"/>
          <w:sz w:val="24"/>
          <w:szCs w:val="24"/>
          <w:u w:color="000000"/>
          <w:lang w:val="en-GB"/>
        </w:rPr>
        <w:t xml:space="preserve"> </w:t>
      </w:r>
      <w:r w:rsidR="008D44A8" w:rsidRPr="00F93A32">
        <w:rPr>
          <w:rStyle w:val="Nessuno"/>
          <w:rFonts w:ascii="Times New Roman" w:hAnsi="Times New Roman" w:cs="Times New Roman"/>
          <w:color w:val="auto"/>
          <w:sz w:val="24"/>
          <w:szCs w:val="24"/>
          <w:u w:color="000000"/>
          <w:lang w:val="en-GB"/>
        </w:rPr>
        <w:t xml:space="preserve">he followed </w:t>
      </w:r>
      <w:proofErr w:type="spellStart"/>
      <w:r w:rsidR="008D44A8" w:rsidRPr="00F93A32">
        <w:rPr>
          <w:rStyle w:val="Nessuno"/>
          <w:rFonts w:ascii="Times New Roman" w:hAnsi="Times New Roman" w:cs="Times New Roman"/>
          <w:color w:val="auto"/>
          <w:sz w:val="24"/>
          <w:szCs w:val="24"/>
          <w:u w:color="000000"/>
          <w:lang w:val="en-GB"/>
        </w:rPr>
        <w:t>Fürbringen</w:t>
      </w:r>
      <w:proofErr w:type="spellEnd"/>
      <w:r w:rsidR="008D44A8" w:rsidRPr="00F93A32">
        <w:rPr>
          <w:rStyle w:val="Nessuno"/>
          <w:rFonts w:ascii="Times New Roman" w:hAnsi="Times New Roman" w:cs="Times New Roman"/>
          <w:color w:val="auto"/>
          <w:sz w:val="24"/>
          <w:szCs w:val="24"/>
          <w:u w:color="000000"/>
          <w:lang w:val="en-GB"/>
        </w:rPr>
        <w:t xml:space="preserve"> in Heidelberg, where</w:t>
      </w:r>
      <w:r w:rsidR="00506591" w:rsidRPr="00F93A32">
        <w:rPr>
          <w:rStyle w:val="Nessuno"/>
          <w:rFonts w:ascii="Times New Roman" w:hAnsi="Times New Roman" w:cs="Times New Roman"/>
          <w:color w:val="auto"/>
          <w:sz w:val="24"/>
          <w:szCs w:val="24"/>
          <w:u w:color="000000"/>
          <w:lang w:val="en-GB"/>
        </w:rPr>
        <w:t xml:space="preserve"> </w:t>
      </w:r>
      <w:r w:rsidR="00D465D6" w:rsidRPr="00F93A32">
        <w:rPr>
          <w:rStyle w:val="Nessuno"/>
          <w:rFonts w:ascii="Times New Roman" w:hAnsi="Times New Roman" w:cs="Times New Roman"/>
          <w:color w:val="auto"/>
          <w:sz w:val="24"/>
          <w:szCs w:val="24"/>
          <w:u w:color="000000"/>
          <w:lang w:val="en-GB"/>
        </w:rPr>
        <w:t xml:space="preserve">he started his research activity </w:t>
      </w:r>
      <w:r w:rsidR="00255945" w:rsidRPr="00F93A32">
        <w:rPr>
          <w:rStyle w:val="Nessuno"/>
          <w:rFonts w:ascii="Times New Roman" w:hAnsi="Times New Roman" w:cs="Times New Roman"/>
          <w:color w:val="auto"/>
          <w:sz w:val="24"/>
          <w:szCs w:val="24"/>
          <w:u w:color="000000"/>
          <w:lang w:val="en-GB"/>
        </w:rPr>
        <w:t>on living animals</w:t>
      </w:r>
      <w:r w:rsidR="00D465D6" w:rsidRPr="00F93A32">
        <w:rPr>
          <w:rStyle w:val="Nessuno"/>
          <w:rFonts w:ascii="Times New Roman" w:hAnsi="Times New Roman" w:cs="Times New Roman"/>
          <w:color w:val="auto"/>
          <w:sz w:val="24"/>
          <w:szCs w:val="24"/>
          <w:u w:color="000000"/>
          <w:lang w:val="en-GB"/>
        </w:rPr>
        <w:t xml:space="preserve"> and</w:t>
      </w:r>
      <w:r w:rsidR="008D44A8" w:rsidRPr="00F93A32">
        <w:rPr>
          <w:rStyle w:val="Nessuno"/>
          <w:rFonts w:ascii="Times New Roman" w:hAnsi="Times New Roman" w:cs="Times New Roman"/>
          <w:color w:val="auto"/>
          <w:sz w:val="24"/>
          <w:szCs w:val="24"/>
          <w:u w:color="000000"/>
          <w:lang w:val="en-GB"/>
        </w:rPr>
        <w:t xml:space="preserve"> he continued to explore the development of peripheral nerves with the transplantation of embryonic limbs from </w:t>
      </w:r>
      <w:r w:rsidR="00581F9D" w:rsidRPr="00F93A32">
        <w:rPr>
          <w:rStyle w:val="Nessuno"/>
          <w:rFonts w:ascii="Times New Roman" w:hAnsi="Times New Roman" w:cs="Times New Roman"/>
          <w:i/>
          <w:color w:val="auto"/>
          <w:sz w:val="24"/>
          <w:szCs w:val="24"/>
          <w:u w:color="000000"/>
          <w:lang w:val="en-GB"/>
        </w:rPr>
        <w:t>larvae</w:t>
      </w:r>
      <w:r w:rsidR="00581F9D" w:rsidRPr="00F93A32">
        <w:rPr>
          <w:rStyle w:val="Nessuno"/>
          <w:rFonts w:ascii="Times New Roman" w:hAnsi="Times New Roman" w:cs="Times New Roman"/>
          <w:color w:val="auto"/>
          <w:sz w:val="24"/>
          <w:szCs w:val="24"/>
          <w:u w:color="000000"/>
          <w:lang w:val="en-GB"/>
        </w:rPr>
        <w:t xml:space="preserve"> of </w:t>
      </w:r>
      <w:proofErr w:type="spellStart"/>
      <w:r w:rsidR="00581F9D" w:rsidRPr="00F93A32">
        <w:rPr>
          <w:rStyle w:val="Nessuno"/>
          <w:rFonts w:ascii="Times New Roman" w:hAnsi="Times New Roman" w:cs="Times New Roman"/>
          <w:i/>
          <w:color w:val="auto"/>
          <w:sz w:val="24"/>
          <w:szCs w:val="24"/>
          <w:u w:color="000000"/>
          <w:lang w:val="en-GB"/>
        </w:rPr>
        <w:t>Bombinator</w:t>
      </w:r>
      <w:proofErr w:type="spellEnd"/>
      <w:r w:rsidR="008D44A8" w:rsidRPr="00F93A32">
        <w:rPr>
          <w:rStyle w:val="Nessuno"/>
          <w:rFonts w:ascii="Times New Roman" w:hAnsi="Times New Roman" w:cs="Times New Roman"/>
          <w:color w:val="auto"/>
          <w:sz w:val="24"/>
          <w:szCs w:val="24"/>
          <w:u w:color="000000"/>
          <w:lang w:val="en-GB"/>
        </w:rPr>
        <w:t xml:space="preserve"> to other </w:t>
      </w:r>
      <w:r w:rsidR="00581F9D" w:rsidRPr="00F93A32">
        <w:rPr>
          <w:rStyle w:val="Nessuno"/>
          <w:rFonts w:ascii="Times New Roman" w:hAnsi="Times New Roman" w:cs="Times New Roman"/>
          <w:i/>
          <w:color w:val="auto"/>
          <w:sz w:val="24"/>
          <w:szCs w:val="24"/>
          <w:u w:color="000000"/>
          <w:lang w:val="en-GB"/>
        </w:rPr>
        <w:t>larvae</w:t>
      </w:r>
      <w:r w:rsidR="00581F9D" w:rsidRPr="00F93A32">
        <w:rPr>
          <w:rStyle w:val="Nessuno"/>
          <w:rFonts w:ascii="Times New Roman" w:hAnsi="Times New Roman" w:cs="Times New Roman"/>
          <w:color w:val="auto"/>
          <w:sz w:val="24"/>
          <w:szCs w:val="24"/>
          <w:u w:color="000000"/>
          <w:lang w:val="en-GB"/>
        </w:rPr>
        <w:t xml:space="preserve"> in anomalous </w:t>
      </w:r>
      <w:r w:rsidR="00BD0066" w:rsidRPr="00F93A32">
        <w:rPr>
          <w:rStyle w:val="Nessuno"/>
          <w:rFonts w:ascii="Times New Roman" w:hAnsi="Times New Roman" w:cs="Times New Roman"/>
          <w:color w:val="auto"/>
          <w:sz w:val="24"/>
          <w:szCs w:val="24"/>
          <w:u w:color="000000"/>
          <w:lang w:val="en-GB"/>
        </w:rPr>
        <w:t>regions</w:t>
      </w:r>
      <w:r w:rsidR="008D44A8" w:rsidRPr="00F93A32">
        <w:rPr>
          <w:rStyle w:val="Nessuno"/>
          <w:rFonts w:ascii="Times New Roman" w:hAnsi="Times New Roman" w:cs="Times New Roman"/>
          <w:color w:val="auto"/>
          <w:sz w:val="24"/>
          <w:szCs w:val="24"/>
          <w:u w:color="000000"/>
          <w:lang w:val="en-GB"/>
        </w:rPr>
        <w:t>.</w:t>
      </w:r>
    </w:p>
    <w:p w14:paraId="4F1548BF" w14:textId="64B00505" w:rsidR="004C1FBB" w:rsidRPr="00F93A32" w:rsidRDefault="0091562B" w:rsidP="00AF0858">
      <w:pPr>
        <w:pStyle w:val="Default"/>
        <w:spacing w:line="360" w:lineRule="auto"/>
        <w:ind w:firstLine="720"/>
        <w:contextualSpacing/>
        <w:jc w:val="both"/>
        <w:rPr>
          <w:rStyle w:val="Nessuno"/>
          <w:rFonts w:ascii="Times New Roman" w:eastAsia="Times New Roman" w:hAnsi="Times New Roman" w:cs="Times New Roman"/>
          <w:color w:val="auto"/>
          <w:sz w:val="24"/>
          <w:szCs w:val="24"/>
          <w:u w:color="000000"/>
          <w:lang w:val="en-GB"/>
        </w:rPr>
      </w:pPr>
      <w:r w:rsidRPr="00F93A32">
        <w:rPr>
          <w:rStyle w:val="Nessuno"/>
          <w:rFonts w:ascii="Times New Roman" w:hAnsi="Times New Roman" w:cs="Times New Roman"/>
          <w:color w:val="auto"/>
          <w:sz w:val="24"/>
          <w:szCs w:val="24"/>
          <w:u w:color="000000"/>
          <w:lang w:val="en-GB"/>
        </w:rPr>
        <w:t xml:space="preserve">Although </w:t>
      </w:r>
      <w:proofErr w:type="spellStart"/>
      <w:r w:rsidR="00506591" w:rsidRPr="00F93A32">
        <w:rPr>
          <w:rFonts w:ascii="Times New Roman" w:hAnsi="Times New Roman" w:cs="Times New Roman"/>
          <w:color w:val="auto"/>
          <w:sz w:val="24"/>
          <w:szCs w:val="24"/>
          <w:u w:color="000000"/>
          <w:lang w:val="en-GB"/>
        </w:rPr>
        <w:t>Braus</w:t>
      </w:r>
      <w:proofErr w:type="spellEnd"/>
      <w:r w:rsidR="00506591" w:rsidRPr="00F93A32">
        <w:rPr>
          <w:rFonts w:ascii="Times New Roman" w:hAnsi="Times New Roman" w:cs="Times New Roman"/>
          <w:color w:val="auto"/>
          <w:sz w:val="24"/>
          <w:szCs w:val="24"/>
          <w:u w:color="000000"/>
          <w:lang w:val="en-GB"/>
        </w:rPr>
        <w:t xml:space="preserve"> and </w:t>
      </w:r>
      <w:proofErr w:type="spellStart"/>
      <w:r w:rsidR="00506591" w:rsidRPr="00F93A32">
        <w:rPr>
          <w:rFonts w:ascii="Times New Roman" w:hAnsi="Times New Roman" w:cs="Times New Roman"/>
          <w:color w:val="auto"/>
          <w:sz w:val="24"/>
          <w:szCs w:val="24"/>
          <w:u w:color="000000"/>
          <w:lang w:val="en-GB"/>
        </w:rPr>
        <w:t>Banchi</w:t>
      </w:r>
      <w:proofErr w:type="spellEnd"/>
      <w:r w:rsidR="00506591" w:rsidRPr="00F93A32">
        <w:rPr>
          <w:rFonts w:ascii="Times New Roman" w:hAnsi="Times New Roman" w:cs="Times New Roman"/>
          <w:color w:val="auto"/>
          <w:sz w:val="24"/>
          <w:szCs w:val="24"/>
          <w:u w:color="000000"/>
          <w:lang w:val="en-GB"/>
        </w:rPr>
        <w:t xml:space="preserve"> </w:t>
      </w:r>
      <w:r w:rsidRPr="00F93A32">
        <w:rPr>
          <w:rStyle w:val="Nessuno"/>
          <w:rFonts w:ascii="Times New Roman" w:hAnsi="Times New Roman" w:cs="Times New Roman"/>
          <w:color w:val="auto"/>
          <w:sz w:val="24"/>
          <w:szCs w:val="24"/>
          <w:u w:color="000000"/>
          <w:lang w:val="en-GB"/>
        </w:rPr>
        <w:t>worked independently</w:t>
      </w:r>
      <w:r w:rsidR="006A26AE" w:rsidRPr="00F93A32">
        <w:rPr>
          <w:rStyle w:val="Nessuno"/>
          <w:rFonts w:ascii="Times New Roman" w:hAnsi="Times New Roman" w:cs="Times New Roman"/>
          <w:color w:val="auto"/>
          <w:sz w:val="24"/>
          <w:szCs w:val="24"/>
          <w:u w:color="000000"/>
          <w:lang w:val="en-GB"/>
        </w:rPr>
        <w:t xml:space="preserve">, </w:t>
      </w:r>
      <w:r w:rsidR="00506591" w:rsidRPr="00F93A32">
        <w:rPr>
          <w:rStyle w:val="Nessuno"/>
          <w:rFonts w:ascii="Times New Roman" w:hAnsi="Times New Roman" w:cs="Times New Roman"/>
          <w:color w:val="auto"/>
          <w:sz w:val="24"/>
          <w:szCs w:val="24"/>
          <w:u w:color="000000"/>
          <w:lang w:val="en-GB"/>
        </w:rPr>
        <w:t xml:space="preserve">they </w:t>
      </w:r>
      <w:r w:rsidR="00255945" w:rsidRPr="00F93A32">
        <w:rPr>
          <w:rStyle w:val="Nessuno"/>
          <w:rFonts w:ascii="Times New Roman" w:hAnsi="Times New Roman" w:cs="Times New Roman"/>
          <w:color w:val="auto"/>
          <w:sz w:val="24"/>
          <w:szCs w:val="24"/>
          <w:u w:color="000000"/>
          <w:lang w:val="en-GB"/>
        </w:rPr>
        <w:t>faced</w:t>
      </w:r>
      <w:r w:rsidR="00506591" w:rsidRPr="00F93A32">
        <w:rPr>
          <w:rStyle w:val="Nessuno"/>
          <w:rFonts w:ascii="Times New Roman" w:hAnsi="Times New Roman" w:cs="Times New Roman"/>
          <w:color w:val="auto"/>
          <w:sz w:val="24"/>
          <w:szCs w:val="24"/>
          <w:u w:color="000000"/>
          <w:lang w:val="en-GB"/>
        </w:rPr>
        <w:t xml:space="preserve"> </w:t>
      </w:r>
      <w:r w:rsidR="00CD34D0" w:rsidRPr="00F93A32">
        <w:rPr>
          <w:rStyle w:val="Nessuno"/>
          <w:rFonts w:ascii="Times New Roman" w:hAnsi="Times New Roman" w:cs="Times New Roman"/>
          <w:color w:val="auto"/>
          <w:sz w:val="24"/>
          <w:szCs w:val="24"/>
          <w:u w:color="000000"/>
          <w:lang w:val="en-GB"/>
        </w:rPr>
        <w:t xml:space="preserve">the same question: </w:t>
      </w:r>
      <w:proofErr w:type="spellStart"/>
      <w:r w:rsidR="00E00EB8" w:rsidRPr="00F93A32">
        <w:rPr>
          <w:rStyle w:val="Nessuno"/>
          <w:rFonts w:ascii="Times New Roman" w:hAnsi="Times New Roman" w:cs="Times New Roman"/>
          <w:color w:val="auto"/>
          <w:sz w:val="24"/>
          <w:szCs w:val="24"/>
          <w:u w:color="000000"/>
          <w:lang w:val="en-GB"/>
        </w:rPr>
        <w:t>were</w:t>
      </w:r>
      <w:proofErr w:type="spellEnd"/>
      <w:r w:rsidR="00CD34D0" w:rsidRPr="00F93A32">
        <w:rPr>
          <w:rStyle w:val="Nessuno"/>
          <w:rFonts w:ascii="Times New Roman" w:hAnsi="Times New Roman" w:cs="Times New Roman"/>
          <w:color w:val="auto"/>
          <w:sz w:val="24"/>
          <w:szCs w:val="24"/>
          <w:u w:color="000000"/>
          <w:lang w:val="en-GB"/>
        </w:rPr>
        <w:t xml:space="preserve"> </w:t>
      </w:r>
      <w:r w:rsidR="006B7A8E" w:rsidRPr="00F93A32">
        <w:rPr>
          <w:rStyle w:val="Nessuno"/>
          <w:rFonts w:ascii="Times New Roman" w:hAnsi="Times New Roman" w:cs="Times New Roman"/>
          <w:color w:val="auto"/>
          <w:sz w:val="24"/>
          <w:szCs w:val="24"/>
          <w:u w:color="000000"/>
          <w:lang w:val="en-GB"/>
        </w:rPr>
        <w:t xml:space="preserve">the newly-formed nerves of the transplanted limb </w:t>
      </w:r>
      <w:r w:rsidR="00CD34D0" w:rsidRPr="00F93A32">
        <w:rPr>
          <w:rStyle w:val="Nessuno"/>
          <w:rFonts w:ascii="Times New Roman" w:hAnsi="Times New Roman" w:cs="Times New Roman"/>
          <w:color w:val="auto"/>
          <w:sz w:val="24"/>
          <w:szCs w:val="24"/>
          <w:u w:color="000000"/>
          <w:lang w:val="en-GB"/>
        </w:rPr>
        <w:t>already present in the limb o</w:t>
      </w:r>
      <w:r w:rsidR="003C04BA" w:rsidRPr="00F93A32">
        <w:rPr>
          <w:rStyle w:val="Nessuno"/>
          <w:rFonts w:ascii="Times New Roman" w:hAnsi="Times New Roman" w:cs="Times New Roman"/>
          <w:color w:val="auto"/>
          <w:sz w:val="24"/>
          <w:szCs w:val="24"/>
          <w:u w:color="000000"/>
          <w:lang w:val="en-GB"/>
        </w:rPr>
        <w:t xml:space="preserve">r </w:t>
      </w:r>
      <w:r w:rsidR="008B1506" w:rsidRPr="00F93A32">
        <w:rPr>
          <w:rStyle w:val="Nessuno"/>
          <w:rFonts w:ascii="Times New Roman" w:hAnsi="Times New Roman" w:cs="Times New Roman"/>
          <w:color w:val="auto"/>
          <w:sz w:val="24"/>
          <w:szCs w:val="24"/>
          <w:u w:color="000000"/>
          <w:lang w:val="en-GB"/>
        </w:rPr>
        <w:t>did</w:t>
      </w:r>
      <w:r w:rsidR="006B7A8E" w:rsidRPr="00F93A32">
        <w:rPr>
          <w:rStyle w:val="Nessuno"/>
          <w:rFonts w:ascii="Times New Roman" w:hAnsi="Times New Roman" w:cs="Times New Roman"/>
          <w:color w:val="auto"/>
          <w:sz w:val="24"/>
          <w:szCs w:val="24"/>
          <w:u w:color="000000"/>
          <w:lang w:val="en-GB"/>
        </w:rPr>
        <w:t xml:space="preserve"> the</w:t>
      </w:r>
      <w:r w:rsidR="00CD34D0" w:rsidRPr="00F93A32">
        <w:rPr>
          <w:rStyle w:val="Nessuno"/>
          <w:rFonts w:ascii="Times New Roman" w:hAnsi="Times New Roman" w:cs="Times New Roman"/>
          <w:color w:val="auto"/>
          <w:sz w:val="24"/>
          <w:szCs w:val="24"/>
          <w:u w:color="000000"/>
          <w:lang w:val="en-GB"/>
        </w:rPr>
        <w:t xml:space="preserve">y </w:t>
      </w:r>
      <w:r w:rsidR="00D12B57" w:rsidRPr="00F93A32">
        <w:rPr>
          <w:rStyle w:val="Nessuno"/>
          <w:rFonts w:ascii="Times New Roman" w:hAnsi="Times New Roman" w:cs="Times New Roman"/>
          <w:color w:val="auto"/>
          <w:sz w:val="24"/>
          <w:szCs w:val="24"/>
          <w:u w:color="000000"/>
          <w:lang w:val="en-GB"/>
        </w:rPr>
        <w:t>grow into the li</w:t>
      </w:r>
      <w:r w:rsidR="000C6FF5" w:rsidRPr="00F93A32">
        <w:rPr>
          <w:rStyle w:val="Nessuno"/>
          <w:rFonts w:ascii="Times New Roman" w:hAnsi="Times New Roman" w:cs="Times New Roman"/>
          <w:color w:val="auto"/>
          <w:sz w:val="24"/>
          <w:szCs w:val="24"/>
          <w:u w:color="000000"/>
          <w:lang w:val="en-GB"/>
        </w:rPr>
        <w:t>m</w:t>
      </w:r>
      <w:r w:rsidR="00D12B57" w:rsidRPr="00F93A32">
        <w:rPr>
          <w:rStyle w:val="Nessuno"/>
          <w:rFonts w:ascii="Times New Roman" w:hAnsi="Times New Roman" w:cs="Times New Roman"/>
          <w:color w:val="auto"/>
          <w:sz w:val="24"/>
          <w:szCs w:val="24"/>
          <w:u w:color="000000"/>
          <w:lang w:val="en-GB"/>
        </w:rPr>
        <w:t>b from the nerves of the</w:t>
      </w:r>
      <w:r w:rsidR="00322F29" w:rsidRPr="00F93A32">
        <w:rPr>
          <w:rStyle w:val="Nessuno"/>
          <w:rFonts w:ascii="Times New Roman" w:hAnsi="Times New Roman" w:cs="Times New Roman"/>
          <w:color w:val="auto"/>
          <w:sz w:val="24"/>
          <w:szCs w:val="24"/>
          <w:u w:color="000000"/>
          <w:lang w:val="en-GB"/>
        </w:rPr>
        <w:t xml:space="preserve"> host?</w:t>
      </w:r>
      <w:r w:rsidR="006B7A8E" w:rsidRPr="00F93A32">
        <w:rPr>
          <w:rStyle w:val="Nessuno"/>
          <w:rFonts w:ascii="Times New Roman" w:hAnsi="Times New Roman" w:cs="Times New Roman"/>
          <w:color w:val="auto"/>
          <w:sz w:val="24"/>
          <w:szCs w:val="24"/>
          <w:u w:color="000000"/>
          <w:lang w:val="en-GB"/>
        </w:rPr>
        <w:t xml:space="preserve"> </w:t>
      </w:r>
      <w:r w:rsidR="00D0309D" w:rsidRPr="00F93A32">
        <w:rPr>
          <w:rFonts w:ascii="Times New Roman" w:hAnsi="Times New Roman" w:cs="Times New Roman"/>
          <w:color w:val="auto"/>
          <w:sz w:val="24"/>
          <w:szCs w:val="24"/>
          <w:lang w:val="en-GB"/>
        </w:rPr>
        <w:t>They found that</w:t>
      </w:r>
      <w:r w:rsidR="000459AE" w:rsidRPr="00F93A32">
        <w:rPr>
          <w:rFonts w:ascii="Times New Roman" w:hAnsi="Times New Roman" w:cs="Times New Roman"/>
          <w:color w:val="auto"/>
          <w:sz w:val="24"/>
          <w:szCs w:val="24"/>
          <w:lang w:val="en-GB"/>
        </w:rPr>
        <w:t>,</w:t>
      </w:r>
      <w:r w:rsidR="00D0309D" w:rsidRPr="00F93A32">
        <w:rPr>
          <w:rFonts w:ascii="Times New Roman" w:hAnsi="Times New Roman" w:cs="Times New Roman"/>
          <w:color w:val="auto"/>
          <w:sz w:val="24"/>
          <w:szCs w:val="24"/>
          <w:lang w:val="en-GB"/>
        </w:rPr>
        <w:t xml:space="preserve"> independently of whatever connection</w:t>
      </w:r>
      <w:r w:rsidR="009E1AC8" w:rsidRPr="00F93A32">
        <w:rPr>
          <w:rFonts w:ascii="Times New Roman" w:hAnsi="Times New Roman" w:cs="Times New Roman"/>
          <w:color w:val="auto"/>
          <w:sz w:val="24"/>
          <w:szCs w:val="24"/>
          <w:lang w:val="en-GB"/>
        </w:rPr>
        <w:t xml:space="preserve"> with the nerve </w:t>
      </w:r>
      <w:proofErr w:type="spellStart"/>
      <w:r w:rsidR="009E1AC8" w:rsidRPr="00F93A32">
        <w:rPr>
          <w:rFonts w:ascii="Times New Roman" w:hAnsi="Times New Roman" w:cs="Times New Roman"/>
          <w:color w:val="auto"/>
          <w:sz w:val="24"/>
          <w:szCs w:val="24"/>
          <w:lang w:val="en-GB"/>
        </w:rPr>
        <w:t>centers</w:t>
      </w:r>
      <w:proofErr w:type="spellEnd"/>
      <w:r w:rsidR="00D0309D" w:rsidRPr="00F93A32">
        <w:rPr>
          <w:rFonts w:ascii="Times New Roman" w:hAnsi="Times New Roman" w:cs="Times New Roman"/>
          <w:color w:val="auto"/>
          <w:sz w:val="24"/>
          <w:szCs w:val="24"/>
          <w:lang w:val="en-GB"/>
        </w:rPr>
        <w:t xml:space="preserve">, bundles of true nerve </w:t>
      </w:r>
      <w:proofErr w:type="spellStart"/>
      <w:r w:rsidR="00D0309D" w:rsidRPr="00F93A32">
        <w:rPr>
          <w:rFonts w:ascii="Times New Roman" w:hAnsi="Times New Roman" w:cs="Times New Roman"/>
          <w:color w:val="auto"/>
          <w:sz w:val="24"/>
          <w:szCs w:val="24"/>
          <w:lang w:val="en-GB"/>
        </w:rPr>
        <w:t>fibers</w:t>
      </w:r>
      <w:proofErr w:type="spellEnd"/>
      <w:r w:rsidR="00D0309D" w:rsidRPr="00F93A32">
        <w:rPr>
          <w:rFonts w:ascii="Times New Roman" w:hAnsi="Times New Roman" w:cs="Times New Roman"/>
          <w:color w:val="auto"/>
          <w:sz w:val="24"/>
          <w:szCs w:val="24"/>
          <w:lang w:val="en-GB"/>
        </w:rPr>
        <w:t xml:space="preserve"> were formed. </w:t>
      </w:r>
      <w:proofErr w:type="spellStart"/>
      <w:r w:rsidR="00E7300C" w:rsidRPr="00F93A32">
        <w:rPr>
          <w:rFonts w:ascii="Times New Roman" w:hAnsi="Times New Roman" w:cs="Times New Roman"/>
          <w:color w:val="auto"/>
          <w:sz w:val="24"/>
          <w:szCs w:val="24"/>
          <w:lang w:val="en-GB"/>
        </w:rPr>
        <w:t>Braus</w:t>
      </w:r>
      <w:proofErr w:type="spellEnd"/>
      <w:r w:rsidR="00E7300C" w:rsidRPr="00F93A32">
        <w:rPr>
          <w:rFonts w:ascii="Times New Roman" w:hAnsi="Times New Roman" w:cs="Times New Roman"/>
          <w:color w:val="auto"/>
          <w:sz w:val="24"/>
          <w:szCs w:val="24"/>
          <w:lang w:val="en-GB"/>
        </w:rPr>
        <w:t xml:space="preserve"> (1904</w:t>
      </w:r>
      <w:r w:rsidR="009F1461" w:rsidRPr="00F93A32">
        <w:rPr>
          <w:rFonts w:ascii="Times New Roman" w:hAnsi="Times New Roman" w:cs="Times New Roman"/>
          <w:color w:val="auto"/>
          <w:sz w:val="24"/>
          <w:szCs w:val="24"/>
          <w:lang w:val="en-GB"/>
        </w:rPr>
        <w:t>)</w:t>
      </w:r>
      <w:r w:rsidR="00F75AF7" w:rsidRPr="00F93A32">
        <w:rPr>
          <w:rStyle w:val="Nessuno"/>
          <w:rFonts w:ascii="Times New Roman" w:hAnsi="Times New Roman" w:cs="Times New Roman"/>
          <w:color w:val="auto"/>
          <w:sz w:val="24"/>
          <w:szCs w:val="24"/>
          <w:u w:color="000000"/>
          <w:lang w:val="en-GB"/>
        </w:rPr>
        <w:t xml:space="preserve"> interpreted his discoveries in the </w:t>
      </w:r>
      <w:r w:rsidR="0056663D" w:rsidRPr="00F93A32">
        <w:rPr>
          <w:rStyle w:val="Nessuno"/>
          <w:rFonts w:ascii="Times New Roman" w:hAnsi="Times New Roman" w:cs="Times New Roman"/>
          <w:color w:val="auto"/>
          <w:sz w:val="24"/>
          <w:szCs w:val="24"/>
          <w:u w:color="000000"/>
          <w:lang w:val="en-GB"/>
        </w:rPr>
        <w:t>context</w:t>
      </w:r>
      <w:r w:rsidR="00F75AF7" w:rsidRPr="00F93A32">
        <w:rPr>
          <w:rStyle w:val="Nessuno"/>
          <w:rFonts w:ascii="Times New Roman" w:hAnsi="Times New Roman" w:cs="Times New Roman"/>
          <w:color w:val="auto"/>
          <w:sz w:val="24"/>
          <w:szCs w:val="24"/>
          <w:u w:color="000000"/>
          <w:lang w:val="en-GB"/>
        </w:rPr>
        <w:t xml:space="preserve"> of the theory of Victor </w:t>
      </w:r>
      <w:proofErr w:type="spellStart"/>
      <w:r w:rsidR="00F75AF7" w:rsidRPr="00F93A32">
        <w:rPr>
          <w:rStyle w:val="Nessuno"/>
          <w:rFonts w:ascii="Times New Roman" w:hAnsi="Times New Roman" w:cs="Times New Roman"/>
          <w:color w:val="auto"/>
          <w:sz w:val="24"/>
          <w:szCs w:val="24"/>
          <w:u w:color="000000"/>
          <w:lang w:val="en-GB"/>
        </w:rPr>
        <w:t>Hensen</w:t>
      </w:r>
      <w:proofErr w:type="spellEnd"/>
      <w:r w:rsidR="00F75AF7" w:rsidRPr="00F93A32">
        <w:rPr>
          <w:rStyle w:val="Nessuno"/>
          <w:rFonts w:ascii="Times New Roman" w:hAnsi="Times New Roman" w:cs="Times New Roman"/>
          <w:color w:val="auto"/>
          <w:sz w:val="24"/>
          <w:szCs w:val="24"/>
          <w:u w:color="000000"/>
          <w:lang w:val="en-GB"/>
        </w:rPr>
        <w:t xml:space="preserve"> (1864 and 1903)</w:t>
      </w:r>
      <w:r w:rsidR="00D465D6" w:rsidRPr="00F93A32">
        <w:rPr>
          <w:rStyle w:val="Nessuno"/>
          <w:rFonts w:ascii="Times New Roman" w:hAnsi="Times New Roman" w:cs="Times New Roman"/>
          <w:color w:val="auto"/>
          <w:sz w:val="24"/>
          <w:szCs w:val="24"/>
          <w:u w:color="000000"/>
          <w:lang w:val="en-GB"/>
        </w:rPr>
        <w:t>:</w:t>
      </w:r>
      <w:r w:rsidR="00F75AF7" w:rsidRPr="00F93A32">
        <w:rPr>
          <w:rStyle w:val="Nessuno"/>
          <w:rFonts w:ascii="Times New Roman" w:hAnsi="Times New Roman" w:cs="Times New Roman"/>
          <w:color w:val="auto"/>
          <w:sz w:val="24"/>
          <w:szCs w:val="24"/>
          <w:u w:color="000000"/>
          <w:lang w:val="en-GB"/>
        </w:rPr>
        <w:t xml:space="preserve"> </w:t>
      </w:r>
      <w:r w:rsidR="00D465D6" w:rsidRPr="00F93A32">
        <w:rPr>
          <w:rFonts w:ascii="Times New Roman" w:hAnsi="Times New Roman" w:cs="Times New Roman"/>
          <w:color w:val="auto"/>
          <w:sz w:val="24"/>
          <w:szCs w:val="24"/>
          <w:lang w:val="en-GB"/>
        </w:rPr>
        <w:t>p</w:t>
      </w:r>
      <w:r w:rsidR="00BD0066" w:rsidRPr="00F93A32">
        <w:rPr>
          <w:rFonts w:ascii="Times New Roman" w:hAnsi="Times New Roman" w:cs="Times New Roman"/>
          <w:color w:val="auto"/>
          <w:sz w:val="24"/>
          <w:szCs w:val="24"/>
          <w:lang w:val="en-GB"/>
        </w:rPr>
        <w:t>eripheral</w:t>
      </w:r>
      <w:r w:rsidR="00D0309D" w:rsidRPr="00F93A32">
        <w:rPr>
          <w:rFonts w:ascii="Times New Roman" w:hAnsi="Times New Roman" w:cs="Times New Roman"/>
          <w:color w:val="auto"/>
          <w:sz w:val="24"/>
          <w:szCs w:val="24"/>
          <w:lang w:val="en-GB"/>
        </w:rPr>
        <w:t xml:space="preserve"> nerves </w:t>
      </w:r>
      <w:r w:rsidR="00A564AB" w:rsidRPr="00F93A32">
        <w:rPr>
          <w:rFonts w:ascii="Times New Roman" w:hAnsi="Times New Roman" w:cs="Times New Roman"/>
          <w:color w:val="auto"/>
          <w:sz w:val="24"/>
          <w:szCs w:val="24"/>
          <w:lang w:val="en-GB"/>
        </w:rPr>
        <w:t>of the transplanted limbs</w:t>
      </w:r>
      <w:r w:rsidR="000459AE" w:rsidRPr="00F93A32">
        <w:rPr>
          <w:rFonts w:ascii="Times New Roman" w:hAnsi="Times New Roman" w:cs="Times New Roman"/>
          <w:color w:val="auto"/>
          <w:sz w:val="24"/>
          <w:szCs w:val="24"/>
          <w:lang w:val="en-GB"/>
        </w:rPr>
        <w:t xml:space="preserve"> </w:t>
      </w:r>
      <w:r w:rsidR="00D0309D" w:rsidRPr="00F93A32">
        <w:rPr>
          <w:rFonts w:ascii="Times New Roman" w:hAnsi="Times New Roman" w:cs="Times New Roman"/>
          <w:color w:val="auto"/>
          <w:sz w:val="24"/>
          <w:szCs w:val="24"/>
          <w:lang w:val="en-GB"/>
        </w:rPr>
        <w:t xml:space="preserve">would </w:t>
      </w:r>
      <w:r w:rsidR="009122F5" w:rsidRPr="00F93A32">
        <w:rPr>
          <w:rFonts w:ascii="Times New Roman" w:hAnsi="Times New Roman" w:cs="Times New Roman"/>
          <w:color w:val="auto"/>
          <w:sz w:val="24"/>
          <w:szCs w:val="24"/>
          <w:lang w:val="en-GB"/>
        </w:rPr>
        <w:t>develop</w:t>
      </w:r>
      <w:r w:rsidR="00D0309D" w:rsidRPr="00F93A32">
        <w:rPr>
          <w:rFonts w:ascii="Times New Roman" w:hAnsi="Times New Roman" w:cs="Times New Roman"/>
          <w:color w:val="auto"/>
          <w:sz w:val="24"/>
          <w:szCs w:val="24"/>
          <w:lang w:val="en-GB"/>
        </w:rPr>
        <w:t xml:space="preserve"> </w:t>
      </w:r>
      <w:r w:rsidR="00670502" w:rsidRPr="00F93A32">
        <w:rPr>
          <w:rFonts w:ascii="Times New Roman" w:hAnsi="Times New Roman" w:cs="Times New Roman"/>
          <w:color w:val="auto"/>
          <w:sz w:val="24"/>
          <w:szCs w:val="24"/>
          <w:lang w:val="en-GB"/>
        </w:rPr>
        <w:t>by means of very precocious connections</w:t>
      </w:r>
      <w:r w:rsidR="009A5B2C" w:rsidRPr="00F93A32">
        <w:rPr>
          <w:rFonts w:ascii="Times New Roman" w:hAnsi="Times New Roman" w:cs="Times New Roman"/>
          <w:color w:val="auto"/>
          <w:sz w:val="24"/>
          <w:szCs w:val="24"/>
          <w:lang w:val="en-GB"/>
        </w:rPr>
        <w:t>,</w:t>
      </w:r>
      <w:r w:rsidR="00670502" w:rsidRPr="00F93A32">
        <w:rPr>
          <w:rFonts w:ascii="Times New Roman" w:hAnsi="Times New Roman" w:cs="Times New Roman"/>
          <w:color w:val="auto"/>
          <w:sz w:val="24"/>
          <w:szCs w:val="24"/>
          <w:lang w:val="en-GB"/>
        </w:rPr>
        <w:t xml:space="preserve"> </w:t>
      </w:r>
      <w:r w:rsidR="00A77AE0" w:rsidRPr="00F93A32">
        <w:rPr>
          <w:rFonts w:ascii="Times New Roman" w:hAnsi="Times New Roman" w:cs="Times New Roman"/>
          <w:color w:val="auto"/>
          <w:sz w:val="24"/>
          <w:szCs w:val="24"/>
          <w:lang w:val="en-GB"/>
        </w:rPr>
        <w:t xml:space="preserve">by </w:t>
      </w:r>
      <w:r w:rsidR="00333968" w:rsidRPr="00F93A32">
        <w:rPr>
          <w:rFonts w:ascii="Times New Roman" w:hAnsi="Times New Roman" w:cs="Times New Roman"/>
          <w:color w:val="auto"/>
          <w:sz w:val="24"/>
          <w:szCs w:val="24"/>
          <w:lang w:val="en-GB"/>
        </w:rPr>
        <w:t xml:space="preserve">real “protoplasmic bridges” </w:t>
      </w:r>
      <w:r w:rsidR="00670502" w:rsidRPr="00F93A32">
        <w:rPr>
          <w:rFonts w:ascii="Times New Roman" w:hAnsi="Times New Roman" w:cs="Times New Roman"/>
          <w:color w:val="auto"/>
          <w:sz w:val="24"/>
          <w:szCs w:val="24"/>
          <w:lang w:val="en-GB"/>
        </w:rPr>
        <w:t>between the central nervous system and the peripheral nerve endings</w:t>
      </w:r>
      <w:r w:rsidR="00F75AF7" w:rsidRPr="00F93A32">
        <w:rPr>
          <w:rFonts w:ascii="Times New Roman" w:hAnsi="Times New Roman" w:cs="Times New Roman"/>
          <w:color w:val="auto"/>
          <w:sz w:val="24"/>
          <w:szCs w:val="24"/>
          <w:lang w:val="en-GB"/>
        </w:rPr>
        <w:t>, so that</w:t>
      </w:r>
      <w:r w:rsidR="006B7A8E" w:rsidRPr="00F93A32">
        <w:rPr>
          <w:rStyle w:val="Nessuno"/>
          <w:rFonts w:ascii="Times New Roman" w:hAnsi="Times New Roman" w:cs="Times New Roman"/>
          <w:color w:val="auto"/>
          <w:sz w:val="24"/>
          <w:szCs w:val="24"/>
          <w:u w:color="000000"/>
          <w:lang w:val="en-GB"/>
        </w:rPr>
        <w:t>:</w:t>
      </w:r>
    </w:p>
    <w:p w14:paraId="7E94AD49" w14:textId="736F6341" w:rsidR="004C1FBB" w:rsidRPr="00F93A32" w:rsidRDefault="006B7A8E" w:rsidP="00B30A64">
      <w:pPr>
        <w:pStyle w:val="Default"/>
        <w:ind w:firstLine="720"/>
        <w:contextualSpacing/>
        <w:jc w:val="both"/>
        <w:rPr>
          <w:rStyle w:val="Nessuno"/>
          <w:rFonts w:ascii="Times New Roman" w:eastAsia="Times New Roman" w:hAnsi="Times New Roman" w:cs="Times New Roman"/>
          <w:color w:val="auto"/>
          <w:sz w:val="24"/>
          <w:szCs w:val="24"/>
          <w:u w:color="000000"/>
          <w:lang w:val="en-GB"/>
        </w:rPr>
      </w:pPr>
      <w:r w:rsidRPr="00F93A32">
        <w:rPr>
          <w:rStyle w:val="Nessuno"/>
          <w:rFonts w:ascii="Times New Roman" w:hAnsi="Times New Roman" w:cs="Times New Roman"/>
          <w:color w:val="auto"/>
          <w:u w:color="000000"/>
          <w:lang w:val="en-GB"/>
        </w:rPr>
        <w:t xml:space="preserve">the development of the nerve </w:t>
      </w:r>
      <w:proofErr w:type="spellStart"/>
      <w:r w:rsidRPr="00F93A32">
        <w:rPr>
          <w:rStyle w:val="Nessuno"/>
          <w:rFonts w:ascii="Times New Roman" w:hAnsi="Times New Roman" w:cs="Times New Roman"/>
          <w:color w:val="auto"/>
          <w:u w:color="000000"/>
          <w:lang w:val="en-GB"/>
        </w:rPr>
        <w:t>fiber</w:t>
      </w:r>
      <w:proofErr w:type="spellEnd"/>
      <w:r w:rsidRPr="00F93A32">
        <w:rPr>
          <w:rStyle w:val="Nessuno"/>
          <w:rFonts w:ascii="Times New Roman" w:hAnsi="Times New Roman" w:cs="Times New Roman"/>
          <w:color w:val="auto"/>
          <w:u w:color="000000"/>
          <w:lang w:val="en-GB"/>
        </w:rPr>
        <w:t xml:space="preserve"> consists merely in the differentiation of these pre-existing connections under the stimulus of functi</w:t>
      </w:r>
      <w:r w:rsidR="00D0309D" w:rsidRPr="00F93A32">
        <w:rPr>
          <w:rStyle w:val="Nessuno"/>
          <w:rFonts w:ascii="Times New Roman" w:hAnsi="Times New Roman" w:cs="Times New Roman"/>
          <w:color w:val="auto"/>
          <w:u w:color="000000"/>
          <w:lang w:val="en-GB"/>
        </w:rPr>
        <w:t>onal activity</w:t>
      </w:r>
      <w:r w:rsidRPr="00F93A32">
        <w:rPr>
          <w:rStyle w:val="Nessuno"/>
          <w:rFonts w:ascii="Times New Roman" w:hAnsi="Times New Roman" w:cs="Times New Roman"/>
          <w:color w:val="auto"/>
          <w:u w:color="000000"/>
          <w:lang w:val="en-GB"/>
        </w:rPr>
        <w:t xml:space="preserve"> (Harrison, 1907b, p. 239</w:t>
      </w:r>
      <w:r w:rsidRPr="00F93A32">
        <w:rPr>
          <w:rStyle w:val="Nessuno"/>
          <w:rFonts w:ascii="Times New Roman" w:hAnsi="Times New Roman" w:cs="Times New Roman"/>
          <w:color w:val="auto"/>
          <w:sz w:val="24"/>
          <w:szCs w:val="24"/>
          <w:u w:color="000000"/>
          <w:lang w:val="en-GB"/>
        </w:rPr>
        <w:t>).</w:t>
      </w:r>
    </w:p>
    <w:p w14:paraId="28C8CAEC" w14:textId="77777777" w:rsidR="004C1FBB" w:rsidRPr="00F93A32" w:rsidRDefault="004C1FBB" w:rsidP="00B30A64">
      <w:pPr>
        <w:pStyle w:val="Default"/>
        <w:ind w:firstLine="720"/>
        <w:contextualSpacing/>
        <w:jc w:val="both"/>
        <w:rPr>
          <w:rStyle w:val="Nessuno"/>
          <w:rFonts w:ascii="Times New Roman" w:eastAsia="Times New Roman" w:hAnsi="Times New Roman" w:cs="Times New Roman"/>
          <w:color w:val="auto"/>
          <w:sz w:val="24"/>
          <w:szCs w:val="24"/>
          <w:u w:color="000000"/>
          <w:lang w:val="en-GB"/>
        </w:rPr>
      </w:pPr>
    </w:p>
    <w:p w14:paraId="3A1D8DE3" w14:textId="017BFAED" w:rsidR="004C1FBB" w:rsidRPr="00F93A32" w:rsidRDefault="00AC547A" w:rsidP="00B30A64">
      <w:pPr>
        <w:pStyle w:val="Default"/>
        <w:spacing w:line="360" w:lineRule="auto"/>
        <w:ind w:firstLine="720"/>
        <w:contextualSpacing/>
        <w:jc w:val="both"/>
        <w:rPr>
          <w:rFonts w:ascii="Times New Roman" w:eastAsia="Times New Roman" w:hAnsi="Times New Roman" w:cs="Times New Roman"/>
          <w:color w:val="auto"/>
          <w:sz w:val="24"/>
          <w:szCs w:val="24"/>
          <w:u w:color="000000"/>
          <w:lang w:val="en-GB"/>
        </w:rPr>
      </w:pPr>
      <w:r w:rsidRPr="00F93A32">
        <w:rPr>
          <w:rFonts w:ascii="Times New Roman" w:hAnsi="Times New Roman" w:cs="Times New Roman"/>
          <w:color w:val="auto"/>
          <w:sz w:val="24"/>
          <w:szCs w:val="24"/>
          <w:lang w:val="en-GB"/>
        </w:rPr>
        <w:lastRenderedPageBreak/>
        <w:t xml:space="preserve">On the other hand, </w:t>
      </w:r>
      <w:r w:rsidR="00506591" w:rsidRPr="00F93A32">
        <w:rPr>
          <w:rFonts w:ascii="Times New Roman" w:hAnsi="Times New Roman" w:cs="Times New Roman"/>
          <w:color w:val="auto"/>
          <w:sz w:val="24"/>
          <w:szCs w:val="24"/>
          <w:lang w:val="en-GB"/>
        </w:rPr>
        <w:t xml:space="preserve">in the transplanted limbs </w:t>
      </w:r>
      <w:proofErr w:type="spellStart"/>
      <w:r w:rsidRPr="00F93A32">
        <w:rPr>
          <w:rFonts w:ascii="Times New Roman" w:hAnsi="Times New Roman" w:cs="Times New Roman"/>
          <w:color w:val="auto"/>
          <w:sz w:val="24"/>
          <w:szCs w:val="24"/>
          <w:lang w:val="en-GB"/>
        </w:rPr>
        <w:t>Banchi</w:t>
      </w:r>
      <w:proofErr w:type="spellEnd"/>
      <w:r w:rsidRPr="00F93A32">
        <w:rPr>
          <w:rFonts w:ascii="Times New Roman" w:hAnsi="Times New Roman" w:cs="Times New Roman"/>
          <w:color w:val="auto"/>
          <w:sz w:val="24"/>
          <w:szCs w:val="24"/>
          <w:lang w:val="en-GB"/>
        </w:rPr>
        <w:t xml:space="preserve"> (1904 and 1905)</w:t>
      </w:r>
      <w:r w:rsidR="00B74D85" w:rsidRPr="00F93A32">
        <w:rPr>
          <w:rFonts w:ascii="Times New Roman" w:hAnsi="Times New Roman" w:cs="Times New Roman"/>
          <w:color w:val="auto"/>
          <w:sz w:val="24"/>
          <w:szCs w:val="24"/>
          <w:lang w:val="en-GB"/>
        </w:rPr>
        <w:t xml:space="preserve"> claimed to have found nerves which had no connection</w:t>
      </w:r>
      <w:r w:rsidR="00255945" w:rsidRPr="00F93A32">
        <w:rPr>
          <w:rFonts w:ascii="Times New Roman" w:hAnsi="Times New Roman" w:cs="Times New Roman"/>
          <w:color w:val="auto"/>
          <w:sz w:val="24"/>
          <w:szCs w:val="24"/>
          <w:lang w:val="en-GB"/>
        </w:rPr>
        <w:t>s</w:t>
      </w:r>
      <w:r w:rsidR="00B74D85" w:rsidRPr="00F93A32">
        <w:rPr>
          <w:rFonts w:ascii="Times New Roman" w:hAnsi="Times New Roman" w:cs="Times New Roman"/>
          <w:color w:val="auto"/>
          <w:sz w:val="24"/>
          <w:szCs w:val="24"/>
          <w:lang w:val="en-GB"/>
        </w:rPr>
        <w:t xml:space="preserve"> with the nerves of the host. </w:t>
      </w:r>
      <w:r w:rsidR="001A78B4" w:rsidRPr="00F93A32">
        <w:rPr>
          <w:rFonts w:ascii="Times New Roman" w:hAnsi="Times New Roman" w:cs="Times New Roman"/>
          <w:color w:val="auto"/>
          <w:sz w:val="24"/>
          <w:szCs w:val="24"/>
          <w:lang w:val="en-GB"/>
        </w:rPr>
        <w:t>Following</w:t>
      </w:r>
      <w:r w:rsidR="009F25ED" w:rsidRPr="00F93A32">
        <w:rPr>
          <w:rFonts w:ascii="Times New Roman" w:hAnsi="Times New Roman" w:cs="Times New Roman"/>
          <w:color w:val="auto"/>
          <w:sz w:val="24"/>
          <w:szCs w:val="24"/>
          <w:lang w:val="en-GB"/>
        </w:rPr>
        <w:t xml:space="preserve"> </w:t>
      </w:r>
      <w:r w:rsidR="001A78B4" w:rsidRPr="00F93A32">
        <w:rPr>
          <w:rFonts w:ascii="Times New Roman" w:hAnsi="Times New Roman" w:cs="Times New Roman"/>
          <w:color w:val="auto"/>
          <w:sz w:val="24"/>
          <w:szCs w:val="24"/>
          <w:lang w:val="en-GB"/>
        </w:rPr>
        <w:t>the hypothesis formulated by Albrecht Bethe</w:t>
      </w:r>
      <w:r w:rsidR="009F25ED" w:rsidRPr="00F93A32">
        <w:rPr>
          <w:rFonts w:ascii="Times New Roman" w:hAnsi="Times New Roman" w:cs="Times New Roman"/>
          <w:color w:val="auto"/>
          <w:sz w:val="24"/>
          <w:szCs w:val="24"/>
          <w:lang w:val="en-GB"/>
        </w:rPr>
        <w:t>,</w:t>
      </w:r>
      <w:r w:rsidR="001A78B4" w:rsidRPr="00F93A32">
        <w:rPr>
          <w:rFonts w:ascii="Times New Roman" w:hAnsi="Times New Roman" w:cs="Times New Roman"/>
          <w:color w:val="auto"/>
          <w:sz w:val="24"/>
          <w:szCs w:val="24"/>
          <w:lang w:val="en-GB"/>
        </w:rPr>
        <w:t xml:space="preserve"> </w:t>
      </w:r>
      <w:r w:rsidRPr="00F93A32">
        <w:rPr>
          <w:rFonts w:ascii="Times New Roman" w:hAnsi="Times New Roman" w:cs="Times New Roman"/>
          <w:color w:val="auto"/>
          <w:sz w:val="24"/>
          <w:szCs w:val="24"/>
          <w:lang w:val="en-GB"/>
        </w:rPr>
        <w:t>in a group of undifferentiated cells named “blastema” a nerve was generated independently</w:t>
      </w:r>
      <w:r w:rsidR="009F25ED" w:rsidRPr="00F93A32">
        <w:rPr>
          <w:rFonts w:ascii="Times New Roman" w:hAnsi="Times New Roman" w:cs="Times New Roman"/>
          <w:color w:val="auto"/>
          <w:sz w:val="24"/>
          <w:szCs w:val="24"/>
          <w:lang w:val="en-GB"/>
        </w:rPr>
        <w:t xml:space="preserve"> from any direct connection with the central nervous system,</w:t>
      </w:r>
      <w:r w:rsidRPr="00F93A32">
        <w:rPr>
          <w:rFonts w:ascii="Times New Roman" w:hAnsi="Times New Roman" w:cs="Times New Roman"/>
          <w:color w:val="auto"/>
          <w:sz w:val="24"/>
          <w:szCs w:val="24"/>
          <w:lang w:val="en-GB"/>
        </w:rPr>
        <w:t xml:space="preserve"> by the evolution of a primitive bud completely detached from the trunk, but which retains a</w:t>
      </w:r>
      <w:r w:rsidR="00307205" w:rsidRPr="00F93A32">
        <w:rPr>
          <w:rFonts w:ascii="Times New Roman" w:hAnsi="Times New Roman" w:cs="Times New Roman"/>
          <w:color w:val="auto"/>
          <w:sz w:val="24"/>
          <w:szCs w:val="24"/>
          <w:lang w:val="en-GB"/>
        </w:rPr>
        <w:t>n</w:t>
      </w:r>
      <w:r w:rsidRPr="00F93A32">
        <w:rPr>
          <w:rFonts w:ascii="Times New Roman" w:hAnsi="Times New Roman" w:cs="Times New Roman"/>
          <w:color w:val="auto"/>
          <w:sz w:val="24"/>
          <w:szCs w:val="24"/>
          <w:lang w:val="en-GB"/>
        </w:rPr>
        <w:t xml:space="preserve"> </w:t>
      </w:r>
      <w:r w:rsidR="00307205" w:rsidRPr="00F93A32">
        <w:rPr>
          <w:rFonts w:ascii="Times New Roman" w:hAnsi="Times New Roman" w:cs="Times New Roman"/>
          <w:color w:val="auto"/>
          <w:sz w:val="24"/>
          <w:szCs w:val="24"/>
          <w:lang w:val="en-GB"/>
        </w:rPr>
        <w:t xml:space="preserve">“embryonic </w:t>
      </w:r>
      <w:r w:rsidRPr="00F93A32">
        <w:rPr>
          <w:rFonts w:ascii="Times New Roman" w:hAnsi="Times New Roman" w:cs="Times New Roman"/>
          <w:color w:val="auto"/>
          <w:sz w:val="24"/>
          <w:szCs w:val="24"/>
          <w:lang w:val="en-GB"/>
        </w:rPr>
        <w:t>formative power</w:t>
      </w:r>
      <w:r w:rsidR="00307205" w:rsidRPr="00F93A32">
        <w:rPr>
          <w:rFonts w:ascii="Times New Roman" w:hAnsi="Times New Roman" w:cs="Times New Roman"/>
          <w:color w:val="auto"/>
          <w:sz w:val="24"/>
          <w:szCs w:val="24"/>
          <w:lang w:val="en-GB"/>
        </w:rPr>
        <w:t>”</w:t>
      </w:r>
      <w:r w:rsidRPr="00F93A32">
        <w:rPr>
          <w:rFonts w:ascii="Times New Roman" w:hAnsi="Times New Roman" w:cs="Times New Roman"/>
          <w:color w:val="auto"/>
          <w:sz w:val="24"/>
          <w:szCs w:val="24"/>
          <w:lang w:val="en-GB"/>
        </w:rPr>
        <w:t xml:space="preserve"> and which therefore continues to sprout and </w:t>
      </w:r>
      <w:r w:rsidR="00D21AD9" w:rsidRPr="00F93A32">
        <w:rPr>
          <w:rFonts w:ascii="Times New Roman" w:hAnsi="Times New Roman" w:cs="Times New Roman"/>
          <w:color w:val="auto"/>
          <w:sz w:val="24"/>
          <w:szCs w:val="24"/>
          <w:lang w:val="en-GB"/>
        </w:rPr>
        <w:t>“</w:t>
      </w:r>
      <w:r w:rsidRPr="00F93A32">
        <w:rPr>
          <w:rFonts w:ascii="Times New Roman" w:hAnsi="Times New Roman" w:cs="Times New Roman"/>
          <w:color w:val="auto"/>
          <w:sz w:val="24"/>
          <w:szCs w:val="24"/>
          <w:lang w:val="en-GB"/>
        </w:rPr>
        <w:t>fructify</w:t>
      </w:r>
      <w:r w:rsidR="00D21AD9" w:rsidRPr="00F93A32">
        <w:rPr>
          <w:rFonts w:ascii="Times New Roman" w:hAnsi="Times New Roman" w:cs="Times New Roman"/>
          <w:color w:val="auto"/>
          <w:sz w:val="24"/>
          <w:szCs w:val="24"/>
          <w:lang w:val="en-GB"/>
        </w:rPr>
        <w:t>”</w:t>
      </w:r>
      <w:r w:rsidRPr="00F93A32">
        <w:rPr>
          <w:rFonts w:ascii="Times New Roman" w:hAnsi="Times New Roman" w:cs="Times New Roman"/>
          <w:color w:val="auto"/>
          <w:sz w:val="24"/>
          <w:szCs w:val="24"/>
          <w:lang w:val="en-GB"/>
        </w:rPr>
        <w:t xml:space="preserve"> (</w:t>
      </w:r>
      <w:proofErr w:type="spellStart"/>
      <w:r w:rsidR="001A78B4" w:rsidRPr="00F93A32">
        <w:rPr>
          <w:rFonts w:ascii="Times New Roman" w:hAnsi="Times New Roman" w:cs="Times New Roman"/>
          <w:color w:val="auto"/>
          <w:sz w:val="24"/>
          <w:szCs w:val="24"/>
          <w:lang w:val="en-GB"/>
        </w:rPr>
        <w:t>Banchi</w:t>
      </w:r>
      <w:proofErr w:type="spellEnd"/>
      <w:r w:rsidR="001A78B4" w:rsidRPr="00F93A32">
        <w:rPr>
          <w:rFonts w:ascii="Times New Roman" w:hAnsi="Times New Roman" w:cs="Times New Roman"/>
          <w:color w:val="auto"/>
          <w:sz w:val="24"/>
          <w:szCs w:val="24"/>
          <w:lang w:val="en-GB"/>
        </w:rPr>
        <w:t xml:space="preserve">, </w:t>
      </w:r>
      <w:r w:rsidRPr="00F93A32">
        <w:rPr>
          <w:rFonts w:ascii="Times New Roman" w:hAnsi="Times New Roman" w:cs="Times New Roman"/>
          <w:color w:val="auto"/>
          <w:sz w:val="24"/>
          <w:szCs w:val="24"/>
          <w:lang w:val="en-GB"/>
        </w:rPr>
        <w:t>1905, p. 175)</w:t>
      </w:r>
      <w:r w:rsidR="00E55EF5" w:rsidRPr="00F93A32">
        <w:rPr>
          <w:rFonts w:ascii="Times New Roman" w:hAnsi="Times New Roman" w:cs="Times New Roman"/>
          <w:color w:val="auto"/>
          <w:sz w:val="24"/>
          <w:szCs w:val="24"/>
          <w:lang w:val="en-GB"/>
        </w:rPr>
        <w:t xml:space="preserve">. </w:t>
      </w:r>
    </w:p>
    <w:p w14:paraId="1AD90240" w14:textId="28497B4A" w:rsidR="004C1FBB" w:rsidRPr="00F93A32" w:rsidRDefault="006B7A8E" w:rsidP="00B30A64">
      <w:pPr>
        <w:pStyle w:val="Default"/>
        <w:spacing w:line="360" w:lineRule="auto"/>
        <w:ind w:firstLine="709"/>
        <w:contextualSpacing/>
        <w:jc w:val="both"/>
        <w:rPr>
          <w:rStyle w:val="Nessuno"/>
          <w:rFonts w:ascii="Times New Roman" w:eastAsia="Times New Roman" w:hAnsi="Times New Roman" w:cs="Times New Roman"/>
          <w:color w:val="auto"/>
          <w:sz w:val="24"/>
          <w:szCs w:val="24"/>
          <w:u w:color="000000"/>
          <w:lang w:val="en-GB"/>
        </w:rPr>
      </w:pPr>
      <w:r w:rsidRPr="00F93A32">
        <w:rPr>
          <w:rStyle w:val="Nessuno"/>
          <w:rFonts w:ascii="Times New Roman" w:hAnsi="Times New Roman" w:cs="Times New Roman"/>
          <w:color w:val="auto"/>
          <w:sz w:val="24"/>
          <w:szCs w:val="24"/>
          <w:u w:color="000000"/>
          <w:lang w:val="en-GB"/>
        </w:rPr>
        <w:t>It has to be noted</w:t>
      </w:r>
      <w:r w:rsidR="00233F33" w:rsidRPr="00F93A32">
        <w:rPr>
          <w:rStyle w:val="Nessuno"/>
          <w:rFonts w:ascii="Times New Roman" w:hAnsi="Times New Roman" w:cs="Times New Roman"/>
          <w:color w:val="auto"/>
          <w:sz w:val="24"/>
          <w:szCs w:val="24"/>
          <w:u w:color="000000"/>
          <w:lang w:val="en-GB"/>
        </w:rPr>
        <w:t>, incidentally,</w:t>
      </w:r>
      <w:r w:rsidRPr="00F93A32">
        <w:rPr>
          <w:rStyle w:val="Nessuno"/>
          <w:rFonts w:ascii="Times New Roman" w:hAnsi="Times New Roman" w:cs="Times New Roman"/>
          <w:color w:val="auto"/>
          <w:sz w:val="24"/>
          <w:szCs w:val="24"/>
          <w:u w:color="000000"/>
          <w:lang w:val="en-GB"/>
        </w:rPr>
        <w:t xml:space="preserve"> that the experiments of </w:t>
      </w:r>
      <w:proofErr w:type="spellStart"/>
      <w:r w:rsidRPr="00F93A32">
        <w:rPr>
          <w:rStyle w:val="Nessuno"/>
          <w:rFonts w:ascii="Times New Roman" w:hAnsi="Times New Roman" w:cs="Times New Roman"/>
          <w:color w:val="auto"/>
          <w:sz w:val="24"/>
          <w:szCs w:val="24"/>
          <w:u w:color="000000"/>
          <w:lang w:val="en-GB"/>
        </w:rPr>
        <w:t>Braus</w:t>
      </w:r>
      <w:proofErr w:type="spellEnd"/>
      <w:r w:rsidRPr="00F93A32">
        <w:rPr>
          <w:rStyle w:val="Nessuno"/>
          <w:rFonts w:ascii="Times New Roman" w:hAnsi="Times New Roman" w:cs="Times New Roman"/>
          <w:color w:val="auto"/>
          <w:sz w:val="24"/>
          <w:szCs w:val="24"/>
          <w:u w:color="000000"/>
          <w:lang w:val="en-GB"/>
        </w:rPr>
        <w:t xml:space="preserve"> and </w:t>
      </w:r>
      <w:proofErr w:type="spellStart"/>
      <w:r w:rsidRPr="00F93A32">
        <w:rPr>
          <w:rStyle w:val="Nessuno"/>
          <w:rFonts w:ascii="Times New Roman" w:hAnsi="Times New Roman" w:cs="Times New Roman"/>
          <w:color w:val="auto"/>
          <w:sz w:val="24"/>
          <w:szCs w:val="24"/>
          <w:u w:color="000000"/>
          <w:lang w:val="en-GB"/>
        </w:rPr>
        <w:t>Banchi</w:t>
      </w:r>
      <w:proofErr w:type="spellEnd"/>
      <w:r w:rsidRPr="00F93A32">
        <w:rPr>
          <w:rStyle w:val="Nessuno"/>
          <w:rFonts w:ascii="Times New Roman" w:hAnsi="Times New Roman" w:cs="Times New Roman"/>
          <w:color w:val="auto"/>
          <w:sz w:val="24"/>
          <w:szCs w:val="24"/>
          <w:u w:color="000000"/>
          <w:lang w:val="en-GB"/>
        </w:rPr>
        <w:t xml:space="preserve"> were</w:t>
      </w:r>
      <w:r w:rsidR="001A78B4" w:rsidRPr="00F93A32">
        <w:rPr>
          <w:rStyle w:val="Nessuno"/>
          <w:rFonts w:ascii="Times New Roman" w:hAnsi="Times New Roman" w:cs="Times New Roman"/>
          <w:color w:val="auto"/>
          <w:sz w:val="24"/>
          <w:szCs w:val="24"/>
          <w:u w:color="000000"/>
          <w:lang w:val="en-GB"/>
        </w:rPr>
        <w:t xml:space="preserve"> challenged by </w:t>
      </w:r>
      <w:proofErr w:type="spellStart"/>
      <w:r w:rsidR="001A78B4" w:rsidRPr="00F93A32">
        <w:rPr>
          <w:rStyle w:val="Nessuno"/>
          <w:rFonts w:ascii="Times New Roman" w:hAnsi="Times New Roman" w:cs="Times New Roman"/>
          <w:color w:val="auto"/>
          <w:sz w:val="24"/>
          <w:szCs w:val="24"/>
          <w:u w:color="000000"/>
          <w:lang w:val="en-GB"/>
        </w:rPr>
        <w:t>Agostino</w:t>
      </w:r>
      <w:proofErr w:type="spellEnd"/>
      <w:r w:rsidR="001A78B4" w:rsidRPr="00F93A32">
        <w:rPr>
          <w:rStyle w:val="Nessuno"/>
          <w:rFonts w:ascii="Times New Roman" w:hAnsi="Times New Roman" w:cs="Times New Roman"/>
          <w:color w:val="auto"/>
          <w:sz w:val="24"/>
          <w:szCs w:val="24"/>
          <w:u w:color="000000"/>
          <w:lang w:val="en-GB"/>
        </w:rPr>
        <w:t xml:space="preserve"> </w:t>
      </w:r>
      <w:proofErr w:type="spellStart"/>
      <w:r w:rsidR="001A78B4" w:rsidRPr="00F93A32">
        <w:rPr>
          <w:rStyle w:val="Nessuno"/>
          <w:rFonts w:ascii="Times New Roman" w:hAnsi="Times New Roman" w:cs="Times New Roman"/>
          <w:color w:val="auto"/>
          <w:sz w:val="24"/>
          <w:szCs w:val="24"/>
          <w:u w:color="000000"/>
          <w:lang w:val="en-GB"/>
        </w:rPr>
        <w:t>Gemelli</w:t>
      </w:r>
      <w:proofErr w:type="spellEnd"/>
      <w:r w:rsidR="001A78B4" w:rsidRPr="00F93A32">
        <w:rPr>
          <w:rStyle w:val="Nessuno"/>
          <w:rFonts w:ascii="Times New Roman" w:hAnsi="Times New Roman" w:cs="Times New Roman"/>
          <w:color w:val="auto"/>
          <w:sz w:val="24"/>
          <w:szCs w:val="24"/>
          <w:u w:color="000000"/>
          <w:lang w:val="en-GB"/>
        </w:rPr>
        <w:t>, who i</w:t>
      </w:r>
      <w:r w:rsidRPr="00F93A32">
        <w:rPr>
          <w:rStyle w:val="Nessuno"/>
          <w:rFonts w:ascii="Times New Roman" w:hAnsi="Times New Roman" w:cs="Times New Roman"/>
          <w:color w:val="auto"/>
          <w:sz w:val="24"/>
          <w:szCs w:val="24"/>
          <w:u w:color="000000"/>
          <w:lang w:val="en-GB"/>
        </w:rPr>
        <w:t>n 1906, by using the silver nitrate method</w:t>
      </w:r>
      <w:r w:rsidR="005D4E81" w:rsidRPr="00F93A32">
        <w:rPr>
          <w:rStyle w:val="Nessuno"/>
          <w:rFonts w:ascii="Times New Roman" w:hAnsi="Times New Roman" w:cs="Times New Roman"/>
          <w:color w:val="auto"/>
          <w:sz w:val="24"/>
          <w:szCs w:val="24"/>
          <w:u w:color="000000"/>
          <w:lang w:val="en-GB"/>
        </w:rPr>
        <w:t>,</w:t>
      </w:r>
      <w:r w:rsidRPr="00F93A32">
        <w:rPr>
          <w:rStyle w:val="Nessuno"/>
          <w:rFonts w:ascii="Times New Roman" w:hAnsi="Times New Roman" w:cs="Times New Roman"/>
          <w:color w:val="auto"/>
          <w:sz w:val="24"/>
          <w:szCs w:val="24"/>
          <w:u w:color="000000"/>
          <w:lang w:val="en-GB"/>
        </w:rPr>
        <w:t xml:space="preserve"> demonstrated that </w:t>
      </w:r>
      <w:r w:rsidRPr="00F93A32">
        <w:rPr>
          <w:rFonts w:ascii="Times New Roman" w:hAnsi="Times New Roman" w:cs="Times New Roman"/>
          <w:color w:val="auto"/>
          <w:sz w:val="24"/>
          <w:szCs w:val="24"/>
          <w:lang w:val="en-GB"/>
        </w:rPr>
        <w:t xml:space="preserve">the </w:t>
      </w:r>
      <w:r w:rsidR="00D0309D" w:rsidRPr="00F93A32">
        <w:rPr>
          <w:rFonts w:ascii="Times New Roman" w:hAnsi="Times New Roman" w:cs="Times New Roman"/>
          <w:color w:val="auto"/>
          <w:sz w:val="24"/>
          <w:szCs w:val="24"/>
          <w:lang w:val="en-GB"/>
        </w:rPr>
        <w:t>newly formed nerves</w:t>
      </w:r>
      <w:r w:rsidRPr="00F93A32">
        <w:rPr>
          <w:rStyle w:val="Nessuno"/>
          <w:rFonts w:ascii="Times New Roman" w:hAnsi="Times New Roman" w:cs="Times New Roman"/>
          <w:color w:val="auto"/>
          <w:sz w:val="24"/>
          <w:szCs w:val="24"/>
          <w:u w:color="000000"/>
          <w:lang w:val="en-GB"/>
        </w:rPr>
        <w:t xml:space="preserve"> originated </w:t>
      </w:r>
      <w:r w:rsidR="005D5357" w:rsidRPr="00F93A32">
        <w:rPr>
          <w:rStyle w:val="Nessuno"/>
          <w:rFonts w:ascii="Times New Roman" w:hAnsi="Times New Roman" w:cs="Times New Roman"/>
          <w:color w:val="auto"/>
          <w:sz w:val="24"/>
          <w:szCs w:val="24"/>
          <w:u w:color="000000"/>
          <w:lang w:val="en-GB"/>
        </w:rPr>
        <w:t xml:space="preserve">in the graft </w:t>
      </w:r>
      <w:r w:rsidRPr="00F93A32">
        <w:rPr>
          <w:rStyle w:val="Nessuno"/>
          <w:rFonts w:ascii="Times New Roman" w:hAnsi="Times New Roman" w:cs="Times New Roman"/>
          <w:color w:val="auto"/>
          <w:sz w:val="24"/>
          <w:szCs w:val="24"/>
          <w:u w:color="000000"/>
          <w:lang w:val="en-GB"/>
        </w:rPr>
        <w:t xml:space="preserve">from the nerve trunk of the host. </w:t>
      </w:r>
      <w:r w:rsidR="007668AE" w:rsidRPr="00F93A32">
        <w:rPr>
          <w:rStyle w:val="Nessuno"/>
          <w:rFonts w:ascii="Times New Roman" w:hAnsi="Times New Roman" w:cs="Times New Roman"/>
          <w:color w:val="auto"/>
          <w:sz w:val="24"/>
          <w:szCs w:val="24"/>
          <w:u w:color="000000"/>
          <w:lang w:val="en-GB"/>
        </w:rPr>
        <w:t xml:space="preserve">In fact, </w:t>
      </w:r>
      <w:proofErr w:type="spellStart"/>
      <w:r w:rsidR="007668AE" w:rsidRPr="00F93A32">
        <w:rPr>
          <w:rStyle w:val="Nessuno"/>
          <w:rFonts w:ascii="Times New Roman" w:hAnsi="Times New Roman" w:cs="Times New Roman"/>
          <w:color w:val="auto"/>
          <w:sz w:val="24"/>
          <w:szCs w:val="24"/>
          <w:u w:color="000000"/>
          <w:lang w:val="en-GB"/>
        </w:rPr>
        <w:t>Gemelli</w:t>
      </w:r>
      <w:proofErr w:type="spellEnd"/>
      <w:r w:rsidR="007668AE" w:rsidRPr="00F93A32">
        <w:rPr>
          <w:rStyle w:val="Nessuno"/>
          <w:rFonts w:ascii="Times New Roman" w:hAnsi="Times New Roman" w:cs="Times New Roman"/>
          <w:color w:val="auto"/>
          <w:sz w:val="24"/>
          <w:szCs w:val="24"/>
          <w:u w:color="000000"/>
          <w:lang w:val="en-GB"/>
        </w:rPr>
        <w:t xml:space="preserve"> grafted pelvic limb </w:t>
      </w:r>
      <w:r w:rsidR="007C6B63" w:rsidRPr="00F93A32">
        <w:rPr>
          <w:rStyle w:val="Nessuno"/>
          <w:rFonts w:ascii="Times New Roman" w:hAnsi="Times New Roman" w:cs="Times New Roman"/>
          <w:color w:val="auto"/>
          <w:sz w:val="24"/>
          <w:szCs w:val="24"/>
          <w:u w:color="000000"/>
          <w:lang w:val="en-GB"/>
        </w:rPr>
        <w:t>rudiments</w:t>
      </w:r>
      <w:r w:rsidR="001C4101" w:rsidRPr="00F93A32">
        <w:rPr>
          <w:rStyle w:val="Nessuno"/>
          <w:rFonts w:ascii="Times New Roman" w:hAnsi="Times New Roman" w:cs="Times New Roman"/>
          <w:color w:val="auto"/>
          <w:sz w:val="24"/>
          <w:szCs w:val="24"/>
          <w:u w:color="000000"/>
          <w:lang w:val="en-GB"/>
        </w:rPr>
        <w:t xml:space="preserve"> </w:t>
      </w:r>
      <w:r w:rsidR="007668AE" w:rsidRPr="00F93A32">
        <w:rPr>
          <w:rStyle w:val="Nessuno"/>
          <w:rFonts w:ascii="Times New Roman" w:hAnsi="Times New Roman" w:cs="Times New Roman"/>
          <w:color w:val="auto"/>
          <w:sz w:val="24"/>
          <w:szCs w:val="24"/>
          <w:u w:color="000000"/>
          <w:lang w:val="en-GB"/>
        </w:rPr>
        <w:t xml:space="preserve">of toad larvae and observed that the grafted pieces assumed </w:t>
      </w:r>
      <w:r w:rsidR="009D45BF" w:rsidRPr="00F93A32">
        <w:rPr>
          <w:rStyle w:val="Nessuno"/>
          <w:rFonts w:ascii="Times New Roman" w:hAnsi="Times New Roman" w:cs="Times New Roman"/>
          <w:color w:val="auto"/>
          <w:sz w:val="24"/>
          <w:szCs w:val="24"/>
          <w:u w:color="000000"/>
          <w:lang w:val="en-GB"/>
        </w:rPr>
        <w:t xml:space="preserve">“connection relationships” </w:t>
      </w:r>
      <w:r w:rsidR="007668AE" w:rsidRPr="00F93A32">
        <w:rPr>
          <w:rStyle w:val="Nessuno"/>
          <w:rFonts w:ascii="Times New Roman" w:hAnsi="Times New Roman" w:cs="Times New Roman"/>
          <w:color w:val="auto"/>
          <w:sz w:val="24"/>
          <w:szCs w:val="24"/>
          <w:u w:color="000000"/>
          <w:lang w:val="en-GB"/>
        </w:rPr>
        <w:t xml:space="preserve">from nerves and vessels of the graft-holder region. This showed that it was not possible to exclude the role of the central nervous system and to support an origin independent of </w:t>
      </w:r>
      <w:r w:rsidR="0084484F" w:rsidRPr="00F93A32">
        <w:rPr>
          <w:rStyle w:val="Nessuno"/>
          <w:rFonts w:ascii="Times New Roman" w:hAnsi="Times New Roman" w:cs="Times New Roman"/>
          <w:color w:val="auto"/>
          <w:sz w:val="24"/>
          <w:szCs w:val="24"/>
          <w:u w:color="000000"/>
          <w:lang w:val="en-GB"/>
        </w:rPr>
        <w:t>the nerves of</w:t>
      </w:r>
      <w:r w:rsidR="007668AE" w:rsidRPr="00F93A32">
        <w:rPr>
          <w:rStyle w:val="Nessuno"/>
          <w:rFonts w:ascii="Times New Roman" w:hAnsi="Times New Roman" w:cs="Times New Roman"/>
          <w:color w:val="auto"/>
          <w:sz w:val="24"/>
          <w:szCs w:val="24"/>
          <w:u w:color="000000"/>
          <w:lang w:val="en-GB"/>
        </w:rPr>
        <w:t xml:space="preserve"> </w:t>
      </w:r>
      <w:r w:rsidR="005A1722" w:rsidRPr="00F93A32">
        <w:rPr>
          <w:rStyle w:val="Nessuno"/>
          <w:rFonts w:ascii="Times New Roman" w:hAnsi="Times New Roman" w:cs="Times New Roman"/>
          <w:color w:val="auto"/>
          <w:sz w:val="24"/>
          <w:szCs w:val="24"/>
          <w:u w:color="000000"/>
          <w:lang w:val="en-GB"/>
        </w:rPr>
        <w:t xml:space="preserve">the transplanted limb </w:t>
      </w:r>
      <w:r w:rsidR="007668AE" w:rsidRPr="00F93A32">
        <w:rPr>
          <w:rStyle w:val="Nessuno"/>
          <w:rFonts w:ascii="Times New Roman" w:hAnsi="Times New Roman" w:cs="Times New Roman"/>
          <w:color w:val="auto"/>
          <w:sz w:val="24"/>
          <w:szCs w:val="24"/>
          <w:u w:color="000000"/>
          <w:lang w:val="en-GB"/>
        </w:rPr>
        <w:t xml:space="preserve">separated from the </w:t>
      </w:r>
      <w:proofErr w:type="spellStart"/>
      <w:r w:rsidR="007668AE" w:rsidRPr="00F93A32">
        <w:rPr>
          <w:rStyle w:val="Nessuno"/>
          <w:rFonts w:ascii="Times New Roman" w:hAnsi="Times New Roman" w:cs="Times New Roman"/>
          <w:color w:val="auto"/>
          <w:sz w:val="24"/>
          <w:szCs w:val="24"/>
          <w:u w:color="000000"/>
          <w:lang w:val="en-GB"/>
        </w:rPr>
        <w:t>center</w:t>
      </w:r>
      <w:proofErr w:type="spellEnd"/>
      <w:r w:rsidR="007668AE" w:rsidRPr="00F93A32">
        <w:rPr>
          <w:rStyle w:val="Nessuno"/>
          <w:rFonts w:ascii="Times New Roman" w:hAnsi="Times New Roman" w:cs="Times New Roman"/>
          <w:color w:val="auto"/>
          <w:sz w:val="24"/>
          <w:szCs w:val="24"/>
          <w:u w:color="000000"/>
          <w:lang w:val="en-GB"/>
        </w:rPr>
        <w:t xml:space="preserve"> </w:t>
      </w:r>
      <w:r w:rsidR="00E4040B" w:rsidRPr="00F93A32">
        <w:rPr>
          <w:rFonts w:ascii="Times New Roman" w:hAnsi="Times New Roman" w:cs="Times New Roman"/>
          <w:color w:val="auto"/>
          <w:sz w:val="24"/>
          <w:szCs w:val="24"/>
          <w:lang w:val="en-GB"/>
        </w:rPr>
        <w:t>(</w:t>
      </w:r>
      <w:proofErr w:type="spellStart"/>
      <w:r w:rsidR="00E4040B" w:rsidRPr="00F93A32">
        <w:rPr>
          <w:rFonts w:ascii="Times New Roman" w:hAnsi="Times New Roman" w:cs="Times New Roman"/>
          <w:color w:val="auto"/>
          <w:sz w:val="24"/>
          <w:szCs w:val="24"/>
          <w:lang w:val="en-GB"/>
        </w:rPr>
        <w:t>Gemelli</w:t>
      </w:r>
      <w:proofErr w:type="spellEnd"/>
      <w:r w:rsidR="00E4040B" w:rsidRPr="00F93A32">
        <w:rPr>
          <w:rFonts w:ascii="Times New Roman" w:hAnsi="Times New Roman" w:cs="Times New Roman"/>
          <w:color w:val="auto"/>
          <w:sz w:val="24"/>
          <w:szCs w:val="24"/>
          <w:lang w:val="en-GB"/>
        </w:rPr>
        <w:t>, 1906, p. 331</w:t>
      </w:r>
      <w:r w:rsidRPr="00F93A32">
        <w:rPr>
          <w:rFonts w:ascii="Times New Roman" w:hAnsi="Times New Roman" w:cs="Times New Roman"/>
          <w:color w:val="auto"/>
          <w:sz w:val="24"/>
          <w:szCs w:val="24"/>
          <w:lang w:val="en-GB"/>
        </w:rPr>
        <w:t>).</w:t>
      </w:r>
      <w:r w:rsidRPr="00F93A32">
        <w:rPr>
          <w:rStyle w:val="Nessuno"/>
          <w:rFonts w:ascii="Times New Roman" w:hAnsi="Times New Roman" w:cs="Times New Roman"/>
          <w:color w:val="auto"/>
          <w:sz w:val="24"/>
          <w:szCs w:val="24"/>
          <w:u w:color="000000"/>
          <w:lang w:val="en-GB"/>
        </w:rPr>
        <w:t xml:space="preserve"> </w:t>
      </w:r>
    </w:p>
    <w:p w14:paraId="1238215A" w14:textId="58FD59AA" w:rsidR="004C1FBB" w:rsidRPr="00F93A32" w:rsidRDefault="005D5357" w:rsidP="00B30A64">
      <w:pPr>
        <w:pStyle w:val="Default"/>
        <w:spacing w:line="360" w:lineRule="auto"/>
        <w:ind w:firstLine="720"/>
        <w:contextualSpacing/>
        <w:jc w:val="both"/>
        <w:rPr>
          <w:rStyle w:val="Nessuno"/>
          <w:rFonts w:ascii="Times New Roman" w:eastAsia="Times New Roman" w:hAnsi="Times New Roman" w:cs="Times New Roman"/>
          <w:color w:val="auto"/>
          <w:sz w:val="24"/>
          <w:szCs w:val="24"/>
          <w:u w:color="000000"/>
          <w:lang w:val="en-GB"/>
        </w:rPr>
      </w:pPr>
      <w:r w:rsidRPr="00F93A32">
        <w:rPr>
          <w:rStyle w:val="Nessuno"/>
          <w:rFonts w:ascii="Times New Roman" w:hAnsi="Times New Roman" w:cs="Times New Roman"/>
          <w:color w:val="auto"/>
          <w:sz w:val="24"/>
          <w:szCs w:val="24"/>
          <w:u w:color="000000"/>
          <w:lang w:val="en-GB"/>
        </w:rPr>
        <w:t>In contrast</w:t>
      </w:r>
      <w:r w:rsidR="001A78B4" w:rsidRPr="00F93A32">
        <w:rPr>
          <w:rStyle w:val="Nessuno"/>
          <w:rFonts w:ascii="Times New Roman" w:hAnsi="Times New Roman" w:cs="Times New Roman"/>
          <w:color w:val="auto"/>
          <w:sz w:val="24"/>
          <w:szCs w:val="24"/>
          <w:u w:color="000000"/>
          <w:lang w:val="en-GB"/>
        </w:rPr>
        <w:t xml:space="preserve"> to these hypotheses</w:t>
      </w:r>
      <w:r w:rsidR="006B7A8E" w:rsidRPr="00F93A32">
        <w:rPr>
          <w:rStyle w:val="Nessuno"/>
          <w:rFonts w:ascii="Times New Roman" w:hAnsi="Times New Roman" w:cs="Times New Roman"/>
          <w:color w:val="auto"/>
          <w:sz w:val="24"/>
          <w:szCs w:val="24"/>
          <w:u w:color="000000"/>
          <w:lang w:val="en-GB"/>
        </w:rPr>
        <w:t xml:space="preserve">, Harrison made it clear that he agreed with </w:t>
      </w:r>
      <w:r w:rsidRPr="00F93A32">
        <w:rPr>
          <w:rStyle w:val="Nessuno"/>
          <w:rFonts w:ascii="Times New Roman" w:hAnsi="Times New Roman" w:cs="Times New Roman"/>
          <w:color w:val="auto"/>
          <w:sz w:val="24"/>
          <w:szCs w:val="24"/>
          <w:u w:color="000000"/>
          <w:lang w:val="en-GB"/>
        </w:rPr>
        <w:t xml:space="preserve">the </w:t>
      </w:r>
      <w:r w:rsidR="001A78B4" w:rsidRPr="00F93A32">
        <w:rPr>
          <w:rStyle w:val="Nessuno"/>
          <w:rFonts w:ascii="Times New Roman" w:hAnsi="Times New Roman" w:cs="Times New Roman"/>
          <w:color w:val="auto"/>
          <w:sz w:val="24"/>
          <w:szCs w:val="24"/>
          <w:u w:color="000000"/>
          <w:lang w:val="en-GB"/>
        </w:rPr>
        <w:t>approach</w:t>
      </w:r>
      <w:r w:rsidRPr="00F93A32">
        <w:rPr>
          <w:rStyle w:val="Nessuno"/>
          <w:rFonts w:ascii="Times New Roman" w:hAnsi="Times New Roman" w:cs="Times New Roman"/>
          <w:color w:val="auto"/>
          <w:sz w:val="24"/>
          <w:szCs w:val="24"/>
          <w:u w:color="000000"/>
          <w:lang w:val="en-GB"/>
        </w:rPr>
        <w:t xml:space="preserve"> </w:t>
      </w:r>
      <w:r w:rsidR="001A78B4" w:rsidRPr="00F93A32">
        <w:rPr>
          <w:rStyle w:val="Nessuno"/>
          <w:rFonts w:ascii="Times New Roman" w:hAnsi="Times New Roman" w:cs="Times New Roman"/>
          <w:color w:val="auto"/>
          <w:sz w:val="24"/>
          <w:szCs w:val="24"/>
          <w:u w:color="000000"/>
          <w:lang w:val="en-GB"/>
        </w:rPr>
        <w:t xml:space="preserve">of </w:t>
      </w:r>
      <w:r w:rsidR="006B7A8E" w:rsidRPr="00F93A32">
        <w:rPr>
          <w:rStyle w:val="Nessuno"/>
          <w:rFonts w:ascii="Times New Roman" w:hAnsi="Times New Roman" w:cs="Times New Roman"/>
          <w:color w:val="auto"/>
          <w:sz w:val="24"/>
          <w:szCs w:val="24"/>
          <w:u w:color="000000"/>
          <w:lang w:val="en-GB"/>
        </w:rPr>
        <w:t>Wilhelm His</w:t>
      </w:r>
      <w:r w:rsidR="00255945" w:rsidRPr="00F93A32">
        <w:rPr>
          <w:rStyle w:val="Nessuno"/>
          <w:rFonts w:ascii="Times New Roman" w:hAnsi="Times New Roman" w:cs="Times New Roman"/>
          <w:color w:val="auto"/>
          <w:sz w:val="24"/>
          <w:szCs w:val="24"/>
          <w:u w:color="000000"/>
          <w:lang w:val="en-GB"/>
        </w:rPr>
        <w:t xml:space="preserve"> </w:t>
      </w:r>
      <w:r w:rsidRPr="00F93A32">
        <w:rPr>
          <w:rStyle w:val="Nessuno"/>
          <w:rFonts w:ascii="Times New Roman" w:hAnsi="Times New Roman" w:cs="Times New Roman"/>
          <w:color w:val="auto"/>
          <w:sz w:val="24"/>
          <w:szCs w:val="24"/>
          <w:u w:color="000000"/>
          <w:lang w:val="en-GB"/>
        </w:rPr>
        <w:t>that</w:t>
      </w:r>
      <w:r w:rsidR="0044496A" w:rsidRPr="00F93A32">
        <w:rPr>
          <w:rStyle w:val="Nessuno"/>
          <w:rFonts w:ascii="Times New Roman" w:hAnsi="Times New Roman" w:cs="Times New Roman"/>
          <w:color w:val="auto"/>
          <w:sz w:val="24"/>
          <w:szCs w:val="24"/>
          <w:u w:color="000000"/>
          <w:lang w:val="en-GB"/>
        </w:rPr>
        <w:t xml:space="preserve"> the nerve </w:t>
      </w:r>
      <w:proofErr w:type="spellStart"/>
      <w:r w:rsidR="0044496A" w:rsidRPr="00F93A32">
        <w:rPr>
          <w:rStyle w:val="Nessuno"/>
          <w:rFonts w:ascii="Times New Roman" w:hAnsi="Times New Roman" w:cs="Times New Roman"/>
          <w:color w:val="auto"/>
          <w:sz w:val="24"/>
          <w:szCs w:val="24"/>
          <w:u w:color="000000"/>
          <w:lang w:val="en-GB"/>
        </w:rPr>
        <w:t>fiber</w:t>
      </w:r>
      <w:proofErr w:type="spellEnd"/>
      <w:r w:rsidR="0044496A" w:rsidRPr="00F93A32">
        <w:rPr>
          <w:rStyle w:val="Nessuno"/>
          <w:rFonts w:ascii="Times New Roman" w:hAnsi="Times New Roman" w:cs="Times New Roman"/>
          <w:color w:val="auto"/>
          <w:sz w:val="24"/>
          <w:szCs w:val="24"/>
          <w:u w:color="000000"/>
          <w:lang w:val="en-GB"/>
        </w:rPr>
        <w:t xml:space="preserve"> was “</w:t>
      </w:r>
      <w:r w:rsidR="006B7A8E" w:rsidRPr="00F93A32">
        <w:rPr>
          <w:rStyle w:val="Nessuno"/>
          <w:rFonts w:ascii="Times New Roman" w:hAnsi="Times New Roman" w:cs="Times New Roman"/>
          <w:color w:val="auto"/>
          <w:sz w:val="24"/>
          <w:szCs w:val="24"/>
          <w:u w:color="000000"/>
          <w:lang w:val="en-GB"/>
        </w:rPr>
        <w:t>the outgr</w:t>
      </w:r>
      <w:r w:rsidR="0044496A" w:rsidRPr="00F93A32">
        <w:rPr>
          <w:rStyle w:val="Nessuno"/>
          <w:rFonts w:ascii="Times New Roman" w:hAnsi="Times New Roman" w:cs="Times New Roman"/>
          <w:color w:val="auto"/>
          <w:sz w:val="24"/>
          <w:szCs w:val="24"/>
          <w:u w:color="000000"/>
          <w:lang w:val="en-GB"/>
        </w:rPr>
        <w:t>owth of the ganglion cell”</w:t>
      </w:r>
      <w:r w:rsidR="00D81C57" w:rsidRPr="00F93A32">
        <w:rPr>
          <w:rStyle w:val="Nessuno"/>
          <w:rFonts w:ascii="Times New Roman" w:hAnsi="Times New Roman" w:cs="Times New Roman"/>
          <w:color w:val="auto"/>
          <w:sz w:val="24"/>
          <w:szCs w:val="24"/>
          <w:u w:color="000000"/>
          <w:lang w:val="en-GB"/>
        </w:rPr>
        <w:t xml:space="preserve">. </w:t>
      </w:r>
      <w:r w:rsidR="006B7A8E" w:rsidRPr="00F93A32">
        <w:rPr>
          <w:rStyle w:val="Nessuno"/>
          <w:rFonts w:ascii="Times New Roman" w:hAnsi="Times New Roman" w:cs="Times New Roman"/>
          <w:color w:val="auto"/>
          <w:sz w:val="24"/>
          <w:szCs w:val="24"/>
          <w:u w:color="000000"/>
          <w:lang w:val="en-GB"/>
        </w:rPr>
        <w:t xml:space="preserve">He observed that a normal limb bud transplanted to any region of the body of a normal tadpole acquired a system of peripheral nerves which are connected with the nerves of the region in which they are implanted and that they </w:t>
      </w:r>
      <w:r w:rsidR="0036586B" w:rsidRPr="00F93A32">
        <w:rPr>
          <w:rStyle w:val="Nessuno"/>
          <w:rFonts w:ascii="Times New Roman" w:hAnsi="Times New Roman" w:cs="Times New Roman"/>
          <w:color w:val="auto"/>
          <w:sz w:val="24"/>
          <w:szCs w:val="24"/>
          <w:u w:color="000000"/>
          <w:lang w:val="en-GB"/>
        </w:rPr>
        <w:t>do</w:t>
      </w:r>
      <w:r w:rsidR="006B7A8E" w:rsidRPr="00F93A32">
        <w:rPr>
          <w:rStyle w:val="Nessuno"/>
          <w:rFonts w:ascii="Times New Roman" w:hAnsi="Times New Roman" w:cs="Times New Roman"/>
          <w:color w:val="auto"/>
          <w:sz w:val="24"/>
          <w:szCs w:val="24"/>
          <w:u w:color="000000"/>
          <w:lang w:val="en-GB"/>
        </w:rPr>
        <w:t xml:space="preserve"> not appear to be different from the normal ones. In front of the alternative </w:t>
      </w:r>
      <w:r w:rsidR="00B14398" w:rsidRPr="00F93A32">
        <w:rPr>
          <w:rStyle w:val="Nessuno"/>
          <w:rFonts w:ascii="Times New Roman" w:hAnsi="Times New Roman" w:cs="Times New Roman"/>
          <w:color w:val="auto"/>
          <w:sz w:val="24"/>
          <w:szCs w:val="24"/>
          <w:u w:color="000000"/>
          <w:lang w:val="en-GB"/>
        </w:rPr>
        <w:t>whether</w:t>
      </w:r>
      <w:r w:rsidR="006B7A8E" w:rsidRPr="00F93A32">
        <w:rPr>
          <w:rStyle w:val="Nessuno"/>
          <w:rFonts w:ascii="Times New Roman" w:hAnsi="Times New Roman" w:cs="Times New Roman"/>
          <w:color w:val="auto"/>
          <w:sz w:val="24"/>
          <w:szCs w:val="24"/>
          <w:u w:color="000000"/>
          <w:lang w:val="en-GB"/>
        </w:rPr>
        <w:t xml:space="preserve"> the nerves arise </w:t>
      </w:r>
      <w:r w:rsidR="006B7A8E" w:rsidRPr="00F93A32">
        <w:rPr>
          <w:rStyle w:val="Nessuno"/>
          <w:rFonts w:ascii="Times New Roman" w:hAnsi="Times New Roman" w:cs="Times New Roman"/>
          <w:i/>
          <w:iCs/>
          <w:color w:val="auto"/>
          <w:sz w:val="24"/>
          <w:szCs w:val="24"/>
          <w:u w:color="000000"/>
          <w:lang w:val="en-GB"/>
        </w:rPr>
        <w:t>in situ</w:t>
      </w:r>
      <w:r w:rsidRPr="00F93A32">
        <w:rPr>
          <w:rStyle w:val="Nessuno"/>
          <w:rFonts w:ascii="Times New Roman" w:hAnsi="Times New Roman" w:cs="Times New Roman"/>
          <w:color w:val="auto"/>
          <w:sz w:val="24"/>
          <w:szCs w:val="24"/>
          <w:u w:color="000000"/>
          <w:lang w:val="en-GB"/>
        </w:rPr>
        <w:t xml:space="preserve"> outside</w:t>
      </w:r>
      <w:r w:rsidR="006B7A8E" w:rsidRPr="00F93A32">
        <w:rPr>
          <w:rStyle w:val="Nessuno"/>
          <w:rFonts w:ascii="Times New Roman" w:hAnsi="Times New Roman" w:cs="Times New Roman"/>
          <w:color w:val="auto"/>
          <w:sz w:val="24"/>
          <w:szCs w:val="24"/>
          <w:u w:color="000000"/>
          <w:lang w:val="en-GB"/>
        </w:rPr>
        <w:t xml:space="preserve"> the structures already present in the limb at the time of the </w:t>
      </w:r>
      <w:r w:rsidR="00255945" w:rsidRPr="00F93A32">
        <w:rPr>
          <w:rStyle w:val="Nessuno"/>
          <w:rFonts w:ascii="Times New Roman" w:hAnsi="Times New Roman" w:cs="Times New Roman"/>
          <w:color w:val="auto"/>
          <w:sz w:val="24"/>
          <w:szCs w:val="24"/>
          <w:u w:color="000000"/>
          <w:lang w:val="en-GB"/>
        </w:rPr>
        <w:t>grafting</w:t>
      </w:r>
      <w:r w:rsidR="006B7A8E" w:rsidRPr="00F93A32">
        <w:rPr>
          <w:rStyle w:val="Nessuno"/>
          <w:rFonts w:ascii="Times New Roman" w:hAnsi="Times New Roman" w:cs="Times New Roman"/>
          <w:color w:val="auto"/>
          <w:sz w:val="24"/>
          <w:szCs w:val="24"/>
          <w:u w:color="000000"/>
          <w:lang w:val="en-GB"/>
        </w:rPr>
        <w:t xml:space="preserve">, or they grow </w:t>
      </w:r>
      <w:r w:rsidR="00530379" w:rsidRPr="00F93A32">
        <w:rPr>
          <w:rStyle w:val="Nessuno"/>
          <w:rFonts w:ascii="Times New Roman" w:hAnsi="Times New Roman" w:cs="Times New Roman"/>
          <w:color w:val="auto"/>
          <w:sz w:val="24"/>
          <w:szCs w:val="24"/>
          <w:u w:color="000000"/>
          <w:lang w:val="en-GB"/>
        </w:rPr>
        <w:t>in from the nerves of the host “</w:t>
      </w:r>
      <w:r w:rsidR="006B7A8E" w:rsidRPr="00F93A32">
        <w:rPr>
          <w:rStyle w:val="Nessuno"/>
          <w:rFonts w:ascii="Times New Roman" w:hAnsi="Times New Roman" w:cs="Times New Roman"/>
          <w:color w:val="auto"/>
          <w:sz w:val="24"/>
          <w:szCs w:val="24"/>
          <w:u w:color="000000"/>
          <w:lang w:val="en-GB"/>
        </w:rPr>
        <w:t>and are guided to their proper places of termination by other structures within the limb</w:t>
      </w:r>
      <w:r w:rsidR="00530379" w:rsidRPr="00F93A32">
        <w:rPr>
          <w:rStyle w:val="Nessuno"/>
          <w:rFonts w:ascii="Times New Roman" w:hAnsi="Times New Roman" w:cs="Times New Roman"/>
          <w:color w:val="auto"/>
          <w:sz w:val="24"/>
          <w:szCs w:val="24"/>
          <w:u w:color="000000"/>
          <w:lang w:val="en-GB"/>
        </w:rPr>
        <w:t>”</w:t>
      </w:r>
      <w:r w:rsidR="006B7A8E" w:rsidRPr="00F93A32">
        <w:rPr>
          <w:rStyle w:val="Nessuno"/>
          <w:rFonts w:ascii="Times New Roman" w:hAnsi="Times New Roman" w:cs="Times New Roman"/>
          <w:color w:val="auto"/>
          <w:sz w:val="24"/>
          <w:szCs w:val="24"/>
          <w:u w:color="000000"/>
          <w:lang w:val="en-GB"/>
        </w:rPr>
        <w:t xml:space="preserve"> (Harrison, 1907</w:t>
      </w:r>
      <w:r w:rsidR="007E3626" w:rsidRPr="00F93A32">
        <w:rPr>
          <w:rStyle w:val="Nessuno"/>
          <w:rFonts w:ascii="Times New Roman" w:hAnsi="Times New Roman" w:cs="Times New Roman"/>
          <w:color w:val="auto"/>
          <w:sz w:val="24"/>
          <w:szCs w:val="24"/>
          <w:u w:color="000000"/>
          <w:lang w:val="en-GB"/>
        </w:rPr>
        <w:t>b</w:t>
      </w:r>
      <w:r w:rsidR="006B7A8E" w:rsidRPr="00F93A32">
        <w:rPr>
          <w:rStyle w:val="Nessuno"/>
          <w:rFonts w:ascii="Times New Roman" w:hAnsi="Times New Roman" w:cs="Times New Roman"/>
          <w:color w:val="auto"/>
          <w:sz w:val="24"/>
          <w:szCs w:val="24"/>
          <w:u w:color="000000"/>
          <w:lang w:val="en-GB"/>
        </w:rPr>
        <w:t xml:space="preserve">, p. 273), Harrison was in </w:t>
      </w:r>
      <w:proofErr w:type="spellStart"/>
      <w:r w:rsidR="006B7A8E" w:rsidRPr="00F93A32">
        <w:rPr>
          <w:rStyle w:val="Nessuno"/>
          <w:rFonts w:ascii="Times New Roman" w:hAnsi="Times New Roman" w:cs="Times New Roman"/>
          <w:color w:val="auto"/>
          <w:sz w:val="24"/>
          <w:szCs w:val="24"/>
          <w:u w:color="000000"/>
          <w:lang w:val="en-GB"/>
        </w:rPr>
        <w:t>favor</w:t>
      </w:r>
      <w:proofErr w:type="spellEnd"/>
      <w:r w:rsidR="006B7A8E" w:rsidRPr="00F93A32">
        <w:rPr>
          <w:rStyle w:val="Nessuno"/>
          <w:rFonts w:ascii="Times New Roman" w:hAnsi="Times New Roman" w:cs="Times New Roman"/>
          <w:color w:val="auto"/>
          <w:sz w:val="24"/>
          <w:szCs w:val="24"/>
          <w:u w:color="000000"/>
          <w:lang w:val="en-GB"/>
        </w:rPr>
        <w:t xml:space="preserve"> of the latter.</w:t>
      </w:r>
    </w:p>
    <w:p w14:paraId="0E6433D8" w14:textId="5F061E59" w:rsidR="004C1FBB" w:rsidRPr="00F93A32" w:rsidRDefault="001A78B4" w:rsidP="00B30A64">
      <w:pPr>
        <w:pStyle w:val="Default"/>
        <w:spacing w:line="360" w:lineRule="auto"/>
        <w:ind w:firstLine="720"/>
        <w:contextualSpacing/>
        <w:jc w:val="both"/>
        <w:rPr>
          <w:rStyle w:val="Nessuno"/>
          <w:rFonts w:ascii="Times New Roman" w:eastAsia="Times New Roman" w:hAnsi="Times New Roman" w:cs="Times New Roman"/>
          <w:color w:val="auto"/>
          <w:sz w:val="24"/>
          <w:szCs w:val="24"/>
          <w:u w:color="000000"/>
          <w:lang w:val="en-GB"/>
        </w:rPr>
      </w:pPr>
      <w:r w:rsidRPr="00F93A32">
        <w:rPr>
          <w:rStyle w:val="Nessuno"/>
          <w:rFonts w:ascii="Times New Roman" w:hAnsi="Times New Roman" w:cs="Times New Roman"/>
          <w:color w:val="auto"/>
          <w:sz w:val="24"/>
          <w:szCs w:val="24"/>
          <w:u w:color="000000"/>
          <w:lang w:val="en-GB"/>
        </w:rPr>
        <w:t>According to</w:t>
      </w:r>
      <w:r w:rsidR="005D5357" w:rsidRPr="00F93A32">
        <w:rPr>
          <w:rStyle w:val="Nessuno"/>
          <w:rFonts w:ascii="Times New Roman" w:hAnsi="Times New Roman" w:cs="Times New Roman"/>
          <w:color w:val="auto"/>
          <w:sz w:val="24"/>
          <w:szCs w:val="24"/>
          <w:u w:color="000000"/>
          <w:lang w:val="en-GB"/>
        </w:rPr>
        <w:t xml:space="preserve"> His </w:t>
      </w:r>
      <w:r w:rsidR="006B7A8E" w:rsidRPr="00F93A32">
        <w:rPr>
          <w:rStyle w:val="Nessuno"/>
          <w:rFonts w:ascii="Times New Roman" w:hAnsi="Times New Roman" w:cs="Times New Roman"/>
          <w:color w:val="auto"/>
          <w:sz w:val="24"/>
          <w:szCs w:val="24"/>
          <w:u w:color="000000"/>
          <w:lang w:val="en-GB"/>
        </w:rPr>
        <w:t>in these expe</w:t>
      </w:r>
      <w:r w:rsidR="009D45BF" w:rsidRPr="00F93A32">
        <w:rPr>
          <w:rStyle w:val="Nessuno"/>
          <w:rFonts w:ascii="Times New Roman" w:hAnsi="Times New Roman" w:cs="Times New Roman"/>
          <w:color w:val="auto"/>
          <w:sz w:val="24"/>
          <w:szCs w:val="24"/>
          <w:u w:color="000000"/>
          <w:lang w:val="en-GB"/>
        </w:rPr>
        <w:t>riments of limb transplantation</w:t>
      </w:r>
      <w:r w:rsidR="006B7A8E" w:rsidRPr="00F93A32">
        <w:rPr>
          <w:rStyle w:val="Nessuno"/>
          <w:rFonts w:ascii="Times New Roman" w:hAnsi="Times New Roman" w:cs="Times New Roman"/>
          <w:color w:val="auto"/>
          <w:sz w:val="24"/>
          <w:szCs w:val="24"/>
          <w:u w:color="000000"/>
          <w:lang w:val="en-GB"/>
        </w:rPr>
        <w:t xml:space="preserve">, one should always </w:t>
      </w:r>
      <w:r w:rsidR="005D5357" w:rsidRPr="00F93A32">
        <w:rPr>
          <w:rStyle w:val="Nessuno"/>
          <w:rFonts w:ascii="Times New Roman" w:hAnsi="Times New Roman" w:cs="Times New Roman"/>
          <w:color w:val="auto"/>
          <w:sz w:val="24"/>
          <w:szCs w:val="24"/>
          <w:u w:color="000000"/>
          <w:lang w:val="en-GB"/>
        </w:rPr>
        <w:t>protect</w:t>
      </w:r>
      <w:r w:rsidR="006B7A8E" w:rsidRPr="00F93A32">
        <w:rPr>
          <w:rStyle w:val="Nessuno"/>
          <w:rFonts w:ascii="Times New Roman" w:hAnsi="Times New Roman" w:cs="Times New Roman"/>
          <w:color w:val="auto"/>
          <w:sz w:val="24"/>
          <w:szCs w:val="24"/>
          <w:u w:color="000000"/>
          <w:lang w:val="en-GB"/>
        </w:rPr>
        <w:t xml:space="preserve"> the condition of the transplant </w:t>
      </w:r>
      <w:r w:rsidR="00343C1A" w:rsidRPr="00F93A32">
        <w:rPr>
          <w:rStyle w:val="Nessuno"/>
          <w:rFonts w:ascii="Times New Roman" w:hAnsi="Times New Roman" w:cs="Times New Roman"/>
          <w:color w:val="auto"/>
          <w:sz w:val="24"/>
          <w:szCs w:val="24"/>
          <w:u w:color="000000"/>
          <w:lang w:val="en-GB"/>
        </w:rPr>
        <w:t>centres</w:t>
      </w:r>
      <w:r w:rsidR="00343C1A">
        <w:rPr>
          <w:rStyle w:val="Nessuno"/>
          <w:rFonts w:ascii="Times New Roman" w:hAnsi="Times New Roman" w:cs="Times New Roman"/>
          <w:color w:val="auto"/>
          <w:sz w:val="24"/>
          <w:szCs w:val="24"/>
          <w:u w:color="000000"/>
          <w:lang w:val="en-GB"/>
        </w:rPr>
        <w:t xml:space="preserve"> b </w:t>
      </w:r>
      <w:r w:rsidR="006B7A8E" w:rsidRPr="00F93A32">
        <w:rPr>
          <w:rStyle w:val="Nessuno"/>
          <w:rFonts w:ascii="Times New Roman" w:hAnsi="Times New Roman" w:cs="Times New Roman"/>
          <w:color w:val="auto"/>
          <w:sz w:val="24"/>
          <w:szCs w:val="24"/>
          <w:u w:color="000000"/>
          <w:lang w:val="en-GB"/>
        </w:rPr>
        <w:t xml:space="preserve"> containing the ganglion cells. The latter </w:t>
      </w:r>
      <w:r w:rsidR="005D5357" w:rsidRPr="00F93A32">
        <w:rPr>
          <w:rStyle w:val="Nessuno"/>
          <w:rFonts w:ascii="Times New Roman" w:hAnsi="Times New Roman" w:cs="Times New Roman"/>
          <w:color w:val="auto"/>
          <w:sz w:val="24"/>
          <w:szCs w:val="24"/>
          <w:u w:color="000000"/>
          <w:lang w:val="en-GB"/>
        </w:rPr>
        <w:t xml:space="preserve">ones </w:t>
      </w:r>
      <w:r w:rsidR="006B7A8E" w:rsidRPr="00F93A32">
        <w:rPr>
          <w:rStyle w:val="Nessuno"/>
          <w:rFonts w:ascii="Times New Roman" w:hAnsi="Times New Roman" w:cs="Times New Roman"/>
          <w:color w:val="auto"/>
          <w:sz w:val="24"/>
          <w:szCs w:val="24"/>
          <w:u w:color="000000"/>
          <w:lang w:val="en-GB"/>
        </w:rPr>
        <w:t xml:space="preserve">are </w:t>
      </w:r>
      <w:r w:rsidR="00530379" w:rsidRPr="00F93A32">
        <w:rPr>
          <w:rStyle w:val="Nessuno"/>
          <w:rFonts w:ascii="Times New Roman" w:hAnsi="Times New Roman" w:cs="Times New Roman"/>
          <w:color w:val="auto"/>
          <w:sz w:val="24"/>
          <w:szCs w:val="24"/>
          <w:u w:color="000000"/>
          <w:lang w:val="en-GB"/>
        </w:rPr>
        <w:t>“</w:t>
      </w:r>
      <w:r w:rsidR="006B7A8E" w:rsidRPr="00F93A32">
        <w:rPr>
          <w:rFonts w:ascii="Times New Roman" w:hAnsi="Times New Roman" w:cs="Times New Roman"/>
          <w:color w:val="auto"/>
          <w:sz w:val="24"/>
          <w:szCs w:val="24"/>
          <w:lang w:val="en-GB"/>
        </w:rPr>
        <w:t xml:space="preserve">the first essential for the formation of the nerve </w:t>
      </w:r>
      <w:proofErr w:type="spellStart"/>
      <w:r w:rsidR="006B7A8E" w:rsidRPr="00F93A32">
        <w:rPr>
          <w:rFonts w:ascii="Times New Roman" w:hAnsi="Times New Roman" w:cs="Times New Roman"/>
          <w:color w:val="auto"/>
          <w:sz w:val="24"/>
          <w:szCs w:val="24"/>
          <w:lang w:val="en-GB"/>
        </w:rPr>
        <w:t>fiber</w:t>
      </w:r>
      <w:proofErr w:type="spellEnd"/>
      <w:r w:rsidR="00530379" w:rsidRPr="00F93A32">
        <w:rPr>
          <w:rStyle w:val="Nessuno"/>
          <w:rFonts w:ascii="Times New Roman" w:hAnsi="Times New Roman" w:cs="Times New Roman"/>
          <w:color w:val="auto"/>
          <w:sz w:val="24"/>
          <w:szCs w:val="24"/>
          <w:u w:color="000000"/>
          <w:lang w:val="en-GB"/>
        </w:rPr>
        <w:t>”</w:t>
      </w:r>
      <w:r w:rsidR="006B7A8E" w:rsidRPr="00F93A32">
        <w:rPr>
          <w:rStyle w:val="Nessuno"/>
          <w:rFonts w:ascii="Times New Roman" w:hAnsi="Times New Roman" w:cs="Times New Roman"/>
          <w:color w:val="auto"/>
          <w:sz w:val="24"/>
          <w:szCs w:val="24"/>
          <w:u w:color="000000"/>
          <w:lang w:val="en-GB"/>
        </w:rPr>
        <w:t xml:space="preserve"> (Harrison, 1907</w:t>
      </w:r>
      <w:r w:rsidR="007E3626" w:rsidRPr="00F93A32">
        <w:rPr>
          <w:rStyle w:val="Nessuno"/>
          <w:rFonts w:ascii="Times New Roman" w:hAnsi="Times New Roman" w:cs="Times New Roman"/>
          <w:color w:val="auto"/>
          <w:sz w:val="24"/>
          <w:szCs w:val="24"/>
          <w:u w:color="000000"/>
          <w:lang w:val="en-GB"/>
        </w:rPr>
        <w:t>b</w:t>
      </w:r>
      <w:r w:rsidR="00530379" w:rsidRPr="00F93A32">
        <w:rPr>
          <w:rStyle w:val="Nessuno"/>
          <w:rFonts w:ascii="Times New Roman" w:hAnsi="Times New Roman" w:cs="Times New Roman"/>
          <w:color w:val="auto"/>
          <w:sz w:val="24"/>
          <w:szCs w:val="24"/>
          <w:u w:color="000000"/>
          <w:lang w:val="en-GB"/>
        </w:rPr>
        <w:t>, p. 274) or “</w:t>
      </w:r>
      <w:r w:rsidR="006B7A8E" w:rsidRPr="00F93A32">
        <w:rPr>
          <w:rStyle w:val="Nessuno"/>
          <w:rFonts w:ascii="Times New Roman" w:hAnsi="Times New Roman" w:cs="Times New Roman"/>
          <w:color w:val="auto"/>
          <w:sz w:val="24"/>
          <w:szCs w:val="24"/>
          <w:u w:color="000000"/>
          <w:lang w:val="en-GB"/>
        </w:rPr>
        <w:t>the one necessary factor in the</w:t>
      </w:r>
      <w:r w:rsidR="00530379" w:rsidRPr="00F93A32">
        <w:rPr>
          <w:rStyle w:val="Nessuno"/>
          <w:rFonts w:ascii="Times New Roman" w:hAnsi="Times New Roman" w:cs="Times New Roman"/>
          <w:color w:val="auto"/>
          <w:sz w:val="24"/>
          <w:szCs w:val="24"/>
          <w:u w:color="000000"/>
          <w:lang w:val="en-GB"/>
        </w:rPr>
        <w:t xml:space="preserve"> formation of peripheral nerves”</w:t>
      </w:r>
      <w:r w:rsidR="006B7A8E" w:rsidRPr="00F93A32">
        <w:rPr>
          <w:rStyle w:val="Nessuno"/>
          <w:rFonts w:ascii="Times New Roman" w:hAnsi="Times New Roman" w:cs="Times New Roman"/>
          <w:color w:val="auto"/>
          <w:sz w:val="24"/>
          <w:szCs w:val="24"/>
          <w:u w:color="000000"/>
          <w:lang w:val="en-GB"/>
        </w:rPr>
        <w:t xml:space="preserve"> (</w:t>
      </w:r>
      <w:r w:rsidR="008C30A9" w:rsidRPr="00F93A32">
        <w:rPr>
          <w:rStyle w:val="Nessuno"/>
          <w:rFonts w:ascii="Times New Roman" w:hAnsi="Times New Roman" w:cs="Times New Roman"/>
          <w:color w:val="auto"/>
          <w:sz w:val="24"/>
          <w:szCs w:val="24"/>
          <w:u w:color="000000"/>
          <w:lang w:val="en-GB"/>
        </w:rPr>
        <w:t xml:space="preserve">Harrison, </w:t>
      </w:r>
      <w:r w:rsidR="006B7A8E" w:rsidRPr="00F93A32">
        <w:rPr>
          <w:rStyle w:val="Nessuno"/>
          <w:rFonts w:ascii="Times New Roman" w:hAnsi="Times New Roman" w:cs="Times New Roman"/>
          <w:color w:val="auto"/>
          <w:sz w:val="24"/>
          <w:szCs w:val="24"/>
          <w:u w:color="000000"/>
          <w:lang w:val="en-GB"/>
        </w:rPr>
        <w:t xml:space="preserve">1906, p. 129): when the ganglion cells were transplanted in nerveless regions, nerves radiated from them, frequently following unknown paths. But if the ganglions cells </w:t>
      </w:r>
      <w:r w:rsidRPr="00F93A32">
        <w:rPr>
          <w:rStyle w:val="Nessuno"/>
          <w:rFonts w:ascii="Times New Roman" w:hAnsi="Times New Roman" w:cs="Times New Roman"/>
          <w:color w:val="auto"/>
          <w:sz w:val="24"/>
          <w:szCs w:val="24"/>
          <w:u w:color="000000"/>
          <w:lang w:val="en-GB"/>
        </w:rPr>
        <w:t>are</w:t>
      </w:r>
      <w:r w:rsidR="006B7A8E" w:rsidRPr="00F93A32">
        <w:rPr>
          <w:rStyle w:val="Nessuno"/>
          <w:rFonts w:ascii="Times New Roman" w:hAnsi="Times New Roman" w:cs="Times New Roman"/>
          <w:color w:val="auto"/>
          <w:sz w:val="24"/>
          <w:szCs w:val="24"/>
          <w:u w:color="000000"/>
          <w:lang w:val="en-GB"/>
        </w:rPr>
        <w:t xml:space="preserve"> removed after the partial development of the nerves, any f</w:t>
      </w:r>
      <w:r w:rsidR="00600CA7" w:rsidRPr="00F93A32">
        <w:rPr>
          <w:rStyle w:val="Nessuno"/>
          <w:rFonts w:ascii="Times New Roman" w:hAnsi="Times New Roman" w:cs="Times New Roman"/>
          <w:color w:val="auto"/>
          <w:sz w:val="24"/>
          <w:szCs w:val="24"/>
          <w:u w:color="000000"/>
          <w:lang w:val="en-GB"/>
        </w:rPr>
        <w:t>urther development cease</w:t>
      </w:r>
      <w:r w:rsidRPr="00F93A32">
        <w:rPr>
          <w:rStyle w:val="Nessuno"/>
          <w:rFonts w:ascii="Times New Roman" w:hAnsi="Times New Roman" w:cs="Times New Roman"/>
          <w:color w:val="auto"/>
          <w:sz w:val="24"/>
          <w:szCs w:val="24"/>
          <w:u w:color="000000"/>
          <w:lang w:val="en-GB"/>
        </w:rPr>
        <w:t>s</w:t>
      </w:r>
      <w:r w:rsidR="00600CA7" w:rsidRPr="00F93A32">
        <w:rPr>
          <w:rStyle w:val="Nessuno"/>
          <w:rFonts w:ascii="Times New Roman" w:hAnsi="Times New Roman" w:cs="Times New Roman"/>
          <w:color w:val="auto"/>
          <w:sz w:val="24"/>
          <w:szCs w:val="24"/>
          <w:u w:color="000000"/>
          <w:lang w:val="en-GB"/>
        </w:rPr>
        <w:t xml:space="preserve">. </w:t>
      </w:r>
      <w:r w:rsidR="00536B60" w:rsidRPr="00F93A32">
        <w:rPr>
          <w:rStyle w:val="Nessuno"/>
          <w:rFonts w:ascii="Times New Roman" w:hAnsi="Times New Roman" w:cs="Times New Roman"/>
          <w:color w:val="auto"/>
          <w:sz w:val="24"/>
          <w:szCs w:val="24"/>
          <w:u w:color="000000"/>
          <w:lang w:val="en-GB"/>
        </w:rPr>
        <w:t>Moreover</w:t>
      </w:r>
      <w:r w:rsidR="00D22CB3" w:rsidRPr="00F93A32">
        <w:rPr>
          <w:rStyle w:val="Nessuno"/>
          <w:rFonts w:ascii="Times New Roman" w:hAnsi="Times New Roman" w:cs="Times New Roman"/>
          <w:color w:val="auto"/>
          <w:sz w:val="24"/>
          <w:szCs w:val="24"/>
          <w:u w:color="000000"/>
          <w:lang w:val="en-GB"/>
        </w:rPr>
        <w:t>,</w:t>
      </w:r>
      <w:r w:rsidR="00600CA7" w:rsidRPr="00F93A32">
        <w:rPr>
          <w:rStyle w:val="Nessuno"/>
          <w:rFonts w:ascii="Times New Roman" w:hAnsi="Times New Roman" w:cs="Times New Roman"/>
          <w:color w:val="auto"/>
          <w:sz w:val="24"/>
          <w:szCs w:val="24"/>
          <w:u w:color="000000"/>
          <w:lang w:val="en-GB"/>
        </w:rPr>
        <w:t xml:space="preserve"> </w:t>
      </w:r>
      <w:r w:rsidR="006B7A8E" w:rsidRPr="00F93A32">
        <w:rPr>
          <w:rStyle w:val="Nessuno"/>
          <w:rFonts w:ascii="Times New Roman" w:hAnsi="Times New Roman" w:cs="Times New Roman"/>
          <w:color w:val="auto"/>
          <w:sz w:val="24"/>
          <w:szCs w:val="24"/>
          <w:u w:color="000000"/>
          <w:lang w:val="en-GB"/>
        </w:rPr>
        <w:t xml:space="preserve">the histological findings showed the role of the outflow of the substance of the ganglion cells, and not the mere activation by contact of indifferent </w:t>
      </w:r>
      <w:r w:rsidR="00980866" w:rsidRPr="00F93A32">
        <w:rPr>
          <w:rStyle w:val="Nessuno"/>
          <w:rFonts w:ascii="Times New Roman" w:hAnsi="Times New Roman" w:cs="Times New Roman"/>
          <w:color w:val="auto"/>
          <w:sz w:val="24"/>
          <w:szCs w:val="24"/>
          <w:u w:color="000000"/>
          <w:lang w:val="en-GB"/>
        </w:rPr>
        <w:t>extra ganglionic substance</w:t>
      </w:r>
      <w:r w:rsidRPr="00F93A32">
        <w:rPr>
          <w:rStyle w:val="Nessuno"/>
          <w:rFonts w:ascii="Times New Roman" w:hAnsi="Times New Roman" w:cs="Times New Roman"/>
          <w:color w:val="auto"/>
          <w:sz w:val="24"/>
          <w:szCs w:val="24"/>
          <w:u w:color="000000"/>
          <w:lang w:val="en-GB"/>
        </w:rPr>
        <w:t xml:space="preserve">: </w:t>
      </w:r>
      <w:r w:rsidR="00530379" w:rsidRPr="00F93A32">
        <w:rPr>
          <w:rStyle w:val="Nessuno"/>
          <w:rFonts w:ascii="Times New Roman" w:hAnsi="Times New Roman" w:cs="Times New Roman"/>
          <w:color w:val="auto"/>
          <w:sz w:val="24"/>
          <w:szCs w:val="24"/>
          <w:u w:color="000000"/>
          <w:lang w:val="en-GB"/>
        </w:rPr>
        <w:t>“</w:t>
      </w:r>
      <w:r w:rsidR="006B7A8E" w:rsidRPr="00F93A32">
        <w:rPr>
          <w:rStyle w:val="Nessuno"/>
          <w:rFonts w:ascii="Times New Roman" w:hAnsi="Times New Roman" w:cs="Times New Roman"/>
          <w:color w:val="auto"/>
          <w:sz w:val="24"/>
          <w:szCs w:val="24"/>
          <w:u w:color="000000"/>
          <w:lang w:val="en-GB"/>
        </w:rPr>
        <w:t xml:space="preserve">the structures contained within the transplanted limb must have an important directive action upon the developing nerve </w:t>
      </w:r>
      <w:proofErr w:type="spellStart"/>
      <w:r w:rsidR="006B7A8E" w:rsidRPr="00F93A32">
        <w:rPr>
          <w:rStyle w:val="Nessuno"/>
          <w:rFonts w:ascii="Times New Roman" w:hAnsi="Times New Roman" w:cs="Times New Roman"/>
          <w:color w:val="auto"/>
          <w:sz w:val="24"/>
          <w:szCs w:val="24"/>
          <w:u w:color="000000"/>
          <w:lang w:val="en-GB"/>
        </w:rPr>
        <w:t>fibers</w:t>
      </w:r>
      <w:proofErr w:type="spellEnd"/>
      <w:r w:rsidR="006B7A8E" w:rsidRPr="00F93A32">
        <w:rPr>
          <w:rStyle w:val="Nessuno"/>
          <w:rFonts w:ascii="Times New Roman" w:hAnsi="Times New Roman" w:cs="Times New Roman"/>
          <w:color w:val="auto"/>
          <w:sz w:val="24"/>
          <w:szCs w:val="24"/>
          <w:u w:color="000000"/>
          <w:lang w:val="en-GB"/>
        </w:rPr>
        <w:t>, in that they determ</w:t>
      </w:r>
      <w:r w:rsidRPr="00F93A32">
        <w:rPr>
          <w:rStyle w:val="Nessuno"/>
          <w:rFonts w:ascii="Times New Roman" w:hAnsi="Times New Roman" w:cs="Times New Roman"/>
          <w:color w:val="auto"/>
          <w:sz w:val="24"/>
          <w:szCs w:val="24"/>
          <w:u w:color="000000"/>
          <w:lang w:val="en-GB"/>
        </w:rPr>
        <w:t>ine their mode of distribution</w:t>
      </w:r>
      <w:r w:rsidR="00530379" w:rsidRPr="00F93A32">
        <w:rPr>
          <w:rStyle w:val="Nessuno"/>
          <w:rFonts w:ascii="Times New Roman" w:hAnsi="Times New Roman" w:cs="Times New Roman"/>
          <w:color w:val="auto"/>
          <w:sz w:val="24"/>
          <w:szCs w:val="24"/>
          <w:u w:color="000000"/>
          <w:lang w:val="en-GB"/>
        </w:rPr>
        <w:t>”</w:t>
      </w:r>
      <w:r w:rsidRPr="00F93A32">
        <w:rPr>
          <w:rStyle w:val="Nessuno"/>
          <w:rFonts w:ascii="Times New Roman" w:hAnsi="Times New Roman" w:cs="Times New Roman"/>
          <w:color w:val="auto"/>
          <w:sz w:val="24"/>
          <w:szCs w:val="24"/>
          <w:u w:color="000000"/>
          <w:lang w:val="en-GB"/>
        </w:rPr>
        <w:t xml:space="preserve"> </w:t>
      </w:r>
      <w:r w:rsidR="006B7A8E" w:rsidRPr="00F93A32">
        <w:rPr>
          <w:rStyle w:val="Nessuno"/>
          <w:rFonts w:ascii="Times New Roman" w:hAnsi="Times New Roman" w:cs="Times New Roman"/>
          <w:color w:val="auto"/>
          <w:sz w:val="24"/>
          <w:szCs w:val="24"/>
          <w:u w:color="000000"/>
          <w:lang w:val="en-GB"/>
        </w:rPr>
        <w:t xml:space="preserve">(Harrison,1907b, p. 276). Harrison believed that the injuries made </w:t>
      </w:r>
      <w:r w:rsidR="005D5357" w:rsidRPr="00F93A32">
        <w:rPr>
          <w:rStyle w:val="Nessuno"/>
          <w:rFonts w:ascii="Times New Roman" w:hAnsi="Times New Roman" w:cs="Times New Roman"/>
          <w:color w:val="auto"/>
          <w:sz w:val="24"/>
          <w:szCs w:val="24"/>
          <w:u w:color="000000"/>
          <w:lang w:val="en-GB"/>
        </w:rPr>
        <w:t>to</w:t>
      </w:r>
      <w:r w:rsidR="006B7A8E" w:rsidRPr="00F93A32">
        <w:rPr>
          <w:rStyle w:val="Nessuno"/>
          <w:rFonts w:ascii="Times New Roman" w:hAnsi="Times New Roman" w:cs="Times New Roman"/>
          <w:color w:val="auto"/>
          <w:sz w:val="24"/>
          <w:szCs w:val="24"/>
          <w:u w:color="000000"/>
          <w:lang w:val="en-GB"/>
        </w:rPr>
        <w:t xml:space="preserve"> the </w:t>
      </w:r>
      <w:r w:rsidR="006B7A8E" w:rsidRPr="00F93A32">
        <w:rPr>
          <w:rFonts w:ascii="Times New Roman" w:hAnsi="Times New Roman" w:cs="Times New Roman"/>
          <w:color w:val="auto"/>
          <w:sz w:val="24"/>
          <w:szCs w:val="24"/>
          <w:lang w:val="en-GB"/>
        </w:rPr>
        <w:t>graft</w:t>
      </w:r>
      <w:r w:rsidR="006B7A8E" w:rsidRPr="00F93A32">
        <w:rPr>
          <w:rStyle w:val="Nessuno"/>
          <w:rFonts w:ascii="Times New Roman" w:hAnsi="Times New Roman" w:cs="Times New Roman"/>
          <w:color w:val="auto"/>
          <w:sz w:val="24"/>
          <w:szCs w:val="24"/>
          <w:u w:color="000000"/>
          <w:lang w:val="en-GB"/>
        </w:rPr>
        <w:t xml:space="preserve"> stimulated the </w:t>
      </w:r>
      <w:proofErr w:type="spellStart"/>
      <w:r w:rsidR="006B7A8E" w:rsidRPr="00F93A32">
        <w:rPr>
          <w:rStyle w:val="Nessuno"/>
          <w:rFonts w:ascii="Times New Roman" w:hAnsi="Times New Roman" w:cs="Times New Roman"/>
          <w:color w:val="auto"/>
          <w:sz w:val="24"/>
          <w:szCs w:val="24"/>
          <w:u w:color="000000"/>
          <w:lang w:val="en-GB"/>
        </w:rPr>
        <w:t>fibers</w:t>
      </w:r>
      <w:proofErr w:type="spellEnd"/>
      <w:r w:rsidR="006B7A8E" w:rsidRPr="00F93A32">
        <w:rPr>
          <w:rStyle w:val="Nessuno"/>
          <w:rFonts w:ascii="Times New Roman" w:hAnsi="Times New Roman" w:cs="Times New Roman"/>
          <w:color w:val="auto"/>
          <w:sz w:val="24"/>
          <w:szCs w:val="24"/>
          <w:u w:color="000000"/>
          <w:lang w:val="en-GB"/>
        </w:rPr>
        <w:t xml:space="preserve"> to grow and to come into contact with the cells of the transplanted bud, and </w:t>
      </w:r>
      <w:r w:rsidR="00D81C57" w:rsidRPr="00F93A32">
        <w:rPr>
          <w:rStyle w:val="Nessuno"/>
          <w:rFonts w:ascii="Times New Roman" w:hAnsi="Times New Roman" w:cs="Times New Roman"/>
          <w:color w:val="auto"/>
          <w:sz w:val="24"/>
          <w:szCs w:val="24"/>
          <w:u w:color="000000"/>
          <w:lang w:val="en-GB"/>
        </w:rPr>
        <w:t xml:space="preserve">that </w:t>
      </w:r>
      <w:r w:rsidR="006B7A8E" w:rsidRPr="00F93A32">
        <w:rPr>
          <w:rStyle w:val="Nessuno"/>
          <w:rFonts w:ascii="Times New Roman" w:hAnsi="Times New Roman" w:cs="Times New Roman"/>
          <w:color w:val="auto"/>
          <w:sz w:val="24"/>
          <w:szCs w:val="24"/>
          <w:u w:color="000000"/>
          <w:lang w:val="en-GB"/>
        </w:rPr>
        <w:t>the</w:t>
      </w:r>
      <w:r w:rsidR="00D81C57" w:rsidRPr="00F93A32">
        <w:rPr>
          <w:rStyle w:val="Nessuno"/>
          <w:rFonts w:ascii="Times New Roman" w:hAnsi="Times New Roman" w:cs="Times New Roman"/>
          <w:color w:val="auto"/>
          <w:sz w:val="24"/>
          <w:szCs w:val="24"/>
          <w:u w:color="000000"/>
          <w:lang w:val="en-GB"/>
        </w:rPr>
        <w:t>se</w:t>
      </w:r>
      <w:r w:rsidR="006B7A8E" w:rsidRPr="00F93A32">
        <w:rPr>
          <w:rStyle w:val="Nessuno"/>
          <w:rFonts w:ascii="Times New Roman" w:hAnsi="Times New Roman" w:cs="Times New Roman"/>
          <w:color w:val="auto"/>
          <w:sz w:val="24"/>
          <w:szCs w:val="24"/>
          <w:u w:color="000000"/>
          <w:lang w:val="en-GB"/>
        </w:rPr>
        <w:t xml:space="preserve"> </w:t>
      </w:r>
      <w:proofErr w:type="spellStart"/>
      <w:r w:rsidR="006B7A8E" w:rsidRPr="00F93A32">
        <w:rPr>
          <w:rStyle w:val="Nessuno"/>
          <w:rFonts w:ascii="Times New Roman" w:hAnsi="Times New Roman" w:cs="Times New Roman"/>
          <w:color w:val="auto"/>
          <w:sz w:val="24"/>
          <w:szCs w:val="24"/>
          <w:u w:color="000000"/>
          <w:lang w:val="en-GB"/>
        </w:rPr>
        <w:t>fibers</w:t>
      </w:r>
      <w:proofErr w:type="spellEnd"/>
      <w:r w:rsidR="006B7A8E" w:rsidRPr="00F93A32">
        <w:rPr>
          <w:rStyle w:val="Nessuno"/>
          <w:rFonts w:ascii="Times New Roman" w:hAnsi="Times New Roman" w:cs="Times New Roman"/>
          <w:color w:val="auto"/>
          <w:sz w:val="24"/>
          <w:szCs w:val="24"/>
          <w:u w:color="000000"/>
          <w:lang w:val="en-GB"/>
        </w:rPr>
        <w:t xml:space="preserve"> became arranged and segregated, </w:t>
      </w:r>
      <w:r w:rsidR="006B7A8E" w:rsidRPr="00F93A32">
        <w:rPr>
          <w:rStyle w:val="Nessuno"/>
          <w:rFonts w:ascii="Times New Roman" w:hAnsi="Times New Roman" w:cs="Times New Roman"/>
          <w:i/>
          <w:iCs/>
          <w:color w:val="auto"/>
          <w:sz w:val="24"/>
          <w:szCs w:val="24"/>
          <w:u w:color="000000"/>
          <w:lang w:val="en-GB"/>
        </w:rPr>
        <w:t>guided</w:t>
      </w:r>
      <w:r w:rsidR="006B7A8E" w:rsidRPr="00F93A32">
        <w:rPr>
          <w:rStyle w:val="Nessuno"/>
          <w:rFonts w:ascii="Times New Roman" w:hAnsi="Times New Roman" w:cs="Times New Roman"/>
          <w:color w:val="auto"/>
          <w:sz w:val="24"/>
          <w:szCs w:val="24"/>
          <w:u w:color="000000"/>
          <w:lang w:val="en-GB"/>
        </w:rPr>
        <w:t xml:space="preserve"> in the formation of their terminal ramifications. In another essay</w:t>
      </w:r>
      <w:r w:rsidR="00306ADA" w:rsidRPr="00F93A32">
        <w:rPr>
          <w:rStyle w:val="Nessuno"/>
          <w:rFonts w:ascii="Times New Roman" w:hAnsi="Times New Roman" w:cs="Times New Roman"/>
          <w:color w:val="auto"/>
          <w:sz w:val="24"/>
          <w:szCs w:val="24"/>
          <w:u w:color="000000"/>
          <w:lang w:val="en-GB"/>
        </w:rPr>
        <w:t>,</w:t>
      </w:r>
      <w:r w:rsidR="006B7A8E" w:rsidRPr="00F93A32">
        <w:rPr>
          <w:rStyle w:val="Nessuno"/>
          <w:rFonts w:ascii="Times New Roman" w:hAnsi="Times New Roman" w:cs="Times New Roman"/>
          <w:color w:val="auto"/>
          <w:sz w:val="24"/>
          <w:szCs w:val="24"/>
          <w:u w:color="000000"/>
          <w:lang w:val="en-GB"/>
        </w:rPr>
        <w:t xml:space="preserve"> </w:t>
      </w:r>
      <w:r w:rsidRPr="00F93A32">
        <w:rPr>
          <w:rStyle w:val="Nessuno"/>
          <w:rFonts w:ascii="Times New Roman" w:hAnsi="Times New Roman" w:cs="Times New Roman"/>
          <w:color w:val="auto"/>
          <w:sz w:val="24"/>
          <w:szCs w:val="24"/>
          <w:u w:color="000000"/>
          <w:lang w:val="en-GB"/>
        </w:rPr>
        <w:t>he</w:t>
      </w:r>
      <w:r w:rsidR="006B7A8E" w:rsidRPr="00F93A32">
        <w:rPr>
          <w:rStyle w:val="Nessuno"/>
          <w:rFonts w:ascii="Times New Roman" w:hAnsi="Times New Roman" w:cs="Times New Roman"/>
          <w:color w:val="auto"/>
          <w:sz w:val="24"/>
          <w:szCs w:val="24"/>
          <w:u w:color="000000"/>
          <w:lang w:val="en-GB"/>
        </w:rPr>
        <w:t xml:space="preserve"> commented that:</w:t>
      </w:r>
    </w:p>
    <w:p w14:paraId="35259726" w14:textId="6730B47E" w:rsidR="004C1FBB" w:rsidRPr="00F93A32" w:rsidRDefault="006B7A8E" w:rsidP="00B30A64">
      <w:pPr>
        <w:pStyle w:val="Default"/>
        <w:ind w:firstLine="720"/>
        <w:contextualSpacing/>
        <w:jc w:val="both"/>
        <w:rPr>
          <w:rStyle w:val="Nessuno"/>
          <w:rFonts w:ascii="Times New Roman" w:eastAsia="Times New Roman" w:hAnsi="Times New Roman" w:cs="Times New Roman"/>
          <w:color w:val="auto"/>
          <w:u w:color="000000"/>
          <w:lang w:val="en-GB"/>
        </w:rPr>
      </w:pPr>
      <w:r w:rsidRPr="00F93A32">
        <w:rPr>
          <w:rStyle w:val="Nessuno"/>
          <w:rFonts w:ascii="Times New Roman" w:hAnsi="Times New Roman" w:cs="Times New Roman"/>
          <w:color w:val="auto"/>
          <w:u w:color="000000"/>
          <w:lang w:val="en-GB"/>
        </w:rPr>
        <w:lastRenderedPageBreak/>
        <w:t xml:space="preserve">While at the present it seems certain that the mere outgrowth of the </w:t>
      </w:r>
      <w:proofErr w:type="spellStart"/>
      <w:r w:rsidRPr="00F93A32">
        <w:rPr>
          <w:rStyle w:val="Nessuno"/>
          <w:rFonts w:ascii="Times New Roman" w:hAnsi="Times New Roman" w:cs="Times New Roman"/>
          <w:color w:val="auto"/>
          <w:u w:color="000000"/>
          <w:lang w:val="en-GB"/>
        </w:rPr>
        <w:t>fibers</w:t>
      </w:r>
      <w:proofErr w:type="spellEnd"/>
      <w:r w:rsidRPr="00F93A32">
        <w:rPr>
          <w:rStyle w:val="Nessuno"/>
          <w:rFonts w:ascii="Times New Roman" w:hAnsi="Times New Roman" w:cs="Times New Roman"/>
          <w:color w:val="auto"/>
          <w:u w:color="000000"/>
          <w:lang w:val="en-GB"/>
        </w:rPr>
        <w:t xml:space="preserve"> is largely independent of external stimuli, it is, of course, probable that in the body of the embryo there are many influences which guide the moving end and bring about co</w:t>
      </w:r>
      <w:r w:rsidR="005D5357" w:rsidRPr="00F93A32">
        <w:rPr>
          <w:rStyle w:val="Nessuno"/>
          <w:rFonts w:ascii="Times New Roman" w:hAnsi="Times New Roman" w:cs="Times New Roman"/>
          <w:color w:val="auto"/>
          <w:u w:color="000000"/>
          <w:lang w:val="en-GB"/>
        </w:rPr>
        <w:t>ntact with the proper structure</w:t>
      </w:r>
      <w:r w:rsidRPr="00F93A32">
        <w:rPr>
          <w:rStyle w:val="Nessuno"/>
          <w:rFonts w:ascii="Times New Roman" w:hAnsi="Times New Roman" w:cs="Times New Roman"/>
          <w:color w:val="auto"/>
          <w:u w:color="000000"/>
          <w:lang w:val="en-GB"/>
        </w:rPr>
        <w:t xml:space="preserve"> (</w:t>
      </w:r>
      <w:r w:rsidR="00306ADA" w:rsidRPr="00F93A32">
        <w:rPr>
          <w:rStyle w:val="Nessuno"/>
          <w:rFonts w:ascii="Times New Roman" w:hAnsi="Times New Roman" w:cs="Times New Roman"/>
          <w:color w:val="auto"/>
          <w:u w:color="000000"/>
          <w:lang w:val="en-GB"/>
        </w:rPr>
        <w:t xml:space="preserve">1907a, </w:t>
      </w:r>
      <w:r w:rsidRPr="00F93A32">
        <w:rPr>
          <w:rStyle w:val="Nessuno"/>
          <w:rFonts w:ascii="Times New Roman" w:hAnsi="Times New Roman" w:cs="Times New Roman"/>
          <w:color w:val="auto"/>
          <w:u w:color="000000"/>
          <w:lang w:val="en-GB"/>
        </w:rPr>
        <w:t>p. 118).</w:t>
      </w:r>
    </w:p>
    <w:p w14:paraId="7E2450B0" w14:textId="77777777" w:rsidR="004C1FBB" w:rsidRPr="00F93A32" w:rsidRDefault="004C1FBB" w:rsidP="00B30A64">
      <w:pPr>
        <w:pStyle w:val="Default"/>
        <w:ind w:firstLine="720"/>
        <w:contextualSpacing/>
        <w:jc w:val="both"/>
        <w:rPr>
          <w:rStyle w:val="Nessuno"/>
          <w:rFonts w:ascii="Times New Roman" w:eastAsia="Times New Roman" w:hAnsi="Times New Roman" w:cs="Times New Roman"/>
          <w:color w:val="auto"/>
          <w:sz w:val="24"/>
          <w:szCs w:val="24"/>
          <w:u w:color="000000"/>
          <w:lang w:val="en-GB"/>
        </w:rPr>
      </w:pPr>
    </w:p>
    <w:p w14:paraId="52385F81" w14:textId="45F90F35" w:rsidR="004C1FBB" w:rsidRPr="00F93A32" w:rsidRDefault="006B7A8E" w:rsidP="00B30A64">
      <w:pPr>
        <w:pStyle w:val="Default"/>
        <w:spacing w:line="360" w:lineRule="auto"/>
        <w:ind w:firstLine="720"/>
        <w:contextualSpacing/>
        <w:jc w:val="both"/>
        <w:rPr>
          <w:rStyle w:val="Nessuno"/>
          <w:rFonts w:ascii="Times New Roman" w:hAnsi="Times New Roman" w:cs="Times New Roman"/>
          <w:color w:val="auto"/>
          <w:sz w:val="24"/>
          <w:szCs w:val="24"/>
          <w:u w:color="222222"/>
          <w:lang w:val="en-GB"/>
        </w:rPr>
      </w:pPr>
      <w:r w:rsidRPr="00F93A32">
        <w:rPr>
          <w:rStyle w:val="Nessuno"/>
          <w:rFonts w:ascii="Times New Roman" w:hAnsi="Times New Roman" w:cs="Times New Roman"/>
          <w:color w:val="auto"/>
          <w:sz w:val="24"/>
          <w:szCs w:val="24"/>
          <w:u w:color="222222"/>
          <w:lang w:val="en-GB"/>
        </w:rPr>
        <w:t xml:space="preserve">Lillie reached the conclusion that the </w:t>
      </w:r>
      <w:r w:rsidRPr="00F93A32">
        <w:rPr>
          <w:rStyle w:val="Nessuno"/>
          <w:rFonts w:ascii="Times New Roman" w:hAnsi="Times New Roman" w:cs="Times New Roman"/>
          <w:color w:val="auto"/>
          <w:sz w:val="24"/>
          <w:szCs w:val="24"/>
          <w:u w:color="222222"/>
          <w:shd w:val="clear" w:color="auto" w:fill="FFFFFF"/>
          <w:lang w:val="en-GB"/>
        </w:rPr>
        <w:t>bud of the leg of the tadpole</w:t>
      </w:r>
      <w:r w:rsidRPr="00F93A32">
        <w:rPr>
          <w:rStyle w:val="Nessuno"/>
          <w:rFonts w:ascii="Times New Roman" w:hAnsi="Times New Roman" w:cs="Times New Roman"/>
          <w:color w:val="auto"/>
          <w:sz w:val="24"/>
          <w:szCs w:val="24"/>
          <w:u w:color="222222"/>
          <w:lang w:val="en-GB"/>
        </w:rPr>
        <w:t xml:space="preserve"> receives its innervation from the nerves of the region </w:t>
      </w:r>
      <w:r w:rsidR="00B001D5" w:rsidRPr="00F93A32">
        <w:rPr>
          <w:rStyle w:val="Nessuno"/>
          <w:rFonts w:ascii="Times New Roman" w:hAnsi="Times New Roman" w:cs="Times New Roman"/>
          <w:color w:val="auto"/>
          <w:sz w:val="24"/>
          <w:szCs w:val="24"/>
          <w:u w:color="222222"/>
          <w:lang w:val="en-GB"/>
        </w:rPr>
        <w:t>in</w:t>
      </w:r>
      <w:r w:rsidRPr="00F93A32">
        <w:rPr>
          <w:rStyle w:val="Nessuno"/>
          <w:rFonts w:ascii="Times New Roman" w:hAnsi="Times New Roman" w:cs="Times New Roman"/>
          <w:color w:val="auto"/>
          <w:sz w:val="24"/>
          <w:szCs w:val="24"/>
          <w:u w:color="222222"/>
          <w:lang w:val="en-GB"/>
        </w:rPr>
        <w:t xml:space="preserve"> which it has been transplanted, and the mode of branching of the nerve is that of the leg nerves. This </w:t>
      </w:r>
      <w:r w:rsidR="00336314" w:rsidRPr="00F93A32">
        <w:rPr>
          <w:rStyle w:val="Nessuno"/>
          <w:rFonts w:ascii="Times New Roman" w:hAnsi="Times New Roman" w:cs="Times New Roman"/>
          <w:color w:val="auto"/>
          <w:sz w:val="24"/>
          <w:szCs w:val="24"/>
          <w:u w:color="222222"/>
          <w:lang w:val="en-GB"/>
        </w:rPr>
        <w:t xml:space="preserve">assumption </w:t>
      </w:r>
      <w:r w:rsidRPr="00F93A32">
        <w:rPr>
          <w:rStyle w:val="Nessuno"/>
          <w:rFonts w:ascii="Times New Roman" w:hAnsi="Times New Roman" w:cs="Times New Roman"/>
          <w:color w:val="auto"/>
          <w:sz w:val="24"/>
          <w:szCs w:val="24"/>
          <w:u w:color="222222"/>
          <w:lang w:val="en-GB"/>
        </w:rPr>
        <w:t>was proposed as a general rule by observing that any nerve</w:t>
      </w:r>
      <w:r w:rsidR="005D5357" w:rsidRPr="00F93A32">
        <w:rPr>
          <w:rStyle w:val="Nessuno"/>
          <w:rFonts w:ascii="Times New Roman" w:hAnsi="Times New Roman" w:cs="Times New Roman"/>
          <w:color w:val="auto"/>
          <w:sz w:val="24"/>
          <w:szCs w:val="24"/>
          <w:u w:color="222222"/>
          <w:lang w:val="en-GB"/>
        </w:rPr>
        <w:t xml:space="preserve">, </w:t>
      </w:r>
      <w:r w:rsidRPr="00F93A32">
        <w:rPr>
          <w:rStyle w:val="Nessuno"/>
          <w:rFonts w:ascii="Times New Roman" w:hAnsi="Times New Roman" w:cs="Times New Roman"/>
          <w:color w:val="auto"/>
          <w:sz w:val="24"/>
          <w:szCs w:val="24"/>
          <w:u w:color="222222"/>
          <w:lang w:val="en-GB"/>
        </w:rPr>
        <w:t>regardless of its normal mode of branching</w:t>
      </w:r>
      <w:r w:rsidR="00530379" w:rsidRPr="00F93A32">
        <w:rPr>
          <w:rStyle w:val="Nessuno"/>
          <w:rFonts w:ascii="Times New Roman" w:hAnsi="Times New Roman" w:cs="Times New Roman"/>
          <w:color w:val="auto"/>
          <w:sz w:val="24"/>
          <w:szCs w:val="24"/>
          <w:u w:color="222222"/>
          <w:lang w:val="en-GB"/>
        </w:rPr>
        <w:t>, may be made “</w:t>
      </w:r>
      <w:r w:rsidRPr="00F93A32">
        <w:rPr>
          <w:rStyle w:val="Nessuno"/>
          <w:rFonts w:ascii="Times New Roman" w:hAnsi="Times New Roman" w:cs="Times New Roman"/>
          <w:color w:val="auto"/>
          <w:sz w:val="24"/>
          <w:szCs w:val="24"/>
          <w:u w:color="222222"/>
          <w:lang w:val="en-GB"/>
        </w:rPr>
        <w:t xml:space="preserve">to branch like leg nerves, by bringing a leg bud into its innervation area at the time </w:t>
      </w:r>
      <w:r w:rsidR="00530379" w:rsidRPr="00F93A32">
        <w:rPr>
          <w:rStyle w:val="Nessuno"/>
          <w:rFonts w:ascii="Times New Roman" w:hAnsi="Times New Roman" w:cs="Times New Roman"/>
          <w:color w:val="auto"/>
          <w:sz w:val="24"/>
          <w:szCs w:val="24"/>
          <w:u w:color="222222"/>
          <w:lang w:val="en-GB"/>
        </w:rPr>
        <w:t>that the nerve is still growing”</w:t>
      </w:r>
      <w:r w:rsidRPr="00F93A32">
        <w:rPr>
          <w:rStyle w:val="Nessuno"/>
          <w:rFonts w:ascii="Times New Roman" w:hAnsi="Times New Roman" w:cs="Times New Roman"/>
          <w:color w:val="auto"/>
          <w:sz w:val="24"/>
          <w:szCs w:val="24"/>
          <w:u w:color="222222"/>
          <w:lang w:val="en-GB"/>
        </w:rPr>
        <w:t>. Therefore</w:t>
      </w:r>
      <w:r w:rsidR="00756A3E" w:rsidRPr="00F93A32">
        <w:rPr>
          <w:rStyle w:val="Nessuno"/>
          <w:rFonts w:ascii="Times New Roman" w:hAnsi="Times New Roman" w:cs="Times New Roman"/>
          <w:color w:val="auto"/>
          <w:sz w:val="24"/>
          <w:szCs w:val="24"/>
          <w:u w:color="222222"/>
          <w:lang w:val="en-GB"/>
        </w:rPr>
        <w:t>,</w:t>
      </w:r>
      <w:r w:rsidRPr="00F93A32">
        <w:rPr>
          <w:rStyle w:val="Nessuno"/>
          <w:rFonts w:ascii="Times New Roman" w:hAnsi="Times New Roman" w:cs="Times New Roman"/>
          <w:color w:val="auto"/>
          <w:sz w:val="24"/>
          <w:szCs w:val="24"/>
          <w:u w:color="222222"/>
          <w:lang w:val="en-GB"/>
        </w:rPr>
        <w:t xml:space="preserve"> he reached the conclusion that the constancy of dis</w:t>
      </w:r>
      <w:r w:rsidR="00A313EB" w:rsidRPr="00F93A32">
        <w:rPr>
          <w:rStyle w:val="Nessuno"/>
          <w:rFonts w:ascii="Times New Roman" w:hAnsi="Times New Roman" w:cs="Times New Roman"/>
          <w:color w:val="auto"/>
          <w:sz w:val="24"/>
          <w:szCs w:val="24"/>
          <w:u w:color="222222"/>
          <w:lang w:val="en-GB"/>
        </w:rPr>
        <w:t xml:space="preserve">tribution of peripheral nerves </w:t>
      </w:r>
      <w:r w:rsidR="00530379" w:rsidRPr="00F93A32">
        <w:rPr>
          <w:rStyle w:val="Nessuno"/>
          <w:rFonts w:ascii="Times New Roman" w:hAnsi="Times New Roman" w:cs="Times New Roman"/>
          <w:color w:val="auto"/>
          <w:sz w:val="24"/>
          <w:szCs w:val="24"/>
          <w:u w:color="222222"/>
          <w:lang w:val="en-GB"/>
        </w:rPr>
        <w:t>“</w:t>
      </w:r>
      <w:r w:rsidRPr="00F93A32">
        <w:rPr>
          <w:rStyle w:val="Nessuno"/>
          <w:rFonts w:ascii="Times New Roman" w:hAnsi="Times New Roman" w:cs="Times New Roman"/>
          <w:color w:val="auto"/>
          <w:sz w:val="24"/>
          <w:szCs w:val="24"/>
          <w:u w:color="222222"/>
          <w:lang w:val="en-GB"/>
        </w:rPr>
        <w:t>is a function of the intra-organic</w:t>
      </w:r>
      <w:r w:rsidR="00A313EB" w:rsidRPr="00F93A32">
        <w:rPr>
          <w:rStyle w:val="Nessuno"/>
          <w:rFonts w:ascii="Times New Roman" w:hAnsi="Times New Roman" w:cs="Times New Roman"/>
          <w:color w:val="auto"/>
          <w:sz w:val="24"/>
          <w:szCs w:val="24"/>
          <w:u w:color="222222"/>
          <w:lang w:val="en-GB"/>
        </w:rPr>
        <w:t xml:space="preserve"> enviro</w:t>
      </w:r>
      <w:r w:rsidR="00530379" w:rsidRPr="00F93A32">
        <w:rPr>
          <w:rStyle w:val="Nessuno"/>
          <w:rFonts w:ascii="Times New Roman" w:hAnsi="Times New Roman" w:cs="Times New Roman"/>
          <w:color w:val="auto"/>
          <w:sz w:val="24"/>
          <w:szCs w:val="24"/>
          <w:u w:color="222222"/>
          <w:lang w:val="en-GB"/>
        </w:rPr>
        <w:t>nment in each generation”</w:t>
      </w:r>
      <w:r w:rsidRPr="00F93A32">
        <w:rPr>
          <w:rStyle w:val="Nessuno"/>
          <w:rFonts w:ascii="Times New Roman" w:hAnsi="Times New Roman" w:cs="Times New Roman"/>
          <w:color w:val="auto"/>
          <w:sz w:val="24"/>
          <w:szCs w:val="24"/>
          <w:u w:color="222222"/>
          <w:lang w:val="en-GB"/>
        </w:rPr>
        <w:t xml:space="preserve"> (Lillie, 1909, p. 244). </w:t>
      </w:r>
    </w:p>
    <w:p w14:paraId="1483502B" w14:textId="77777777" w:rsidR="00016E4E" w:rsidRPr="00F93A32" w:rsidRDefault="00016E4E" w:rsidP="00B30A64">
      <w:pPr>
        <w:pStyle w:val="Default"/>
        <w:spacing w:line="360" w:lineRule="auto"/>
        <w:ind w:firstLine="720"/>
        <w:contextualSpacing/>
        <w:jc w:val="both"/>
        <w:rPr>
          <w:rStyle w:val="Nessuno"/>
          <w:rFonts w:ascii="Times New Roman" w:hAnsi="Times New Roman" w:cs="Times New Roman"/>
          <w:color w:val="auto"/>
          <w:sz w:val="24"/>
          <w:szCs w:val="24"/>
          <w:u w:color="222222"/>
          <w:lang w:val="en-GB"/>
        </w:rPr>
      </w:pPr>
    </w:p>
    <w:p w14:paraId="3BE8EA40" w14:textId="28CD132A" w:rsidR="00016E4E" w:rsidRPr="00F93A32" w:rsidRDefault="00016E4E" w:rsidP="00235F5D">
      <w:pPr>
        <w:pStyle w:val="Default"/>
        <w:spacing w:line="360" w:lineRule="auto"/>
        <w:ind w:firstLine="720"/>
        <w:contextualSpacing/>
        <w:jc w:val="both"/>
        <w:rPr>
          <w:rStyle w:val="Nessuno"/>
          <w:rFonts w:ascii="Times New Roman" w:hAnsi="Times New Roman" w:cs="Times New Roman"/>
          <w:i/>
          <w:iCs/>
          <w:color w:val="auto"/>
          <w:sz w:val="24"/>
          <w:szCs w:val="24"/>
          <w:u w:color="000000"/>
          <w:lang w:val="en-GB"/>
        </w:rPr>
      </w:pPr>
      <w:r w:rsidRPr="00F93A32">
        <w:rPr>
          <w:rStyle w:val="Nessuno"/>
          <w:rFonts w:ascii="Times New Roman" w:hAnsi="Times New Roman" w:cs="Times New Roman"/>
          <w:i/>
          <w:iCs/>
          <w:color w:val="auto"/>
          <w:sz w:val="24"/>
          <w:szCs w:val="24"/>
          <w:u w:color="000000"/>
          <w:lang w:val="en-GB"/>
        </w:rPr>
        <w:t>Shorey and the birth of neuroembryology</w:t>
      </w:r>
    </w:p>
    <w:p w14:paraId="64B5BC92" w14:textId="77777777" w:rsidR="00235F5D" w:rsidRPr="00F93A32" w:rsidRDefault="00235F5D" w:rsidP="00235F5D">
      <w:pPr>
        <w:pStyle w:val="Default"/>
        <w:spacing w:line="360" w:lineRule="auto"/>
        <w:ind w:firstLine="720"/>
        <w:contextualSpacing/>
        <w:jc w:val="both"/>
        <w:rPr>
          <w:rStyle w:val="Nessuno"/>
          <w:rFonts w:ascii="Times New Roman" w:hAnsi="Times New Roman" w:cs="Times New Roman"/>
          <w:i/>
          <w:iCs/>
          <w:color w:val="auto"/>
          <w:sz w:val="24"/>
          <w:szCs w:val="24"/>
          <w:u w:color="000000"/>
          <w:lang w:val="en-GB"/>
        </w:rPr>
      </w:pPr>
    </w:p>
    <w:p w14:paraId="4CBE3948" w14:textId="01350E37" w:rsidR="004C1FBB" w:rsidRPr="00F93A32" w:rsidRDefault="00016E4E" w:rsidP="00B30A64">
      <w:pPr>
        <w:pStyle w:val="Default"/>
        <w:spacing w:line="360" w:lineRule="auto"/>
        <w:ind w:firstLine="720"/>
        <w:contextualSpacing/>
        <w:jc w:val="both"/>
        <w:rPr>
          <w:rStyle w:val="Nessuno"/>
          <w:rFonts w:ascii="Times New Roman" w:hAnsi="Times New Roman" w:cs="Times New Roman"/>
          <w:color w:val="auto"/>
          <w:sz w:val="24"/>
          <w:szCs w:val="24"/>
          <w:u w:color="000000"/>
          <w:lang w:val="en-GB"/>
        </w:rPr>
      </w:pPr>
      <w:r w:rsidRPr="00F93A32">
        <w:rPr>
          <w:rStyle w:val="Nessuno"/>
          <w:rFonts w:ascii="Times New Roman" w:hAnsi="Times New Roman" w:cs="Times New Roman"/>
          <w:color w:val="auto"/>
          <w:sz w:val="24"/>
          <w:szCs w:val="24"/>
          <w:u w:color="000000"/>
          <w:lang w:val="en-GB"/>
        </w:rPr>
        <w:t>In</w:t>
      </w:r>
      <w:r w:rsidR="006B7A8E" w:rsidRPr="00F93A32">
        <w:rPr>
          <w:rStyle w:val="Nessuno"/>
          <w:rFonts w:ascii="Times New Roman" w:hAnsi="Times New Roman" w:cs="Times New Roman"/>
          <w:color w:val="auto"/>
          <w:sz w:val="24"/>
          <w:szCs w:val="24"/>
          <w:u w:color="000000"/>
          <w:lang w:val="en-GB"/>
        </w:rPr>
        <w:t xml:space="preserve"> </w:t>
      </w:r>
      <w:r w:rsidR="006B7A8E" w:rsidRPr="00F93A32">
        <w:rPr>
          <w:rFonts w:ascii="Times New Roman" w:hAnsi="Times New Roman" w:cs="Times New Roman"/>
          <w:color w:val="auto"/>
          <w:sz w:val="24"/>
          <w:szCs w:val="24"/>
          <w:lang w:val="en-GB"/>
        </w:rPr>
        <w:t>the United States</w:t>
      </w:r>
      <w:r w:rsidR="006B7A8E" w:rsidRPr="00F93A32">
        <w:rPr>
          <w:rStyle w:val="Nessuno"/>
          <w:rFonts w:ascii="Times New Roman" w:hAnsi="Times New Roman" w:cs="Times New Roman"/>
          <w:color w:val="auto"/>
          <w:sz w:val="24"/>
          <w:szCs w:val="24"/>
          <w:u w:color="000000"/>
          <w:lang w:val="en-GB"/>
        </w:rPr>
        <w:t xml:space="preserve"> </w:t>
      </w:r>
      <w:r w:rsidR="005D5357" w:rsidRPr="00F93A32">
        <w:rPr>
          <w:rStyle w:val="Nessuno"/>
          <w:rFonts w:ascii="Times New Roman" w:hAnsi="Times New Roman" w:cs="Times New Roman"/>
          <w:color w:val="auto"/>
          <w:sz w:val="24"/>
          <w:szCs w:val="24"/>
          <w:u w:color="000000"/>
          <w:lang w:val="en-GB"/>
        </w:rPr>
        <w:t>at</w:t>
      </w:r>
      <w:r w:rsidR="006B7A8E" w:rsidRPr="00F93A32">
        <w:rPr>
          <w:rStyle w:val="Nessuno"/>
          <w:rFonts w:ascii="Times New Roman" w:hAnsi="Times New Roman" w:cs="Times New Roman"/>
          <w:color w:val="auto"/>
          <w:sz w:val="24"/>
          <w:szCs w:val="24"/>
          <w:u w:color="000000"/>
          <w:lang w:val="en-GB"/>
        </w:rPr>
        <w:t xml:space="preserve"> the beginning of the </w:t>
      </w:r>
      <w:r w:rsidR="00AC737C" w:rsidRPr="00F93A32">
        <w:rPr>
          <w:rStyle w:val="Nessuno"/>
          <w:rFonts w:ascii="Times New Roman" w:hAnsi="Times New Roman" w:cs="Times New Roman"/>
          <w:color w:val="auto"/>
          <w:sz w:val="24"/>
          <w:szCs w:val="24"/>
          <w:u w:color="000000"/>
          <w:lang w:val="en-GB"/>
        </w:rPr>
        <w:t>twentieth</w:t>
      </w:r>
      <w:r w:rsidR="006F7726" w:rsidRPr="00F93A32">
        <w:rPr>
          <w:rStyle w:val="Nessuno"/>
          <w:rFonts w:ascii="Times New Roman" w:hAnsi="Times New Roman" w:cs="Times New Roman"/>
          <w:color w:val="auto"/>
          <w:sz w:val="24"/>
          <w:szCs w:val="24"/>
          <w:u w:color="000000"/>
          <w:lang w:val="en-GB"/>
        </w:rPr>
        <w:t xml:space="preserve"> </w:t>
      </w:r>
      <w:r w:rsidR="006B7A8E" w:rsidRPr="00F93A32">
        <w:rPr>
          <w:rStyle w:val="Nessuno"/>
          <w:rFonts w:ascii="Times New Roman" w:hAnsi="Times New Roman" w:cs="Times New Roman"/>
          <w:color w:val="auto"/>
          <w:sz w:val="24"/>
          <w:szCs w:val="24"/>
          <w:u w:color="000000"/>
          <w:lang w:val="en-GB"/>
        </w:rPr>
        <w:t xml:space="preserve">century, </w:t>
      </w:r>
      <w:r w:rsidR="00D205B0" w:rsidRPr="00F93A32">
        <w:rPr>
          <w:rStyle w:val="Nessuno"/>
          <w:rFonts w:ascii="Times New Roman" w:hAnsi="Times New Roman" w:cs="Times New Roman"/>
          <w:color w:val="auto"/>
          <w:sz w:val="24"/>
          <w:szCs w:val="24"/>
          <w:u w:color="000000"/>
          <w:lang w:val="en-GB"/>
        </w:rPr>
        <w:t xml:space="preserve">the emerging </w:t>
      </w:r>
      <w:r w:rsidR="0004699A" w:rsidRPr="00F93A32">
        <w:rPr>
          <w:rStyle w:val="Nessuno"/>
          <w:rFonts w:ascii="Times New Roman" w:hAnsi="Times New Roman" w:cs="Times New Roman"/>
          <w:color w:val="auto"/>
          <w:sz w:val="24"/>
          <w:szCs w:val="24"/>
          <w:u w:color="000000"/>
          <w:lang w:val="en-GB"/>
        </w:rPr>
        <w:t>lines</w:t>
      </w:r>
      <w:r w:rsidR="00A77AE0" w:rsidRPr="00F93A32">
        <w:rPr>
          <w:rStyle w:val="Nessuno"/>
          <w:rFonts w:ascii="Times New Roman" w:hAnsi="Times New Roman" w:cs="Times New Roman"/>
          <w:color w:val="auto"/>
          <w:sz w:val="24"/>
          <w:szCs w:val="24"/>
          <w:u w:color="000000"/>
          <w:lang w:val="en-GB"/>
        </w:rPr>
        <w:t xml:space="preserve"> </w:t>
      </w:r>
      <w:r w:rsidR="00D205B0" w:rsidRPr="00F93A32">
        <w:rPr>
          <w:rStyle w:val="Nessuno"/>
          <w:rFonts w:ascii="Times New Roman" w:hAnsi="Times New Roman" w:cs="Times New Roman"/>
          <w:color w:val="auto"/>
          <w:sz w:val="24"/>
          <w:szCs w:val="24"/>
          <w:u w:color="000000"/>
          <w:lang w:val="en-GB"/>
        </w:rPr>
        <w:t xml:space="preserve">of experimental embryology </w:t>
      </w:r>
      <w:r w:rsidR="00A77AE0" w:rsidRPr="00F93A32">
        <w:rPr>
          <w:rStyle w:val="Nessuno"/>
          <w:rFonts w:ascii="Times New Roman" w:hAnsi="Times New Roman" w:cs="Times New Roman"/>
          <w:color w:val="auto"/>
          <w:sz w:val="24"/>
          <w:szCs w:val="24"/>
          <w:u w:color="000000"/>
          <w:lang w:val="en-GB"/>
        </w:rPr>
        <w:t xml:space="preserve">were </w:t>
      </w:r>
      <w:r w:rsidR="00D205B0" w:rsidRPr="00F93A32">
        <w:rPr>
          <w:rStyle w:val="Nessuno"/>
          <w:rFonts w:ascii="Times New Roman" w:hAnsi="Times New Roman" w:cs="Times New Roman"/>
          <w:color w:val="auto"/>
          <w:sz w:val="24"/>
          <w:szCs w:val="24"/>
          <w:u w:color="000000"/>
          <w:lang w:val="en-GB"/>
        </w:rPr>
        <w:t xml:space="preserve">not represented </w:t>
      </w:r>
      <w:r w:rsidR="00D81C57" w:rsidRPr="00F93A32">
        <w:rPr>
          <w:rStyle w:val="Nessuno"/>
          <w:rFonts w:ascii="Times New Roman" w:hAnsi="Times New Roman" w:cs="Times New Roman"/>
          <w:color w:val="auto"/>
          <w:sz w:val="24"/>
          <w:szCs w:val="24"/>
          <w:u w:color="000000"/>
          <w:lang w:val="en-GB"/>
        </w:rPr>
        <w:t xml:space="preserve">exclusively </w:t>
      </w:r>
      <w:r w:rsidR="00D205B0" w:rsidRPr="00F93A32">
        <w:rPr>
          <w:rStyle w:val="Nessuno"/>
          <w:rFonts w:ascii="Times New Roman" w:hAnsi="Times New Roman" w:cs="Times New Roman"/>
          <w:color w:val="auto"/>
          <w:sz w:val="24"/>
          <w:szCs w:val="24"/>
          <w:u w:color="000000"/>
          <w:lang w:val="en-GB"/>
        </w:rPr>
        <w:t>by the researches that were conducted in the marine stations like Wood</w:t>
      </w:r>
      <w:r w:rsidR="005516DC" w:rsidRPr="00F93A32">
        <w:rPr>
          <w:rStyle w:val="Nessuno"/>
          <w:rFonts w:ascii="Times New Roman" w:hAnsi="Times New Roman" w:cs="Times New Roman"/>
          <w:color w:val="auto"/>
          <w:sz w:val="24"/>
          <w:szCs w:val="24"/>
          <w:u w:color="000000"/>
          <w:lang w:val="en-GB"/>
        </w:rPr>
        <w:t>s</w:t>
      </w:r>
      <w:r w:rsidR="00D205B0" w:rsidRPr="00F93A32">
        <w:rPr>
          <w:rStyle w:val="Nessuno"/>
          <w:rFonts w:ascii="Times New Roman" w:hAnsi="Times New Roman" w:cs="Times New Roman"/>
          <w:color w:val="auto"/>
          <w:sz w:val="24"/>
          <w:szCs w:val="24"/>
          <w:u w:color="000000"/>
          <w:lang w:val="en-GB"/>
        </w:rPr>
        <w:t xml:space="preserve"> Hole</w:t>
      </w:r>
      <w:r w:rsidR="005516DC" w:rsidRPr="00F93A32">
        <w:rPr>
          <w:rStyle w:val="Nessuno"/>
          <w:rFonts w:ascii="Times New Roman" w:hAnsi="Times New Roman" w:cs="Times New Roman"/>
          <w:color w:val="auto"/>
          <w:sz w:val="24"/>
          <w:szCs w:val="24"/>
          <w:u w:color="000000"/>
          <w:lang w:val="en-GB"/>
        </w:rPr>
        <w:t xml:space="preserve">. Indeed, </w:t>
      </w:r>
      <w:r w:rsidR="00336314" w:rsidRPr="00F93A32">
        <w:rPr>
          <w:rStyle w:val="Nessuno"/>
          <w:rFonts w:ascii="Times New Roman" w:hAnsi="Times New Roman" w:cs="Times New Roman"/>
          <w:color w:val="auto"/>
          <w:sz w:val="24"/>
          <w:szCs w:val="24"/>
          <w:u w:color="000000"/>
          <w:lang w:val="en-GB"/>
        </w:rPr>
        <w:t xml:space="preserve">the Swiss-American Louis </w:t>
      </w:r>
      <w:r w:rsidR="005516DC" w:rsidRPr="00F93A32">
        <w:rPr>
          <w:rStyle w:val="Nessuno"/>
          <w:rFonts w:ascii="Times New Roman" w:hAnsi="Times New Roman" w:cs="Times New Roman"/>
          <w:color w:val="auto"/>
          <w:sz w:val="24"/>
          <w:szCs w:val="24"/>
          <w:u w:color="000000"/>
          <w:lang w:val="en-GB"/>
        </w:rPr>
        <w:t>Agassiz created a school of embryology at Harvard, while W</w:t>
      </w:r>
      <w:r w:rsidR="00336314" w:rsidRPr="00F93A32">
        <w:rPr>
          <w:rStyle w:val="Nessuno"/>
          <w:rFonts w:ascii="Times New Roman" w:hAnsi="Times New Roman" w:cs="Times New Roman"/>
          <w:color w:val="auto"/>
          <w:sz w:val="24"/>
          <w:szCs w:val="24"/>
          <w:u w:color="000000"/>
          <w:lang w:val="en-GB"/>
        </w:rPr>
        <w:t>illiam</w:t>
      </w:r>
      <w:r w:rsidR="005516DC" w:rsidRPr="00F93A32">
        <w:rPr>
          <w:rStyle w:val="Nessuno"/>
          <w:rFonts w:ascii="Times New Roman" w:hAnsi="Times New Roman" w:cs="Times New Roman"/>
          <w:color w:val="auto"/>
          <w:sz w:val="24"/>
          <w:szCs w:val="24"/>
          <w:u w:color="000000"/>
          <w:lang w:val="en-GB"/>
        </w:rPr>
        <w:t xml:space="preserve"> K</w:t>
      </w:r>
      <w:r w:rsidR="00336314" w:rsidRPr="00F93A32">
        <w:rPr>
          <w:rStyle w:val="Nessuno"/>
          <w:rFonts w:ascii="Times New Roman" w:hAnsi="Times New Roman" w:cs="Times New Roman"/>
          <w:color w:val="auto"/>
          <w:sz w:val="24"/>
          <w:szCs w:val="24"/>
          <w:u w:color="000000"/>
          <w:lang w:val="en-GB"/>
        </w:rPr>
        <w:t>eith</w:t>
      </w:r>
      <w:r w:rsidR="005516DC" w:rsidRPr="00F93A32">
        <w:rPr>
          <w:rStyle w:val="Nessuno"/>
          <w:rFonts w:ascii="Times New Roman" w:hAnsi="Times New Roman" w:cs="Times New Roman"/>
          <w:color w:val="auto"/>
          <w:sz w:val="24"/>
          <w:szCs w:val="24"/>
          <w:u w:color="000000"/>
          <w:lang w:val="en-GB"/>
        </w:rPr>
        <w:t xml:space="preserve"> Brooks imported the Darwinian tradition to </w:t>
      </w:r>
      <w:r w:rsidR="00336314" w:rsidRPr="00F93A32">
        <w:rPr>
          <w:rStyle w:val="Nessuno"/>
          <w:rFonts w:ascii="Times New Roman" w:hAnsi="Times New Roman" w:cs="Times New Roman"/>
          <w:color w:val="auto"/>
          <w:sz w:val="24"/>
          <w:szCs w:val="24"/>
          <w:u w:color="000000"/>
          <w:lang w:val="en-GB"/>
        </w:rPr>
        <w:t xml:space="preserve">the </w:t>
      </w:r>
      <w:r w:rsidR="005516DC" w:rsidRPr="00F93A32">
        <w:rPr>
          <w:rStyle w:val="Nessuno"/>
          <w:rFonts w:ascii="Times New Roman" w:hAnsi="Times New Roman" w:cs="Times New Roman"/>
          <w:color w:val="auto"/>
          <w:sz w:val="24"/>
          <w:szCs w:val="24"/>
          <w:u w:color="000000"/>
          <w:lang w:val="en-GB"/>
        </w:rPr>
        <w:t>Johns Hopkins</w:t>
      </w:r>
      <w:r w:rsidR="00336314" w:rsidRPr="00F93A32">
        <w:rPr>
          <w:rStyle w:val="Nessuno"/>
          <w:rFonts w:ascii="Times New Roman" w:hAnsi="Times New Roman" w:cs="Times New Roman"/>
          <w:color w:val="auto"/>
          <w:sz w:val="24"/>
          <w:szCs w:val="24"/>
          <w:u w:color="000000"/>
          <w:lang w:val="en-GB"/>
        </w:rPr>
        <w:t xml:space="preserve"> University</w:t>
      </w:r>
      <w:r w:rsidR="005516DC" w:rsidRPr="00F93A32">
        <w:rPr>
          <w:rStyle w:val="Nessuno"/>
          <w:rFonts w:ascii="Times New Roman" w:hAnsi="Times New Roman" w:cs="Times New Roman"/>
          <w:color w:val="auto"/>
          <w:sz w:val="24"/>
          <w:szCs w:val="24"/>
          <w:u w:color="000000"/>
          <w:lang w:val="en-GB"/>
        </w:rPr>
        <w:t>.</w:t>
      </w:r>
      <w:r w:rsidR="00A11860" w:rsidRPr="00F93A32">
        <w:rPr>
          <w:rStyle w:val="Nessuno"/>
          <w:rFonts w:ascii="Times New Roman" w:hAnsi="Times New Roman" w:cs="Times New Roman"/>
          <w:color w:val="auto"/>
          <w:sz w:val="24"/>
          <w:szCs w:val="24"/>
          <w:u w:color="000000"/>
          <w:lang w:val="en-GB"/>
        </w:rPr>
        <w:t xml:space="preserve"> </w:t>
      </w:r>
      <w:r w:rsidR="00A76BE9" w:rsidRPr="00F93A32">
        <w:rPr>
          <w:rStyle w:val="Nessuno"/>
          <w:rFonts w:ascii="Times New Roman" w:hAnsi="Times New Roman" w:cs="Times New Roman"/>
          <w:color w:val="auto"/>
          <w:sz w:val="24"/>
          <w:szCs w:val="24"/>
          <w:u w:color="000000"/>
          <w:lang w:val="en-GB"/>
        </w:rPr>
        <w:t>It was in this field of study that t</w:t>
      </w:r>
      <w:r w:rsidR="00A11860" w:rsidRPr="00F93A32">
        <w:rPr>
          <w:rStyle w:val="Nessuno"/>
          <w:rFonts w:ascii="Times New Roman" w:hAnsi="Times New Roman" w:cs="Times New Roman"/>
          <w:color w:val="auto"/>
          <w:sz w:val="24"/>
          <w:szCs w:val="24"/>
          <w:u w:color="000000"/>
          <w:lang w:val="en-GB"/>
        </w:rPr>
        <w:t>he anatomist Charles Russell Bardeen was formed.</w:t>
      </w:r>
      <w:r w:rsidR="00A76BE9" w:rsidRPr="00F93A32">
        <w:rPr>
          <w:rStyle w:val="Nessuno"/>
          <w:rFonts w:ascii="Times New Roman" w:hAnsi="Times New Roman" w:cs="Times New Roman"/>
          <w:color w:val="auto"/>
          <w:sz w:val="24"/>
          <w:szCs w:val="24"/>
          <w:u w:color="000000"/>
          <w:lang w:val="en-GB"/>
        </w:rPr>
        <w:t xml:space="preserve"> </w:t>
      </w:r>
      <w:r w:rsidR="00611506" w:rsidRPr="00F93A32">
        <w:rPr>
          <w:rStyle w:val="Nessuno"/>
          <w:rFonts w:ascii="Times New Roman" w:hAnsi="Times New Roman" w:cs="Times New Roman"/>
          <w:color w:val="auto"/>
          <w:sz w:val="24"/>
          <w:szCs w:val="24"/>
          <w:u w:color="000000"/>
          <w:lang w:val="en-GB"/>
        </w:rPr>
        <w:t>In</w:t>
      </w:r>
      <w:r w:rsidR="006B7A8E" w:rsidRPr="00F93A32">
        <w:rPr>
          <w:rStyle w:val="Nessuno"/>
          <w:rFonts w:ascii="Times New Roman" w:hAnsi="Times New Roman" w:cs="Times New Roman"/>
          <w:color w:val="auto"/>
          <w:sz w:val="24"/>
          <w:szCs w:val="24"/>
          <w:u w:color="000000"/>
          <w:lang w:val="en-GB"/>
        </w:rPr>
        <w:t xml:space="preserve"> the period </w:t>
      </w:r>
      <w:r w:rsidR="003D2D96" w:rsidRPr="00F93A32">
        <w:rPr>
          <w:rStyle w:val="Nessuno"/>
          <w:rFonts w:ascii="Times New Roman" w:hAnsi="Times New Roman" w:cs="Times New Roman"/>
          <w:color w:val="auto"/>
          <w:sz w:val="24"/>
          <w:szCs w:val="24"/>
          <w:u w:color="000000"/>
          <w:lang w:val="en-GB"/>
        </w:rPr>
        <w:t xml:space="preserve">between 1897 and 1904, </w:t>
      </w:r>
      <w:r w:rsidR="006B7A8E" w:rsidRPr="00F93A32">
        <w:rPr>
          <w:rStyle w:val="Nessuno"/>
          <w:rFonts w:ascii="Times New Roman" w:hAnsi="Times New Roman" w:cs="Times New Roman"/>
          <w:color w:val="auto"/>
          <w:sz w:val="24"/>
          <w:szCs w:val="24"/>
          <w:u w:color="000000"/>
          <w:lang w:val="en-GB"/>
        </w:rPr>
        <w:t xml:space="preserve">Bardeen got interest in development and </w:t>
      </w:r>
      <w:r w:rsidR="005D5357" w:rsidRPr="00F93A32">
        <w:rPr>
          <w:rStyle w:val="Nessuno"/>
          <w:rFonts w:ascii="Times New Roman" w:hAnsi="Times New Roman" w:cs="Times New Roman"/>
          <w:color w:val="auto"/>
          <w:sz w:val="24"/>
          <w:szCs w:val="24"/>
          <w:u w:color="000000"/>
          <w:lang w:val="en-GB"/>
        </w:rPr>
        <w:t>variability</w:t>
      </w:r>
      <w:r w:rsidR="006B7A8E" w:rsidRPr="00F93A32">
        <w:rPr>
          <w:rStyle w:val="Nessuno"/>
          <w:rFonts w:ascii="Times New Roman" w:hAnsi="Times New Roman" w:cs="Times New Roman"/>
          <w:color w:val="auto"/>
          <w:sz w:val="24"/>
          <w:szCs w:val="24"/>
          <w:u w:color="000000"/>
          <w:lang w:val="en-GB"/>
        </w:rPr>
        <w:t xml:space="preserve"> of </w:t>
      </w:r>
      <w:r w:rsidR="005D5357" w:rsidRPr="00F93A32">
        <w:rPr>
          <w:rStyle w:val="Nessuno"/>
          <w:rFonts w:ascii="Times New Roman" w:hAnsi="Times New Roman" w:cs="Times New Roman"/>
          <w:color w:val="auto"/>
          <w:sz w:val="24"/>
          <w:szCs w:val="24"/>
          <w:u w:color="000000"/>
          <w:lang w:val="en-GB"/>
        </w:rPr>
        <w:t xml:space="preserve">the </w:t>
      </w:r>
      <w:r w:rsidR="006B7A8E" w:rsidRPr="00F93A32">
        <w:rPr>
          <w:rStyle w:val="Nessuno"/>
          <w:rFonts w:ascii="Times New Roman" w:hAnsi="Times New Roman" w:cs="Times New Roman"/>
          <w:color w:val="auto"/>
          <w:sz w:val="24"/>
          <w:szCs w:val="24"/>
          <w:u w:color="000000"/>
          <w:lang w:val="en-GB"/>
        </w:rPr>
        <w:t xml:space="preserve">nerves in the limbs. In an article </w:t>
      </w:r>
      <w:r w:rsidR="0058010A" w:rsidRPr="00F93A32">
        <w:rPr>
          <w:rStyle w:val="Nessuno"/>
          <w:rFonts w:ascii="Times New Roman" w:hAnsi="Times New Roman" w:cs="Times New Roman"/>
          <w:color w:val="auto"/>
          <w:sz w:val="24"/>
          <w:szCs w:val="24"/>
          <w:u w:color="000000"/>
          <w:lang w:val="en-GB"/>
        </w:rPr>
        <w:t>devoted to</w:t>
      </w:r>
      <w:r w:rsidR="00F248DA" w:rsidRPr="00F93A32">
        <w:rPr>
          <w:rStyle w:val="Nessuno"/>
          <w:rFonts w:ascii="Times New Roman" w:hAnsi="Times New Roman" w:cs="Times New Roman"/>
          <w:color w:val="auto"/>
          <w:sz w:val="24"/>
          <w:szCs w:val="24"/>
          <w:u w:color="000000"/>
          <w:lang w:val="en-GB"/>
        </w:rPr>
        <w:t xml:space="preserve"> </w:t>
      </w:r>
      <w:r w:rsidR="00671CAC" w:rsidRPr="00F93A32">
        <w:rPr>
          <w:rStyle w:val="Nessuno"/>
          <w:rFonts w:ascii="Times New Roman" w:hAnsi="Times New Roman" w:cs="Times New Roman"/>
          <w:color w:val="auto"/>
          <w:sz w:val="24"/>
          <w:szCs w:val="24"/>
          <w:u w:color="000000"/>
          <w:lang w:val="en-GB"/>
        </w:rPr>
        <w:t xml:space="preserve">the </w:t>
      </w:r>
      <w:r w:rsidR="0058010A" w:rsidRPr="00F93A32">
        <w:rPr>
          <w:rStyle w:val="Nessuno"/>
          <w:rFonts w:ascii="Times New Roman" w:hAnsi="Times New Roman" w:cs="Times New Roman"/>
          <w:color w:val="auto"/>
          <w:sz w:val="24"/>
          <w:szCs w:val="24"/>
          <w:u w:color="000000"/>
          <w:lang w:val="en-GB"/>
        </w:rPr>
        <w:t xml:space="preserve">issue of the </w:t>
      </w:r>
      <w:r w:rsidR="00671CAC" w:rsidRPr="00F93A32">
        <w:rPr>
          <w:rStyle w:val="Nessuno"/>
          <w:rFonts w:ascii="Times New Roman" w:hAnsi="Times New Roman" w:cs="Times New Roman"/>
          <w:color w:val="auto"/>
          <w:sz w:val="24"/>
          <w:szCs w:val="24"/>
          <w:u w:color="000000"/>
          <w:lang w:val="en-GB"/>
        </w:rPr>
        <w:t>development of the musculature of the body-wall in the pig (1900)</w:t>
      </w:r>
      <w:r w:rsidR="006B7A8E" w:rsidRPr="00F93A32">
        <w:rPr>
          <w:rStyle w:val="Nessuno"/>
          <w:rFonts w:ascii="Times New Roman" w:hAnsi="Times New Roman" w:cs="Times New Roman"/>
          <w:color w:val="auto"/>
          <w:sz w:val="24"/>
          <w:szCs w:val="24"/>
          <w:u w:color="000000"/>
          <w:lang w:val="en-GB"/>
        </w:rPr>
        <w:t xml:space="preserve"> </w:t>
      </w:r>
      <w:r w:rsidR="00AA02CF" w:rsidRPr="00F93A32">
        <w:rPr>
          <w:rStyle w:val="Nessuno"/>
          <w:rFonts w:ascii="Times New Roman" w:hAnsi="Times New Roman" w:cs="Times New Roman"/>
          <w:color w:val="auto"/>
          <w:sz w:val="24"/>
          <w:szCs w:val="24"/>
          <w:u w:color="000000"/>
          <w:lang w:val="en-GB"/>
        </w:rPr>
        <w:t>he</w:t>
      </w:r>
      <w:r w:rsidR="006B7A8E" w:rsidRPr="00F93A32">
        <w:rPr>
          <w:rStyle w:val="Nessuno"/>
          <w:rFonts w:ascii="Times New Roman" w:hAnsi="Times New Roman" w:cs="Times New Roman"/>
          <w:color w:val="auto"/>
          <w:sz w:val="24"/>
          <w:szCs w:val="24"/>
          <w:u w:color="000000"/>
          <w:lang w:val="en-GB"/>
        </w:rPr>
        <w:t xml:space="preserve"> </w:t>
      </w:r>
      <w:r w:rsidR="00A77AE0" w:rsidRPr="00F93A32">
        <w:rPr>
          <w:rStyle w:val="Nessuno"/>
          <w:rFonts w:ascii="Times New Roman" w:hAnsi="Times New Roman" w:cs="Times New Roman"/>
          <w:color w:val="auto"/>
          <w:sz w:val="24"/>
          <w:szCs w:val="24"/>
          <w:u w:color="000000"/>
          <w:lang w:val="en-GB"/>
        </w:rPr>
        <w:t xml:space="preserve">maintained </w:t>
      </w:r>
      <w:r w:rsidR="006B7A8E" w:rsidRPr="00F93A32">
        <w:rPr>
          <w:rStyle w:val="Nessuno"/>
          <w:rFonts w:ascii="Times New Roman" w:hAnsi="Times New Roman" w:cs="Times New Roman"/>
          <w:color w:val="auto"/>
          <w:sz w:val="24"/>
          <w:szCs w:val="24"/>
          <w:u w:color="000000"/>
          <w:lang w:val="en-GB"/>
        </w:rPr>
        <w:t xml:space="preserve">that in the pig embryo the musculature was well differentiated </w:t>
      </w:r>
      <w:r w:rsidR="006B7A8E" w:rsidRPr="00F93A32">
        <w:rPr>
          <w:rStyle w:val="Nessuno"/>
          <w:rFonts w:ascii="Times New Roman" w:hAnsi="Times New Roman" w:cs="Times New Roman"/>
          <w:i/>
          <w:color w:val="auto"/>
          <w:sz w:val="24"/>
          <w:szCs w:val="24"/>
          <w:u w:color="000000"/>
          <w:lang w:val="en-GB"/>
        </w:rPr>
        <w:t>before</w:t>
      </w:r>
      <w:r w:rsidR="006B7A8E" w:rsidRPr="00F93A32">
        <w:rPr>
          <w:rStyle w:val="Nessuno"/>
          <w:rFonts w:ascii="Times New Roman" w:hAnsi="Times New Roman" w:cs="Times New Roman"/>
          <w:color w:val="auto"/>
          <w:sz w:val="24"/>
          <w:szCs w:val="24"/>
          <w:u w:color="000000"/>
          <w:lang w:val="en-GB"/>
        </w:rPr>
        <w:t xml:space="preserve"> </w:t>
      </w:r>
      <w:r w:rsidR="005D5357" w:rsidRPr="00F93A32">
        <w:rPr>
          <w:rStyle w:val="Nessuno"/>
          <w:rFonts w:ascii="Times New Roman" w:hAnsi="Times New Roman" w:cs="Times New Roman"/>
          <w:color w:val="auto"/>
          <w:sz w:val="24"/>
          <w:szCs w:val="24"/>
          <w:u w:color="000000"/>
          <w:lang w:val="en-GB"/>
        </w:rPr>
        <w:t>being innervated</w:t>
      </w:r>
      <w:r w:rsidR="006B7A8E" w:rsidRPr="00F93A32">
        <w:rPr>
          <w:rStyle w:val="Nessuno"/>
          <w:rFonts w:ascii="Times New Roman" w:hAnsi="Times New Roman" w:cs="Times New Roman"/>
          <w:color w:val="auto"/>
          <w:sz w:val="24"/>
          <w:szCs w:val="24"/>
          <w:u w:color="000000"/>
          <w:lang w:val="en-GB"/>
        </w:rPr>
        <w:t>. Then he concluded that the individual mus</w:t>
      </w:r>
      <w:r w:rsidR="007167A9" w:rsidRPr="00F93A32">
        <w:rPr>
          <w:rStyle w:val="Nessuno"/>
          <w:rFonts w:ascii="Times New Roman" w:hAnsi="Times New Roman" w:cs="Times New Roman"/>
          <w:color w:val="auto"/>
          <w:sz w:val="24"/>
          <w:szCs w:val="24"/>
          <w:u w:color="000000"/>
          <w:lang w:val="en-GB"/>
        </w:rPr>
        <w:t xml:space="preserve">cles were self-differentiating: </w:t>
      </w:r>
      <w:r w:rsidR="00530379" w:rsidRPr="00F93A32">
        <w:rPr>
          <w:rStyle w:val="Nessuno"/>
          <w:rFonts w:ascii="Times New Roman" w:hAnsi="Times New Roman" w:cs="Times New Roman"/>
          <w:color w:val="auto"/>
          <w:sz w:val="24"/>
          <w:szCs w:val="24"/>
          <w:u w:color="000000"/>
          <w:lang w:val="en-GB"/>
        </w:rPr>
        <w:t>“</w:t>
      </w:r>
      <w:r w:rsidR="007167A9" w:rsidRPr="00F93A32">
        <w:rPr>
          <w:rStyle w:val="Nessuno"/>
          <w:rFonts w:ascii="Times New Roman" w:hAnsi="Times New Roman" w:cs="Times New Roman"/>
          <w:color w:val="auto"/>
          <w:sz w:val="24"/>
          <w:szCs w:val="24"/>
          <w:u w:color="000000"/>
          <w:lang w:val="en-GB"/>
        </w:rPr>
        <w:t>The peripheral nerves are shown to develop independently of the myotomes, and to become associated directly with musculature only after the muscle</w:t>
      </w:r>
      <w:r w:rsidR="00D81C57" w:rsidRPr="00F93A32">
        <w:rPr>
          <w:rStyle w:val="Nessuno"/>
          <w:rFonts w:ascii="Times New Roman" w:hAnsi="Times New Roman" w:cs="Times New Roman"/>
          <w:color w:val="auto"/>
          <w:sz w:val="24"/>
          <w:szCs w:val="24"/>
          <w:u w:color="000000"/>
          <w:lang w:val="en-GB"/>
        </w:rPr>
        <w:t>s have become differentiated</w:t>
      </w:r>
      <w:r w:rsidR="00530379" w:rsidRPr="00F93A32">
        <w:rPr>
          <w:rStyle w:val="Nessuno"/>
          <w:rFonts w:ascii="Times New Roman" w:hAnsi="Times New Roman" w:cs="Times New Roman"/>
          <w:color w:val="auto"/>
          <w:sz w:val="24"/>
          <w:szCs w:val="24"/>
          <w:u w:color="000000"/>
          <w:lang w:val="en-GB"/>
        </w:rPr>
        <w:t>”</w:t>
      </w:r>
      <w:r w:rsidR="00D81C57" w:rsidRPr="00F93A32">
        <w:rPr>
          <w:rStyle w:val="Nessuno"/>
          <w:rFonts w:ascii="Times New Roman" w:hAnsi="Times New Roman" w:cs="Times New Roman"/>
          <w:color w:val="auto"/>
          <w:sz w:val="24"/>
          <w:szCs w:val="24"/>
          <w:u w:color="000000"/>
          <w:lang w:val="en-GB"/>
        </w:rPr>
        <w:t xml:space="preserve">. </w:t>
      </w:r>
      <w:r w:rsidR="00671CAC" w:rsidRPr="00F93A32">
        <w:rPr>
          <w:rStyle w:val="Nessuno"/>
          <w:rFonts w:ascii="Times New Roman" w:hAnsi="Times New Roman" w:cs="Times New Roman"/>
          <w:color w:val="auto"/>
          <w:sz w:val="24"/>
          <w:szCs w:val="24"/>
          <w:u w:color="000000"/>
          <w:lang w:val="en-GB"/>
        </w:rPr>
        <w:t xml:space="preserve">At that time, </w:t>
      </w:r>
      <w:r w:rsidR="005D5357" w:rsidRPr="00F93A32">
        <w:rPr>
          <w:rStyle w:val="Nessuno"/>
          <w:rFonts w:ascii="Times New Roman" w:hAnsi="Times New Roman" w:cs="Times New Roman"/>
          <w:color w:val="auto"/>
          <w:sz w:val="24"/>
          <w:szCs w:val="24"/>
          <w:u w:color="000000"/>
          <w:lang w:val="en-GB"/>
        </w:rPr>
        <w:t xml:space="preserve">Bardeen </w:t>
      </w:r>
      <w:r w:rsidR="001906B0" w:rsidRPr="00F93A32">
        <w:rPr>
          <w:rStyle w:val="Nessuno"/>
          <w:rFonts w:ascii="Times New Roman" w:hAnsi="Times New Roman" w:cs="Times New Roman"/>
          <w:color w:val="auto"/>
          <w:sz w:val="24"/>
          <w:szCs w:val="24"/>
          <w:u w:color="000000"/>
          <w:lang w:val="en-GB"/>
        </w:rPr>
        <w:t>admitted that</w:t>
      </w:r>
      <w:r w:rsidR="005D5357" w:rsidRPr="00F93A32">
        <w:rPr>
          <w:rStyle w:val="Nessuno"/>
          <w:rFonts w:ascii="Times New Roman" w:hAnsi="Times New Roman" w:cs="Times New Roman"/>
          <w:color w:val="auto"/>
          <w:sz w:val="24"/>
          <w:szCs w:val="24"/>
          <w:u w:color="000000"/>
          <w:lang w:val="en-GB"/>
        </w:rPr>
        <w:t xml:space="preserve">: </w:t>
      </w:r>
      <w:r w:rsidR="00530379" w:rsidRPr="00F93A32">
        <w:rPr>
          <w:rStyle w:val="Nessuno"/>
          <w:rFonts w:ascii="Times New Roman" w:hAnsi="Times New Roman" w:cs="Times New Roman"/>
          <w:color w:val="auto"/>
          <w:sz w:val="24"/>
          <w:szCs w:val="24"/>
          <w:u w:color="000000"/>
          <w:lang w:val="en-GB"/>
        </w:rPr>
        <w:t>“</w:t>
      </w:r>
      <w:r w:rsidR="006B7A8E" w:rsidRPr="00F93A32">
        <w:rPr>
          <w:rStyle w:val="Nessuno"/>
          <w:rFonts w:ascii="Times New Roman" w:hAnsi="Times New Roman" w:cs="Times New Roman"/>
          <w:color w:val="auto"/>
          <w:sz w:val="24"/>
          <w:szCs w:val="24"/>
          <w:u w:color="000000"/>
          <w:lang w:val="en-GB"/>
        </w:rPr>
        <w:t>on no subject in vertebrate embryology is the literature less complete than that concerning the develop</w:t>
      </w:r>
      <w:r w:rsidR="005D5357" w:rsidRPr="00F93A32">
        <w:rPr>
          <w:rStyle w:val="Nessuno"/>
          <w:rFonts w:ascii="Times New Roman" w:hAnsi="Times New Roman" w:cs="Times New Roman"/>
          <w:color w:val="auto"/>
          <w:sz w:val="24"/>
          <w:szCs w:val="24"/>
          <w:u w:color="000000"/>
          <w:lang w:val="en-GB"/>
        </w:rPr>
        <w:t>ment of the voluntary apparatus</w:t>
      </w:r>
      <w:r w:rsidR="00530379" w:rsidRPr="00F93A32">
        <w:rPr>
          <w:rStyle w:val="Nessuno"/>
          <w:rFonts w:ascii="Times New Roman" w:hAnsi="Times New Roman" w:cs="Times New Roman"/>
          <w:color w:val="auto"/>
          <w:sz w:val="24"/>
          <w:szCs w:val="24"/>
          <w:u w:color="000000"/>
          <w:lang w:val="en-GB"/>
        </w:rPr>
        <w:t>”</w:t>
      </w:r>
      <w:r w:rsidR="006B7A8E" w:rsidRPr="00F93A32">
        <w:rPr>
          <w:rStyle w:val="Nessuno"/>
          <w:rFonts w:ascii="Times New Roman" w:hAnsi="Times New Roman" w:cs="Times New Roman"/>
          <w:color w:val="auto"/>
          <w:sz w:val="24"/>
          <w:szCs w:val="24"/>
          <w:u w:color="000000"/>
          <w:lang w:val="en-GB"/>
        </w:rPr>
        <w:t xml:space="preserve"> </w:t>
      </w:r>
      <w:r w:rsidR="00A127C8" w:rsidRPr="00F93A32">
        <w:rPr>
          <w:rStyle w:val="Nessuno"/>
          <w:rFonts w:ascii="Times New Roman" w:hAnsi="Times New Roman" w:cs="Times New Roman"/>
          <w:color w:val="auto"/>
          <w:sz w:val="24"/>
          <w:szCs w:val="24"/>
          <w:u w:color="000000"/>
          <w:lang w:val="en-GB"/>
        </w:rPr>
        <w:t>(</w:t>
      </w:r>
      <w:r w:rsidR="006B7A8E" w:rsidRPr="00F93A32">
        <w:rPr>
          <w:rStyle w:val="Nessuno"/>
          <w:rFonts w:ascii="Times New Roman" w:hAnsi="Times New Roman" w:cs="Times New Roman"/>
          <w:color w:val="auto"/>
          <w:sz w:val="24"/>
          <w:szCs w:val="24"/>
          <w:u w:color="000000"/>
          <w:lang w:val="en-GB"/>
        </w:rPr>
        <w:t xml:space="preserve">Rafter, 1936, p. 1). </w:t>
      </w:r>
    </w:p>
    <w:p w14:paraId="0861087A" w14:textId="72038FD6" w:rsidR="004C1FBB" w:rsidRPr="00F93A32" w:rsidRDefault="001906B0" w:rsidP="00016E4E">
      <w:pPr>
        <w:pStyle w:val="Default"/>
        <w:spacing w:line="360" w:lineRule="auto"/>
        <w:ind w:firstLine="720"/>
        <w:contextualSpacing/>
        <w:jc w:val="both"/>
        <w:rPr>
          <w:rStyle w:val="Nessuno"/>
          <w:rFonts w:ascii="Times New Roman" w:hAnsi="Times New Roman" w:cs="Times New Roman"/>
          <w:color w:val="auto"/>
          <w:sz w:val="24"/>
          <w:szCs w:val="24"/>
          <w:u w:color="000000"/>
          <w:lang w:val="en-GB"/>
        </w:rPr>
      </w:pPr>
      <w:r w:rsidRPr="00F93A32">
        <w:rPr>
          <w:rStyle w:val="Nessuno"/>
          <w:rFonts w:ascii="Times New Roman" w:hAnsi="Times New Roman" w:cs="Times New Roman"/>
          <w:color w:val="auto"/>
          <w:sz w:val="24"/>
          <w:szCs w:val="24"/>
          <w:u w:color="000000"/>
          <w:lang w:val="en-GB"/>
        </w:rPr>
        <w:t>However, d</w:t>
      </w:r>
      <w:r w:rsidR="006B7A8E" w:rsidRPr="00F93A32">
        <w:rPr>
          <w:rStyle w:val="Nessuno"/>
          <w:rFonts w:ascii="Times New Roman" w:hAnsi="Times New Roman" w:cs="Times New Roman"/>
          <w:color w:val="auto"/>
          <w:sz w:val="24"/>
          <w:szCs w:val="24"/>
          <w:u w:color="000000"/>
          <w:lang w:val="en-GB"/>
        </w:rPr>
        <w:t xml:space="preserve">uring the first decade of the </w:t>
      </w:r>
      <w:r w:rsidR="00016E4E" w:rsidRPr="00F93A32">
        <w:rPr>
          <w:rStyle w:val="Nessuno"/>
          <w:rFonts w:ascii="Times New Roman" w:hAnsi="Times New Roman" w:cs="Times New Roman"/>
          <w:color w:val="auto"/>
          <w:sz w:val="24"/>
          <w:szCs w:val="24"/>
          <w:u w:color="000000"/>
          <w:lang w:val="en-GB"/>
        </w:rPr>
        <w:t>new</w:t>
      </w:r>
      <w:r w:rsidR="006B7A8E" w:rsidRPr="00F93A32">
        <w:rPr>
          <w:rStyle w:val="Nessuno"/>
          <w:rFonts w:ascii="Times New Roman" w:hAnsi="Times New Roman" w:cs="Times New Roman"/>
          <w:color w:val="auto"/>
          <w:sz w:val="24"/>
          <w:szCs w:val="24"/>
          <w:u w:color="000000"/>
          <w:lang w:val="en-GB"/>
        </w:rPr>
        <w:t xml:space="preserve"> century the study of muscle development was able to fill up this gap. In this conceptual frame</w:t>
      </w:r>
      <w:r w:rsidR="006F7726" w:rsidRPr="00F93A32">
        <w:rPr>
          <w:rStyle w:val="Nessuno"/>
          <w:rFonts w:ascii="Times New Roman" w:hAnsi="Times New Roman" w:cs="Times New Roman"/>
          <w:color w:val="auto"/>
          <w:sz w:val="24"/>
          <w:szCs w:val="24"/>
          <w:u w:color="000000"/>
          <w:lang w:val="en-GB"/>
        </w:rPr>
        <w:t>,</w:t>
      </w:r>
      <w:r w:rsidR="006B7A8E" w:rsidRPr="00F93A32">
        <w:rPr>
          <w:rStyle w:val="Nessuno"/>
          <w:rFonts w:ascii="Times New Roman" w:hAnsi="Times New Roman" w:cs="Times New Roman"/>
          <w:color w:val="auto"/>
          <w:sz w:val="24"/>
          <w:szCs w:val="24"/>
          <w:u w:color="000000"/>
          <w:lang w:val="en-GB"/>
        </w:rPr>
        <w:t xml:space="preserve"> the contribution of </w:t>
      </w:r>
      <w:r w:rsidR="00016E4E" w:rsidRPr="00F93A32">
        <w:rPr>
          <w:rStyle w:val="Nessuno"/>
          <w:rFonts w:ascii="Times New Roman" w:hAnsi="Times New Roman" w:cs="Times New Roman"/>
          <w:color w:val="auto"/>
          <w:sz w:val="24"/>
          <w:szCs w:val="24"/>
          <w:u w:color="000000"/>
          <w:lang w:val="en-GB"/>
        </w:rPr>
        <w:t xml:space="preserve">Shorey emerged as an answer to the questions posed by Harrison, </w:t>
      </w:r>
      <w:proofErr w:type="spellStart"/>
      <w:r w:rsidR="00016E4E" w:rsidRPr="00F93A32">
        <w:rPr>
          <w:rStyle w:val="Nessuno"/>
          <w:rFonts w:ascii="Times New Roman" w:hAnsi="Times New Roman" w:cs="Times New Roman"/>
          <w:color w:val="auto"/>
          <w:sz w:val="24"/>
          <w:szCs w:val="24"/>
          <w:u w:color="000000"/>
          <w:lang w:val="en-GB"/>
        </w:rPr>
        <w:t>Braus</w:t>
      </w:r>
      <w:proofErr w:type="spellEnd"/>
      <w:r w:rsidR="00016E4E" w:rsidRPr="00F93A32">
        <w:rPr>
          <w:rStyle w:val="Nessuno"/>
          <w:rFonts w:ascii="Times New Roman" w:hAnsi="Times New Roman" w:cs="Times New Roman"/>
          <w:color w:val="auto"/>
          <w:sz w:val="24"/>
          <w:szCs w:val="24"/>
          <w:u w:color="000000"/>
          <w:lang w:val="en-GB"/>
        </w:rPr>
        <w:t>, and Bardeen on the relationship between the nerve development and the nearby located muscle development</w:t>
      </w:r>
      <w:r w:rsidR="006B7A8E" w:rsidRPr="00F93A32">
        <w:rPr>
          <w:rStyle w:val="Nessuno"/>
          <w:rFonts w:ascii="Times New Roman" w:hAnsi="Times New Roman" w:cs="Times New Roman"/>
          <w:color w:val="auto"/>
          <w:sz w:val="24"/>
          <w:szCs w:val="24"/>
          <w:u w:color="000000"/>
          <w:lang w:val="en-GB"/>
        </w:rPr>
        <w:t xml:space="preserve">. </w:t>
      </w:r>
    </w:p>
    <w:p w14:paraId="0D8EDC62" w14:textId="6DA3C67C" w:rsidR="004C1FBB" w:rsidRPr="00F93A32" w:rsidRDefault="00A77AE0" w:rsidP="008C1A91">
      <w:pPr>
        <w:pStyle w:val="Default"/>
        <w:spacing w:line="360" w:lineRule="auto"/>
        <w:ind w:firstLine="720"/>
        <w:contextualSpacing/>
        <w:jc w:val="both"/>
        <w:rPr>
          <w:rStyle w:val="Nessuno"/>
          <w:rFonts w:ascii="Times New Roman" w:eastAsia="Times New Roman" w:hAnsi="Times New Roman" w:cs="Times New Roman"/>
          <w:color w:val="auto"/>
          <w:sz w:val="24"/>
          <w:szCs w:val="24"/>
          <w:u w:color="000000"/>
          <w:lang w:val="en-GB"/>
        </w:rPr>
      </w:pPr>
      <w:r w:rsidRPr="00F93A32">
        <w:rPr>
          <w:rStyle w:val="Nessuno"/>
          <w:rFonts w:ascii="Times New Roman" w:hAnsi="Times New Roman" w:cs="Times New Roman"/>
          <w:color w:val="auto"/>
          <w:sz w:val="24"/>
          <w:szCs w:val="24"/>
          <w:u w:color="000000"/>
          <w:lang w:val="en-GB"/>
        </w:rPr>
        <w:t xml:space="preserve">In line with </w:t>
      </w:r>
      <w:r w:rsidR="006B7A8E" w:rsidRPr="00F93A32">
        <w:rPr>
          <w:rStyle w:val="Nessuno"/>
          <w:rFonts w:ascii="Times New Roman" w:hAnsi="Times New Roman" w:cs="Times New Roman"/>
          <w:color w:val="auto"/>
          <w:sz w:val="24"/>
          <w:szCs w:val="24"/>
          <w:u w:color="000000"/>
          <w:lang w:val="en-GB"/>
        </w:rPr>
        <w:t xml:space="preserve">the experimental approach of </w:t>
      </w:r>
      <w:r w:rsidR="00E7583A" w:rsidRPr="00F93A32">
        <w:rPr>
          <w:rStyle w:val="Nessuno"/>
          <w:rFonts w:ascii="Times New Roman" w:hAnsi="Times New Roman" w:cs="Times New Roman"/>
          <w:color w:val="auto"/>
          <w:sz w:val="24"/>
          <w:szCs w:val="24"/>
          <w:u w:color="000000"/>
          <w:lang w:val="en-GB"/>
        </w:rPr>
        <w:t>her mentor</w:t>
      </w:r>
      <w:r w:rsidR="006B7A8E" w:rsidRPr="00F93A32">
        <w:rPr>
          <w:rStyle w:val="Nessuno"/>
          <w:rFonts w:ascii="Times New Roman" w:hAnsi="Times New Roman" w:cs="Times New Roman"/>
          <w:color w:val="auto"/>
          <w:sz w:val="24"/>
          <w:szCs w:val="24"/>
          <w:u w:color="000000"/>
          <w:lang w:val="en-GB"/>
        </w:rPr>
        <w:t xml:space="preserve"> Lillie, </w:t>
      </w:r>
      <w:r w:rsidR="003E6CC3" w:rsidRPr="00F93A32">
        <w:rPr>
          <w:rStyle w:val="Nessuno"/>
          <w:rFonts w:ascii="Times New Roman" w:hAnsi="Times New Roman" w:cs="Times New Roman"/>
          <w:color w:val="auto"/>
          <w:sz w:val="24"/>
          <w:szCs w:val="24"/>
          <w:u w:color="000000"/>
          <w:lang w:val="en-GB"/>
        </w:rPr>
        <w:t>as well as being completely original,</w:t>
      </w:r>
      <w:r w:rsidR="006B7A8E" w:rsidRPr="00F93A32">
        <w:rPr>
          <w:rStyle w:val="Nessuno"/>
          <w:rFonts w:ascii="Times New Roman" w:hAnsi="Times New Roman" w:cs="Times New Roman"/>
          <w:color w:val="auto"/>
          <w:sz w:val="24"/>
          <w:szCs w:val="24"/>
          <w:u w:color="000000"/>
          <w:lang w:val="en-GB"/>
        </w:rPr>
        <w:t xml:space="preserve"> </w:t>
      </w:r>
      <w:r w:rsidR="003E6CC3" w:rsidRPr="00F93A32">
        <w:rPr>
          <w:rStyle w:val="Nessuno"/>
          <w:rFonts w:ascii="Times New Roman" w:hAnsi="Times New Roman" w:cs="Times New Roman"/>
          <w:color w:val="auto"/>
          <w:sz w:val="24"/>
          <w:szCs w:val="24"/>
          <w:u w:color="000000"/>
          <w:lang w:val="en-GB"/>
        </w:rPr>
        <w:t xml:space="preserve">her research was </w:t>
      </w:r>
      <w:r w:rsidR="006B7A8E" w:rsidRPr="00F93A32">
        <w:rPr>
          <w:rStyle w:val="Nessuno"/>
          <w:rFonts w:ascii="Times New Roman" w:hAnsi="Times New Roman" w:cs="Times New Roman"/>
          <w:color w:val="auto"/>
          <w:sz w:val="24"/>
          <w:szCs w:val="24"/>
          <w:u w:color="000000"/>
          <w:lang w:val="en-GB"/>
        </w:rPr>
        <w:t>specifically addressed to a well-defined segment of embryogenetic rese</w:t>
      </w:r>
      <w:r w:rsidRPr="00F93A32">
        <w:rPr>
          <w:rStyle w:val="Nessuno"/>
          <w:rFonts w:ascii="Times New Roman" w:hAnsi="Times New Roman" w:cs="Times New Roman"/>
          <w:color w:val="auto"/>
          <w:sz w:val="24"/>
          <w:szCs w:val="24"/>
          <w:u w:color="000000"/>
          <w:lang w:val="en-GB"/>
        </w:rPr>
        <w:t>arch of the time. The new approach was to study</w:t>
      </w:r>
      <w:r w:rsidR="00A313EB" w:rsidRPr="00F93A32">
        <w:rPr>
          <w:rStyle w:val="Nessuno"/>
          <w:rFonts w:ascii="Times New Roman" w:hAnsi="Times New Roman" w:cs="Times New Roman"/>
          <w:color w:val="auto"/>
          <w:sz w:val="24"/>
          <w:szCs w:val="24"/>
          <w:u w:color="000000"/>
          <w:lang w:val="en-GB"/>
        </w:rPr>
        <w:t xml:space="preserve"> the </w:t>
      </w:r>
      <w:r w:rsidR="00530379" w:rsidRPr="00F93A32">
        <w:rPr>
          <w:rStyle w:val="Nessuno"/>
          <w:rFonts w:ascii="Times New Roman" w:hAnsi="Times New Roman" w:cs="Times New Roman"/>
          <w:color w:val="auto"/>
          <w:sz w:val="24"/>
          <w:szCs w:val="24"/>
          <w:u w:color="000000"/>
          <w:lang w:val="en-GB"/>
        </w:rPr>
        <w:t>“</w:t>
      </w:r>
      <w:r w:rsidR="006B7A8E" w:rsidRPr="00F93A32">
        <w:rPr>
          <w:rStyle w:val="Nessuno"/>
          <w:rFonts w:ascii="Times New Roman" w:hAnsi="Times New Roman" w:cs="Times New Roman"/>
          <w:color w:val="auto"/>
          <w:sz w:val="24"/>
          <w:szCs w:val="24"/>
          <w:u w:color="000000"/>
          <w:lang w:val="en-GB"/>
        </w:rPr>
        <w:t>intimate relation [which] exists between the life of a musc</w:t>
      </w:r>
      <w:r w:rsidR="00A313EB" w:rsidRPr="00F93A32">
        <w:rPr>
          <w:rStyle w:val="Nessuno"/>
          <w:rFonts w:ascii="Times New Roman" w:hAnsi="Times New Roman" w:cs="Times New Roman"/>
          <w:color w:val="auto"/>
          <w:sz w:val="24"/>
          <w:szCs w:val="24"/>
          <w:u w:color="000000"/>
          <w:lang w:val="en-GB"/>
        </w:rPr>
        <w:t>le and that of its motor nerves</w:t>
      </w:r>
      <w:r w:rsidR="00530379" w:rsidRPr="00F93A32">
        <w:rPr>
          <w:rStyle w:val="Nessuno"/>
          <w:rFonts w:ascii="Times New Roman" w:hAnsi="Times New Roman" w:cs="Times New Roman"/>
          <w:color w:val="auto"/>
          <w:sz w:val="24"/>
          <w:szCs w:val="24"/>
          <w:u w:color="000000"/>
          <w:lang w:val="en-GB"/>
        </w:rPr>
        <w:t>”</w:t>
      </w:r>
      <w:r w:rsidR="006B7A8E" w:rsidRPr="00F93A32">
        <w:rPr>
          <w:rStyle w:val="Nessuno"/>
          <w:rFonts w:ascii="Times New Roman" w:hAnsi="Times New Roman" w:cs="Times New Roman"/>
          <w:color w:val="auto"/>
          <w:sz w:val="24"/>
          <w:szCs w:val="24"/>
          <w:u w:color="000000"/>
          <w:lang w:val="en-GB"/>
        </w:rPr>
        <w:t xml:space="preserve"> (</w:t>
      </w:r>
      <w:r w:rsidR="00BF3978" w:rsidRPr="00F93A32">
        <w:rPr>
          <w:rStyle w:val="Nessuno"/>
          <w:rFonts w:ascii="Times New Roman" w:hAnsi="Times New Roman" w:cs="Times New Roman"/>
          <w:color w:val="auto"/>
          <w:sz w:val="24"/>
          <w:szCs w:val="24"/>
          <w:u w:color="000000"/>
          <w:lang w:val="en-GB"/>
        </w:rPr>
        <w:t xml:space="preserve">Shorey, 1909, </w:t>
      </w:r>
      <w:r w:rsidR="006B7A8E" w:rsidRPr="00F93A32">
        <w:rPr>
          <w:rStyle w:val="Nessuno"/>
          <w:rFonts w:ascii="Times New Roman" w:hAnsi="Times New Roman" w:cs="Times New Roman"/>
          <w:color w:val="auto"/>
          <w:sz w:val="24"/>
          <w:szCs w:val="24"/>
          <w:u w:color="000000"/>
          <w:lang w:val="en-GB"/>
        </w:rPr>
        <w:t xml:space="preserve">p. 26). The </w:t>
      </w:r>
      <w:r w:rsidR="0044496A" w:rsidRPr="00F93A32">
        <w:rPr>
          <w:rStyle w:val="Nessuno"/>
          <w:rFonts w:ascii="Times New Roman" w:hAnsi="Times New Roman" w:cs="Times New Roman"/>
          <w:color w:val="auto"/>
          <w:sz w:val="24"/>
          <w:szCs w:val="24"/>
          <w:u w:color="000000"/>
          <w:lang w:val="en-GB"/>
        </w:rPr>
        <w:t>assertion made by Bardeen that “</w:t>
      </w:r>
      <w:r w:rsidR="006B7A8E" w:rsidRPr="00F93A32">
        <w:rPr>
          <w:rStyle w:val="Nessuno"/>
          <w:rFonts w:ascii="Times New Roman" w:hAnsi="Times New Roman" w:cs="Times New Roman"/>
          <w:color w:val="auto"/>
          <w:sz w:val="24"/>
          <w:szCs w:val="24"/>
          <w:u w:color="000000"/>
          <w:lang w:val="en-GB"/>
        </w:rPr>
        <w:t xml:space="preserve">The early development of the nerves is one of a passive independence, without any </w:t>
      </w:r>
      <w:r w:rsidR="0044496A" w:rsidRPr="00F93A32">
        <w:rPr>
          <w:rStyle w:val="Nessuno"/>
          <w:rFonts w:ascii="Times New Roman" w:hAnsi="Times New Roman" w:cs="Times New Roman"/>
          <w:color w:val="auto"/>
          <w:sz w:val="24"/>
          <w:szCs w:val="24"/>
          <w:u w:color="000000"/>
          <w:lang w:val="en-GB"/>
        </w:rPr>
        <w:t>immediate relations to myotomes”</w:t>
      </w:r>
      <w:r w:rsidR="006B7A8E" w:rsidRPr="00F93A32">
        <w:rPr>
          <w:rStyle w:val="Nessuno"/>
          <w:rFonts w:ascii="Times New Roman" w:hAnsi="Times New Roman" w:cs="Times New Roman"/>
          <w:color w:val="auto"/>
          <w:sz w:val="24"/>
          <w:szCs w:val="24"/>
          <w:u w:color="000000"/>
          <w:lang w:val="en-GB"/>
        </w:rPr>
        <w:t xml:space="preserve"> at some extent addressed the investigations of Shorey and it was the starting </w:t>
      </w:r>
      <w:r w:rsidR="006B7A8E" w:rsidRPr="00F93A32">
        <w:rPr>
          <w:rStyle w:val="Nessuno"/>
          <w:rFonts w:ascii="Times New Roman" w:hAnsi="Times New Roman" w:cs="Times New Roman"/>
          <w:color w:val="auto"/>
          <w:sz w:val="24"/>
          <w:szCs w:val="24"/>
          <w:u w:color="000000"/>
          <w:lang w:val="en-GB"/>
        </w:rPr>
        <w:lastRenderedPageBreak/>
        <w:t>point. As a matter of fact</w:t>
      </w:r>
      <w:r w:rsidR="00A458DA" w:rsidRPr="00F93A32">
        <w:rPr>
          <w:rStyle w:val="Nessuno"/>
          <w:rFonts w:ascii="Times New Roman" w:hAnsi="Times New Roman" w:cs="Times New Roman"/>
          <w:color w:val="auto"/>
          <w:sz w:val="24"/>
          <w:szCs w:val="24"/>
          <w:u w:color="000000"/>
          <w:lang w:val="en-GB"/>
        </w:rPr>
        <w:t>,</w:t>
      </w:r>
      <w:r w:rsidR="006B7A8E" w:rsidRPr="00F93A32">
        <w:rPr>
          <w:rStyle w:val="Nessuno"/>
          <w:rFonts w:ascii="Times New Roman" w:hAnsi="Times New Roman" w:cs="Times New Roman"/>
          <w:color w:val="auto"/>
          <w:sz w:val="24"/>
          <w:szCs w:val="24"/>
          <w:u w:color="000000"/>
          <w:lang w:val="en-GB"/>
        </w:rPr>
        <w:t xml:space="preserve"> she quoted just that significant sentence of Bardeen, since she was convinced that it wa</w:t>
      </w:r>
      <w:r w:rsidR="00A313EB" w:rsidRPr="00F93A32">
        <w:rPr>
          <w:rStyle w:val="Nessuno"/>
          <w:rFonts w:ascii="Times New Roman" w:hAnsi="Times New Roman" w:cs="Times New Roman"/>
          <w:color w:val="auto"/>
          <w:sz w:val="24"/>
          <w:szCs w:val="24"/>
          <w:u w:color="000000"/>
          <w:lang w:val="en-GB"/>
        </w:rPr>
        <w:t xml:space="preserve">s not a conclusive one, due to </w:t>
      </w:r>
      <w:r w:rsidR="00530379" w:rsidRPr="00F93A32">
        <w:rPr>
          <w:rStyle w:val="Nessuno"/>
          <w:rFonts w:ascii="Times New Roman" w:hAnsi="Times New Roman" w:cs="Times New Roman"/>
          <w:color w:val="auto"/>
          <w:sz w:val="24"/>
          <w:szCs w:val="24"/>
          <w:u w:color="000000"/>
          <w:lang w:val="en-GB"/>
        </w:rPr>
        <w:t>“</w:t>
      </w:r>
      <w:r w:rsidR="006B7A8E" w:rsidRPr="00F93A32">
        <w:rPr>
          <w:rStyle w:val="Nessuno"/>
          <w:rFonts w:ascii="Times New Roman" w:hAnsi="Times New Roman" w:cs="Times New Roman"/>
          <w:color w:val="auto"/>
          <w:sz w:val="24"/>
          <w:szCs w:val="24"/>
          <w:u w:color="000000"/>
          <w:lang w:val="en-GB"/>
        </w:rPr>
        <w:t xml:space="preserve">the fact that two organs are not in direct contact does not exclude the possibility that </w:t>
      </w:r>
      <w:r w:rsidR="00A313EB" w:rsidRPr="00F93A32">
        <w:rPr>
          <w:rStyle w:val="Nessuno"/>
          <w:rFonts w:ascii="Times New Roman" w:hAnsi="Times New Roman" w:cs="Times New Roman"/>
          <w:color w:val="auto"/>
          <w:sz w:val="24"/>
          <w:szCs w:val="24"/>
          <w:u w:color="000000"/>
          <w:lang w:val="en-GB"/>
        </w:rPr>
        <w:t>the one may influence the other</w:t>
      </w:r>
      <w:r w:rsidR="00530379" w:rsidRPr="00F93A32">
        <w:rPr>
          <w:rStyle w:val="Nessuno"/>
          <w:rFonts w:ascii="Times New Roman" w:hAnsi="Times New Roman" w:cs="Times New Roman"/>
          <w:color w:val="auto"/>
          <w:sz w:val="24"/>
          <w:szCs w:val="24"/>
          <w:u w:color="000000"/>
          <w:lang w:val="en-GB"/>
        </w:rPr>
        <w:t>”</w:t>
      </w:r>
      <w:r w:rsidR="006B7A8E" w:rsidRPr="00F93A32">
        <w:rPr>
          <w:rStyle w:val="Nessuno"/>
          <w:rFonts w:ascii="Times New Roman" w:hAnsi="Times New Roman" w:cs="Times New Roman"/>
          <w:color w:val="auto"/>
          <w:sz w:val="24"/>
          <w:szCs w:val="24"/>
          <w:u w:color="000000"/>
          <w:lang w:val="en-GB"/>
        </w:rPr>
        <w:t xml:space="preserve"> (</w:t>
      </w:r>
      <w:proofErr w:type="spellStart"/>
      <w:r w:rsidR="00E642E7" w:rsidRPr="00F93A32">
        <w:rPr>
          <w:rStyle w:val="Nessuno"/>
          <w:rFonts w:ascii="Times New Roman" w:hAnsi="Times New Roman" w:cs="Times New Roman"/>
          <w:color w:val="auto"/>
          <w:sz w:val="24"/>
          <w:szCs w:val="24"/>
          <w:u w:color="000000"/>
          <w:lang w:val="en-GB"/>
        </w:rPr>
        <w:t>ivi</w:t>
      </w:r>
      <w:proofErr w:type="spellEnd"/>
      <w:r w:rsidR="006B7A8E" w:rsidRPr="00F93A32">
        <w:rPr>
          <w:rStyle w:val="Nessuno"/>
          <w:rFonts w:ascii="Times New Roman" w:hAnsi="Times New Roman" w:cs="Times New Roman"/>
          <w:color w:val="auto"/>
          <w:sz w:val="24"/>
          <w:szCs w:val="24"/>
          <w:u w:color="000000"/>
          <w:lang w:val="en-GB"/>
        </w:rPr>
        <w:t xml:space="preserve">). </w:t>
      </w:r>
      <w:r w:rsidR="00C33ACD" w:rsidRPr="00F93A32">
        <w:rPr>
          <w:rStyle w:val="Nessuno"/>
          <w:rFonts w:ascii="Times New Roman" w:hAnsi="Times New Roman" w:cs="Times New Roman"/>
          <w:color w:val="auto"/>
          <w:sz w:val="24"/>
          <w:szCs w:val="24"/>
          <w:u w:color="000000"/>
          <w:lang w:val="en-GB"/>
        </w:rPr>
        <w:t>By c</w:t>
      </w:r>
      <w:r w:rsidR="006B7A8E" w:rsidRPr="00F93A32">
        <w:rPr>
          <w:rStyle w:val="Nessuno"/>
          <w:rFonts w:ascii="Times New Roman" w:hAnsi="Times New Roman" w:cs="Times New Roman"/>
          <w:color w:val="auto"/>
          <w:sz w:val="24"/>
          <w:szCs w:val="24"/>
          <w:u w:color="000000"/>
          <w:lang w:val="en-GB"/>
        </w:rPr>
        <w:t>ommenting the view of Bardeen about the relation</w:t>
      </w:r>
      <w:r w:rsidR="00C33ACD" w:rsidRPr="00F93A32">
        <w:rPr>
          <w:rStyle w:val="Nessuno"/>
          <w:rFonts w:ascii="Times New Roman" w:hAnsi="Times New Roman" w:cs="Times New Roman"/>
          <w:color w:val="auto"/>
          <w:sz w:val="24"/>
          <w:szCs w:val="24"/>
          <w:u w:color="000000"/>
          <w:lang w:val="en-GB"/>
        </w:rPr>
        <w:t>ship</w:t>
      </w:r>
      <w:r w:rsidR="006B7A8E" w:rsidRPr="00F93A32">
        <w:rPr>
          <w:rStyle w:val="Nessuno"/>
          <w:rFonts w:ascii="Times New Roman" w:hAnsi="Times New Roman" w:cs="Times New Roman"/>
          <w:color w:val="auto"/>
          <w:sz w:val="24"/>
          <w:szCs w:val="24"/>
          <w:u w:color="000000"/>
          <w:lang w:val="en-GB"/>
        </w:rPr>
        <w:t xml:space="preserve"> between </w:t>
      </w:r>
      <w:proofErr w:type="spellStart"/>
      <w:r w:rsidR="006B7A8E" w:rsidRPr="00F93A32">
        <w:rPr>
          <w:rStyle w:val="Nessuno"/>
          <w:rFonts w:ascii="Times New Roman" w:hAnsi="Times New Roman" w:cs="Times New Roman"/>
          <w:color w:val="auto"/>
          <w:sz w:val="24"/>
          <w:szCs w:val="24"/>
          <w:u w:color="000000"/>
          <w:lang w:val="en-GB"/>
        </w:rPr>
        <w:t>myotomes</w:t>
      </w:r>
      <w:proofErr w:type="spellEnd"/>
      <w:r w:rsidR="006B7A8E" w:rsidRPr="00F93A32">
        <w:rPr>
          <w:rStyle w:val="Nessuno"/>
          <w:rFonts w:ascii="Times New Roman" w:hAnsi="Times New Roman" w:cs="Times New Roman"/>
          <w:color w:val="auto"/>
          <w:sz w:val="24"/>
          <w:szCs w:val="24"/>
          <w:u w:color="000000"/>
          <w:lang w:val="en-GB"/>
        </w:rPr>
        <w:t xml:space="preserve"> and nerves, Shorey observed that decisive conclusions on the interdependence of two organs or tissues in development could be obtained </w:t>
      </w:r>
      <w:r w:rsidR="00C33ACD" w:rsidRPr="00F93A32">
        <w:rPr>
          <w:rStyle w:val="Nessuno"/>
          <w:rFonts w:ascii="Times New Roman" w:hAnsi="Times New Roman" w:cs="Times New Roman"/>
          <w:color w:val="auto"/>
          <w:sz w:val="24"/>
          <w:szCs w:val="24"/>
          <w:u w:color="000000"/>
          <w:lang w:val="en-GB"/>
        </w:rPr>
        <w:t xml:space="preserve">by </w:t>
      </w:r>
      <w:r w:rsidR="006B7A8E" w:rsidRPr="00F93A32">
        <w:rPr>
          <w:rStyle w:val="Nessuno"/>
          <w:rFonts w:ascii="Times New Roman" w:hAnsi="Times New Roman" w:cs="Times New Roman"/>
          <w:color w:val="auto"/>
          <w:sz w:val="24"/>
          <w:szCs w:val="24"/>
          <w:u w:color="000000"/>
          <w:lang w:val="en-GB"/>
        </w:rPr>
        <w:t xml:space="preserve">studying the </w:t>
      </w:r>
      <w:proofErr w:type="spellStart"/>
      <w:r w:rsidR="006B7A8E" w:rsidRPr="00F93A32">
        <w:rPr>
          <w:rStyle w:val="Nessuno"/>
          <w:rFonts w:ascii="Times New Roman" w:hAnsi="Times New Roman" w:cs="Times New Roman"/>
          <w:color w:val="auto"/>
          <w:sz w:val="24"/>
          <w:szCs w:val="24"/>
          <w:u w:color="000000"/>
          <w:lang w:val="en-GB"/>
        </w:rPr>
        <w:t>behavior</w:t>
      </w:r>
      <w:proofErr w:type="spellEnd"/>
      <w:r w:rsidR="006B7A8E" w:rsidRPr="00F93A32">
        <w:rPr>
          <w:rStyle w:val="Nessuno"/>
          <w:rFonts w:ascii="Times New Roman" w:hAnsi="Times New Roman" w:cs="Times New Roman"/>
          <w:color w:val="auto"/>
          <w:sz w:val="24"/>
          <w:szCs w:val="24"/>
          <w:u w:color="000000"/>
          <w:lang w:val="en-GB"/>
        </w:rPr>
        <w:t xml:space="preserve"> of one in absence of the all possible effects from the other. </w:t>
      </w:r>
      <w:r w:rsidR="00C33ACD" w:rsidRPr="00F93A32">
        <w:rPr>
          <w:rStyle w:val="Nessuno"/>
          <w:rFonts w:ascii="Times New Roman" w:hAnsi="Times New Roman" w:cs="Times New Roman"/>
          <w:color w:val="auto"/>
          <w:sz w:val="24"/>
          <w:szCs w:val="24"/>
          <w:u w:color="000000"/>
          <w:lang w:val="en-GB"/>
        </w:rPr>
        <w:t xml:space="preserve">As far as the nervous system is concerned, this may be achieved by </w:t>
      </w:r>
      <w:r w:rsidR="006B7A8E" w:rsidRPr="00F93A32">
        <w:rPr>
          <w:rStyle w:val="Nessuno"/>
          <w:rFonts w:ascii="Times New Roman" w:hAnsi="Times New Roman" w:cs="Times New Roman"/>
          <w:color w:val="auto"/>
          <w:sz w:val="24"/>
          <w:szCs w:val="24"/>
          <w:u w:color="000000"/>
          <w:lang w:val="en-GB"/>
        </w:rPr>
        <w:t xml:space="preserve">destroying (or removing) </w:t>
      </w:r>
      <w:r w:rsidR="00C33ACD" w:rsidRPr="00F93A32">
        <w:rPr>
          <w:rStyle w:val="Nessuno"/>
          <w:rFonts w:ascii="Times New Roman" w:hAnsi="Times New Roman" w:cs="Times New Roman"/>
          <w:color w:val="auto"/>
          <w:sz w:val="24"/>
          <w:szCs w:val="24"/>
          <w:u w:color="000000"/>
          <w:lang w:val="en-GB"/>
        </w:rPr>
        <w:t xml:space="preserve">some regions </w:t>
      </w:r>
      <w:r w:rsidR="006B7A8E" w:rsidRPr="00F93A32">
        <w:rPr>
          <w:rStyle w:val="Nessuno"/>
          <w:rFonts w:ascii="Times New Roman" w:hAnsi="Times New Roman" w:cs="Times New Roman"/>
          <w:color w:val="auto"/>
          <w:sz w:val="24"/>
          <w:szCs w:val="24"/>
          <w:u w:color="000000"/>
          <w:lang w:val="en-GB"/>
        </w:rPr>
        <w:t xml:space="preserve">of the developing organism, </w:t>
      </w:r>
      <w:r w:rsidR="00C33ACD" w:rsidRPr="00F93A32">
        <w:rPr>
          <w:rStyle w:val="Nessuno"/>
          <w:rFonts w:ascii="Times New Roman" w:hAnsi="Times New Roman" w:cs="Times New Roman"/>
          <w:color w:val="auto"/>
          <w:sz w:val="24"/>
          <w:szCs w:val="24"/>
          <w:u w:color="000000"/>
          <w:lang w:val="en-GB"/>
        </w:rPr>
        <w:t xml:space="preserve">and </w:t>
      </w:r>
      <w:r w:rsidR="006B7A8E" w:rsidRPr="00F93A32">
        <w:rPr>
          <w:rStyle w:val="Nessuno"/>
          <w:rFonts w:ascii="Times New Roman" w:hAnsi="Times New Roman" w:cs="Times New Roman"/>
          <w:color w:val="auto"/>
          <w:sz w:val="24"/>
          <w:szCs w:val="24"/>
          <w:u w:color="000000"/>
          <w:lang w:val="en-GB"/>
        </w:rPr>
        <w:t>to verify</w:t>
      </w:r>
      <w:r w:rsidR="008A2F6C" w:rsidRPr="00F93A32">
        <w:rPr>
          <w:rStyle w:val="Nessuno"/>
          <w:rFonts w:ascii="Times New Roman" w:hAnsi="Times New Roman" w:cs="Times New Roman"/>
          <w:color w:val="auto"/>
          <w:sz w:val="24"/>
          <w:szCs w:val="24"/>
          <w:u w:color="000000"/>
          <w:lang w:val="en-GB"/>
        </w:rPr>
        <w:t xml:space="preserve"> </w:t>
      </w:r>
      <w:r w:rsidR="006B7A8E" w:rsidRPr="00F93A32">
        <w:rPr>
          <w:rStyle w:val="Nessuno"/>
          <w:rFonts w:ascii="Times New Roman" w:hAnsi="Times New Roman" w:cs="Times New Roman"/>
          <w:color w:val="auto"/>
          <w:sz w:val="24"/>
          <w:szCs w:val="24"/>
          <w:u w:color="000000"/>
          <w:lang w:val="en-GB"/>
        </w:rPr>
        <w:t>the effect of this destr</w:t>
      </w:r>
      <w:r w:rsidR="00C33ACD" w:rsidRPr="00F93A32">
        <w:rPr>
          <w:rStyle w:val="Nessuno"/>
          <w:rFonts w:ascii="Times New Roman" w:hAnsi="Times New Roman" w:cs="Times New Roman"/>
          <w:color w:val="auto"/>
          <w:sz w:val="24"/>
          <w:szCs w:val="24"/>
          <w:u w:color="000000"/>
          <w:lang w:val="en-GB"/>
        </w:rPr>
        <w:t>uction on the innervated organs.</w:t>
      </w:r>
      <w:r w:rsidR="006B7A8E" w:rsidRPr="00F93A32">
        <w:rPr>
          <w:rStyle w:val="Nessuno"/>
          <w:rFonts w:ascii="Times New Roman" w:hAnsi="Times New Roman" w:cs="Times New Roman"/>
          <w:color w:val="auto"/>
          <w:sz w:val="24"/>
          <w:szCs w:val="24"/>
          <w:u w:color="000000"/>
          <w:lang w:val="en-GB"/>
        </w:rPr>
        <w:t xml:space="preserve"> </w:t>
      </w:r>
      <w:r w:rsidR="00C33ACD" w:rsidRPr="00F93A32">
        <w:rPr>
          <w:rStyle w:val="Nessuno"/>
          <w:rFonts w:ascii="Times New Roman" w:hAnsi="Times New Roman" w:cs="Times New Roman"/>
          <w:color w:val="auto"/>
          <w:sz w:val="24"/>
          <w:szCs w:val="24"/>
          <w:u w:color="000000"/>
          <w:lang w:val="en-GB"/>
        </w:rPr>
        <w:t>T</w:t>
      </w:r>
      <w:r w:rsidR="00E7583A" w:rsidRPr="00F93A32">
        <w:rPr>
          <w:rStyle w:val="Nessuno"/>
          <w:rFonts w:ascii="Times New Roman" w:hAnsi="Times New Roman" w:cs="Times New Roman"/>
          <w:color w:val="auto"/>
          <w:sz w:val="24"/>
          <w:szCs w:val="24"/>
          <w:u w:color="000000"/>
          <w:lang w:val="en-GB"/>
        </w:rPr>
        <w:t>o</w:t>
      </w:r>
      <w:r w:rsidR="006B7A8E" w:rsidRPr="00F93A32">
        <w:rPr>
          <w:rStyle w:val="Nessuno"/>
          <w:rFonts w:ascii="Times New Roman" w:hAnsi="Times New Roman" w:cs="Times New Roman"/>
          <w:color w:val="auto"/>
          <w:sz w:val="24"/>
          <w:szCs w:val="24"/>
          <w:u w:color="000000"/>
          <w:lang w:val="en-GB"/>
        </w:rPr>
        <w:t xml:space="preserve"> this aim S</w:t>
      </w:r>
      <w:r w:rsidR="007363B9" w:rsidRPr="00F93A32">
        <w:rPr>
          <w:rStyle w:val="Nessuno"/>
          <w:rFonts w:ascii="Times New Roman" w:hAnsi="Times New Roman" w:cs="Times New Roman"/>
          <w:color w:val="auto"/>
          <w:sz w:val="24"/>
          <w:szCs w:val="24"/>
          <w:u w:color="000000"/>
          <w:lang w:val="en-GB"/>
        </w:rPr>
        <w:t>horey mentioned the experiments</w:t>
      </w:r>
      <w:r w:rsidR="006B7A8E" w:rsidRPr="00F93A32">
        <w:rPr>
          <w:rStyle w:val="Nessuno"/>
          <w:rFonts w:ascii="Times New Roman" w:hAnsi="Times New Roman" w:cs="Times New Roman"/>
          <w:color w:val="auto"/>
          <w:sz w:val="24"/>
          <w:szCs w:val="24"/>
          <w:u w:color="000000"/>
          <w:lang w:val="en-GB"/>
        </w:rPr>
        <w:t xml:space="preserve"> of </w:t>
      </w:r>
      <w:proofErr w:type="spellStart"/>
      <w:r w:rsidR="006B7A8E" w:rsidRPr="00F93A32">
        <w:rPr>
          <w:rStyle w:val="Nessuno"/>
          <w:rFonts w:ascii="Times New Roman" w:hAnsi="Times New Roman" w:cs="Times New Roman"/>
          <w:color w:val="auto"/>
          <w:sz w:val="24"/>
          <w:szCs w:val="24"/>
          <w:u w:color="000000"/>
          <w:lang w:val="en-GB"/>
        </w:rPr>
        <w:t>Braus</w:t>
      </w:r>
      <w:proofErr w:type="spellEnd"/>
      <w:r w:rsidR="006B7A8E" w:rsidRPr="00F93A32">
        <w:rPr>
          <w:rStyle w:val="Nessuno"/>
          <w:rFonts w:ascii="Times New Roman" w:hAnsi="Times New Roman" w:cs="Times New Roman"/>
          <w:color w:val="auto"/>
          <w:sz w:val="24"/>
          <w:szCs w:val="24"/>
          <w:u w:color="000000"/>
          <w:lang w:val="en-GB"/>
        </w:rPr>
        <w:t xml:space="preserve"> and Harrison, although the two works of these scholars </w:t>
      </w:r>
      <w:r w:rsidR="00E7583A" w:rsidRPr="00F93A32">
        <w:rPr>
          <w:rStyle w:val="Nessuno"/>
          <w:rFonts w:ascii="Times New Roman" w:hAnsi="Times New Roman" w:cs="Times New Roman"/>
          <w:color w:val="auto"/>
          <w:sz w:val="24"/>
          <w:szCs w:val="24"/>
          <w:u w:color="000000"/>
          <w:lang w:val="en-GB"/>
        </w:rPr>
        <w:t>were</w:t>
      </w:r>
      <w:r w:rsidR="006B7A8E" w:rsidRPr="00F93A32">
        <w:rPr>
          <w:rStyle w:val="Nessuno"/>
          <w:rFonts w:ascii="Times New Roman" w:hAnsi="Times New Roman" w:cs="Times New Roman"/>
          <w:color w:val="auto"/>
          <w:sz w:val="24"/>
          <w:szCs w:val="24"/>
          <w:u w:color="000000"/>
          <w:lang w:val="en-GB"/>
        </w:rPr>
        <w:t xml:space="preserve"> recently published and she </w:t>
      </w:r>
      <w:r w:rsidR="00E7583A" w:rsidRPr="00F93A32">
        <w:rPr>
          <w:rStyle w:val="Nessuno"/>
          <w:rFonts w:ascii="Times New Roman" w:hAnsi="Times New Roman" w:cs="Times New Roman"/>
          <w:color w:val="auto"/>
          <w:sz w:val="24"/>
          <w:szCs w:val="24"/>
          <w:u w:color="000000"/>
          <w:lang w:val="en-GB"/>
        </w:rPr>
        <w:t>was</w:t>
      </w:r>
      <w:r w:rsidR="006B7A8E" w:rsidRPr="00F93A32">
        <w:rPr>
          <w:rStyle w:val="Nessuno"/>
          <w:rFonts w:ascii="Times New Roman" w:hAnsi="Times New Roman" w:cs="Times New Roman"/>
          <w:color w:val="auto"/>
          <w:sz w:val="24"/>
          <w:szCs w:val="24"/>
          <w:u w:color="000000"/>
          <w:lang w:val="en-GB"/>
        </w:rPr>
        <w:t xml:space="preserve"> not able to read them during her experimentation</w:t>
      </w:r>
      <w:r w:rsidR="00B42D61" w:rsidRPr="00F93A32">
        <w:rPr>
          <w:rStyle w:val="Nessuno"/>
          <w:rFonts w:ascii="Times New Roman" w:hAnsi="Times New Roman" w:cs="Times New Roman"/>
          <w:color w:val="auto"/>
          <w:sz w:val="24"/>
          <w:szCs w:val="24"/>
          <w:u w:color="000000"/>
          <w:lang w:val="en-GB"/>
        </w:rPr>
        <w:t xml:space="preserve"> (</w:t>
      </w:r>
      <w:proofErr w:type="spellStart"/>
      <w:r w:rsidR="00B42D61" w:rsidRPr="00F93A32">
        <w:rPr>
          <w:rStyle w:val="Nessuno"/>
          <w:rFonts w:ascii="Times New Roman" w:hAnsi="Times New Roman" w:cs="Times New Roman"/>
          <w:color w:val="auto"/>
          <w:sz w:val="24"/>
          <w:szCs w:val="24"/>
          <w:u w:color="000000"/>
          <w:lang w:val="en-GB"/>
        </w:rPr>
        <w:t>ivi</w:t>
      </w:r>
      <w:proofErr w:type="spellEnd"/>
      <w:r w:rsidR="00B42D61" w:rsidRPr="00F93A32">
        <w:rPr>
          <w:rStyle w:val="Nessuno"/>
          <w:rFonts w:ascii="Times New Roman" w:hAnsi="Times New Roman" w:cs="Times New Roman"/>
          <w:color w:val="auto"/>
          <w:sz w:val="24"/>
          <w:szCs w:val="24"/>
          <w:u w:color="000000"/>
          <w:lang w:val="en-GB"/>
        </w:rPr>
        <w:t>, p. 28)</w:t>
      </w:r>
      <w:r w:rsidR="006B7A8E" w:rsidRPr="00F93A32">
        <w:rPr>
          <w:rStyle w:val="Nessuno"/>
          <w:rFonts w:ascii="Times New Roman" w:hAnsi="Times New Roman" w:cs="Times New Roman"/>
          <w:color w:val="auto"/>
          <w:sz w:val="24"/>
          <w:szCs w:val="24"/>
          <w:u w:color="000000"/>
          <w:lang w:val="en-GB"/>
        </w:rPr>
        <w:t xml:space="preserve">. </w:t>
      </w:r>
    </w:p>
    <w:p w14:paraId="3CA94796" w14:textId="2994158B" w:rsidR="004C1FBB" w:rsidRPr="00F93A32" w:rsidRDefault="006B7A8E" w:rsidP="00B30A64">
      <w:pPr>
        <w:pStyle w:val="Default"/>
        <w:spacing w:line="360" w:lineRule="auto"/>
        <w:ind w:firstLine="720"/>
        <w:contextualSpacing/>
        <w:jc w:val="both"/>
        <w:rPr>
          <w:rStyle w:val="Nessuno"/>
          <w:rFonts w:ascii="Times New Roman" w:eastAsia="Times New Roman" w:hAnsi="Times New Roman" w:cs="Times New Roman"/>
          <w:color w:val="auto"/>
          <w:sz w:val="24"/>
          <w:szCs w:val="24"/>
          <w:u w:color="000000"/>
          <w:lang w:val="en-GB"/>
        </w:rPr>
      </w:pPr>
      <w:r w:rsidRPr="00F93A32">
        <w:rPr>
          <w:rStyle w:val="Nessuno"/>
          <w:rFonts w:ascii="Times New Roman" w:hAnsi="Times New Roman" w:cs="Times New Roman"/>
          <w:color w:val="auto"/>
          <w:sz w:val="24"/>
          <w:szCs w:val="24"/>
          <w:u w:color="000000"/>
          <w:lang w:val="en-GB"/>
        </w:rPr>
        <w:t xml:space="preserve">It </w:t>
      </w:r>
      <w:r w:rsidR="00C33ACD" w:rsidRPr="00F93A32">
        <w:rPr>
          <w:rStyle w:val="Nessuno"/>
          <w:rFonts w:ascii="Times New Roman" w:hAnsi="Times New Roman" w:cs="Times New Roman"/>
          <w:color w:val="auto"/>
          <w:sz w:val="24"/>
          <w:szCs w:val="24"/>
          <w:u w:color="000000"/>
          <w:lang w:val="en-GB"/>
        </w:rPr>
        <w:t xml:space="preserve">is </w:t>
      </w:r>
      <w:r w:rsidRPr="00F93A32">
        <w:rPr>
          <w:rStyle w:val="Nessuno"/>
          <w:rFonts w:ascii="Times New Roman" w:hAnsi="Times New Roman" w:cs="Times New Roman"/>
          <w:color w:val="auto"/>
          <w:sz w:val="24"/>
          <w:szCs w:val="24"/>
          <w:u w:color="000000"/>
          <w:lang w:val="en-GB"/>
        </w:rPr>
        <w:t xml:space="preserve">clear that Shorey worked </w:t>
      </w:r>
      <w:r w:rsidR="00D3101B" w:rsidRPr="00F93A32">
        <w:rPr>
          <w:rStyle w:val="Nessuno"/>
          <w:rFonts w:ascii="Times New Roman" w:hAnsi="Times New Roman" w:cs="Times New Roman"/>
          <w:color w:val="auto"/>
          <w:sz w:val="24"/>
          <w:szCs w:val="24"/>
          <w:u w:color="000000"/>
          <w:lang w:val="en-GB"/>
        </w:rPr>
        <w:t xml:space="preserve">on the line of </w:t>
      </w:r>
      <w:r w:rsidRPr="00F93A32">
        <w:rPr>
          <w:rStyle w:val="Nessuno"/>
          <w:rFonts w:ascii="Times New Roman" w:hAnsi="Times New Roman" w:cs="Times New Roman"/>
          <w:color w:val="auto"/>
          <w:sz w:val="24"/>
          <w:szCs w:val="24"/>
          <w:u w:color="000000"/>
          <w:lang w:val="en-GB"/>
        </w:rPr>
        <w:t>the experimental paradigm of Lillie</w:t>
      </w:r>
      <w:r w:rsidR="00D3101B" w:rsidRPr="00F93A32">
        <w:rPr>
          <w:rStyle w:val="Nessuno"/>
          <w:rFonts w:ascii="Times New Roman" w:hAnsi="Times New Roman" w:cs="Times New Roman"/>
          <w:color w:val="auto"/>
          <w:sz w:val="24"/>
          <w:szCs w:val="24"/>
          <w:u w:color="000000"/>
          <w:lang w:val="en-GB"/>
        </w:rPr>
        <w:t>.</w:t>
      </w:r>
      <w:r w:rsidRPr="00F93A32">
        <w:rPr>
          <w:rStyle w:val="Nessuno"/>
          <w:rFonts w:ascii="Times New Roman" w:hAnsi="Times New Roman" w:cs="Times New Roman"/>
          <w:color w:val="auto"/>
          <w:sz w:val="24"/>
          <w:szCs w:val="24"/>
          <w:u w:color="000000"/>
          <w:lang w:val="en-GB"/>
        </w:rPr>
        <w:t xml:space="preserve"> </w:t>
      </w:r>
      <w:r w:rsidR="00D3101B" w:rsidRPr="00F93A32">
        <w:rPr>
          <w:rStyle w:val="Nessuno"/>
          <w:rFonts w:ascii="Times New Roman" w:hAnsi="Times New Roman" w:cs="Times New Roman"/>
          <w:color w:val="auto"/>
          <w:sz w:val="24"/>
          <w:szCs w:val="24"/>
          <w:u w:color="000000"/>
          <w:lang w:val="en-GB"/>
        </w:rPr>
        <w:t xml:space="preserve">Accordingly, </w:t>
      </w:r>
      <w:r w:rsidRPr="00F93A32">
        <w:rPr>
          <w:rStyle w:val="Nessuno"/>
          <w:rFonts w:ascii="Times New Roman" w:hAnsi="Times New Roman" w:cs="Times New Roman"/>
          <w:color w:val="auto"/>
          <w:sz w:val="24"/>
          <w:szCs w:val="24"/>
          <w:u w:color="000000"/>
          <w:lang w:val="en-GB"/>
        </w:rPr>
        <w:t xml:space="preserve">chick embryo was a </w:t>
      </w:r>
      <w:r w:rsidR="00CA0633" w:rsidRPr="00F93A32">
        <w:rPr>
          <w:rStyle w:val="Nessuno"/>
          <w:rFonts w:ascii="Times New Roman" w:hAnsi="Times New Roman" w:cs="Times New Roman"/>
          <w:color w:val="auto"/>
          <w:sz w:val="24"/>
          <w:szCs w:val="24"/>
          <w:u w:color="000000"/>
          <w:lang w:val="en-GB"/>
        </w:rPr>
        <w:t>favourable</w:t>
      </w:r>
      <w:r w:rsidRPr="00F93A32">
        <w:rPr>
          <w:rStyle w:val="Nessuno"/>
          <w:rFonts w:ascii="Times New Roman" w:hAnsi="Times New Roman" w:cs="Times New Roman"/>
          <w:color w:val="auto"/>
          <w:sz w:val="24"/>
          <w:szCs w:val="24"/>
          <w:u w:color="000000"/>
          <w:lang w:val="en-GB"/>
        </w:rPr>
        <w:t xml:space="preserve"> form for this kind of experiment and there was no </w:t>
      </w:r>
      <w:r w:rsidR="00E7583A" w:rsidRPr="00F93A32">
        <w:rPr>
          <w:rStyle w:val="Nessuno"/>
          <w:rFonts w:ascii="Times New Roman" w:hAnsi="Times New Roman" w:cs="Times New Roman"/>
          <w:color w:val="auto"/>
          <w:sz w:val="24"/>
          <w:szCs w:val="24"/>
          <w:u w:color="000000"/>
          <w:lang w:val="en-GB"/>
        </w:rPr>
        <w:t xml:space="preserve">nerve </w:t>
      </w:r>
      <w:r w:rsidRPr="00F93A32">
        <w:rPr>
          <w:rStyle w:val="Nessuno"/>
          <w:rFonts w:ascii="Times New Roman" w:hAnsi="Times New Roman" w:cs="Times New Roman"/>
          <w:color w:val="auto"/>
          <w:sz w:val="24"/>
          <w:szCs w:val="24"/>
          <w:u w:color="000000"/>
          <w:lang w:val="en-GB"/>
        </w:rPr>
        <w:t xml:space="preserve">regeneration after the destruction of embryo portions, a result </w:t>
      </w:r>
      <w:r w:rsidR="00530379" w:rsidRPr="00F93A32">
        <w:rPr>
          <w:rStyle w:val="Nessuno"/>
          <w:rFonts w:ascii="Times New Roman" w:hAnsi="Times New Roman" w:cs="Times New Roman"/>
          <w:color w:val="auto"/>
          <w:sz w:val="24"/>
          <w:szCs w:val="24"/>
          <w:u w:color="000000"/>
          <w:lang w:val="en-GB"/>
        </w:rPr>
        <w:t>“</w:t>
      </w:r>
      <w:r w:rsidR="000B6635" w:rsidRPr="00F93A32">
        <w:rPr>
          <w:rStyle w:val="Nessuno"/>
          <w:rFonts w:ascii="Times New Roman" w:hAnsi="Times New Roman" w:cs="Times New Roman"/>
          <w:color w:val="auto"/>
          <w:sz w:val="24"/>
          <w:szCs w:val="24"/>
          <w:u w:color="000000"/>
          <w:lang w:val="en-GB"/>
        </w:rPr>
        <w:t xml:space="preserve">entirely </w:t>
      </w:r>
      <w:r w:rsidRPr="00F93A32">
        <w:rPr>
          <w:rStyle w:val="Nessuno"/>
          <w:rFonts w:ascii="Times New Roman" w:hAnsi="Times New Roman" w:cs="Times New Roman"/>
          <w:color w:val="auto"/>
          <w:sz w:val="24"/>
          <w:szCs w:val="24"/>
          <w:u w:color="000000"/>
          <w:lang w:val="en-GB"/>
        </w:rPr>
        <w:t>confirmed</w:t>
      </w:r>
      <w:r w:rsidR="00530379" w:rsidRPr="00F93A32">
        <w:rPr>
          <w:rStyle w:val="Nessuno"/>
          <w:rFonts w:ascii="Times New Roman" w:hAnsi="Times New Roman" w:cs="Times New Roman"/>
          <w:color w:val="auto"/>
          <w:sz w:val="24"/>
          <w:szCs w:val="24"/>
          <w:u w:color="000000"/>
          <w:lang w:val="en-GB"/>
        </w:rPr>
        <w:t>”</w:t>
      </w:r>
      <w:r w:rsidRPr="00F93A32">
        <w:rPr>
          <w:rStyle w:val="Nessuno"/>
          <w:rFonts w:ascii="Times New Roman" w:hAnsi="Times New Roman" w:cs="Times New Roman"/>
          <w:color w:val="auto"/>
          <w:sz w:val="24"/>
          <w:szCs w:val="24"/>
          <w:u w:color="000000"/>
          <w:lang w:val="en-GB"/>
        </w:rPr>
        <w:t xml:space="preserve"> by Shorey herself</w:t>
      </w:r>
      <w:r w:rsidR="00D37CE0" w:rsidRPr="00F93A32">
        <w:rPr>
          <w:rStyle w:val="Nessuno"/>
          <w:rFonts w:ascii="Times New Roman" w:hAnsi="Times New Roman" w:cs="Times New Roman"/>
          <w:color w:val="auto"/>
          <w:sz w:val="24"/>
          <w:szCs w:val="24"/>
          <w:u w:color="000000"/>
          <w:lang w:val="en-GB"/>
        </w:rPr>
        <w:t xml:space="preserve"> (</w:t>
      </w:r>
      <w:r w:rsidR="000B6635" w:rsidRPr="00F93A32">
        <w:rPr>
          <w:rStyle w:val="Nessuno"/>
          <w:rFonts w:ascii="Times New Roman" w:hAnsi="Times New Roman" w:cs="Times New Roman"/>
          <w:i/>
          <w:color w:val="auto"/>
          <w:sz w:val="24"/>
          <w:szCs w:val="24"/>
          <w:u w:color="000000"/>
          <w:lang w:val="en-GB"/>
        </w:rPr>
        <w:t>ibid</w:t>
      </w:r>
      <w:r w:rsidR="000B6635" w:rsidRPr="00F93A32">
        <w:rPr>
          <w:rStyle w:val="Nessuno"/>
          <w:rFonts w:ascii="Times New Roman" w:hAnsi="Times New Roman" w:cs="Times New Roman"/>
          <w:color w:val="auto"/>
          <w:sz w:val="24"/>
          <w:szCs w:val="24"/>
          <w:u w:color="000000"/>
          <w:lang w:val="en-GB"/>
        </w:rPr>
        <w:t>.)</w:t>
      </w:r>
      <w:r w:rsidRPr="00F93A32">
        <w:rPr>
          <w:rStyle w:val="Nessuno"/>
          <w:rFonts w:ascii="Times New Roman" w:hAnsi="Times New Roman" w:cs="Times New Roman"/>
          <w:color w:val="auto"/>
          <w:sz w:val="24"/>
          <w:szCs w:val="24"/>
          <w:u w:color="000000"/>
          <w:lang w:val="en-GB"/>
        </w:rPr>
        <w:t>. The experiments consisted in destroy</w:t>
      </w:r>
      <w:r w:rsidR="00AD2CBE" w:rsidRPr="00F93A32">
        <w:rPr>
          <w:rStyle w:val="Nessuno"/>
          <w:rFonts w:ascii="Times New Roman" w:hAnsi="Times New Roman" w:cs="Times New Roman"/>
          <w:color w:val="auto"/>
          <w:sz w:val="24"/>
          <w:szCs w:val="24"/>
          <w:u w:color="000000"/>
          <w:lang w:val="en-GB"/>
        </w:rPr>
        <w:t>ing</w:t>
      </w:r>
      <w:r w:rsidRPr="00F93A32">
        <w:rPr>
          <w:rStyle w:val="Nessuno"/>
          <w:rFonts w:ascii="Times New Roman" w:hAnsi="Times New Roman" w:cs="Times New Roman"/>
          <w:color w:val="auto"/>
          <w:sz w:val="24"/>
          <w:szCs w:val="24"/>
          <w:u w:color="000000"/>
          <w:lang w:val="en-GB"/>
        </w:rPr>
        <w:t xml:space="preserve"> the primordia of some muscles before nerve </w:t>
      </w:r>
      <w:r w:rsidR="00CA0633" w:rsidRPr="00F93A32">
        <w:rPr>
          <w:rStyle w:val="Nessuno"/>
          <w:rFonts w:ascii="Times New Roman" w:hAnsi="Times New Roman" w:cs="Times New Roman"/>
          <w:color w:val="auto"/>
          <w:sz w:val="24"/>
          <w:szCs w:val="24"/>
          <w:u w:color="000000"/>
          <w:lang w:val="en-GB"/>
        </w:rPr>
        <w:t>fibres</w:t>
      </w:r>
      <w:r w:rsidRPr="00F93A32">
        <w:rPr>
          <w:rStyle w:val="Nessuno"/>
          <w:rFonts w:ascii="Times New Roman" w:hAnsi="Times New Roman" w:cs="Times New Roman"/>
          <w:color w:val="auto"/>
          <w:sz w:val="24"/>
          <w:szCs w:val="24"/>
          <w:u w:color="000000"/>
          <w:lang w:val="en-GB"/>
        </w:rPr>
        <w:t xml:space="preserve"> penetrated into them. In the first experiments the wing bud was removed by electrolysis or scalpels, depending on the stage of development. Lillie had observed that wing develops from 17</w:t>
      </w:r>
      <w:r w:rsidRPr="00F93A32">
        <w:rPr>
          <w:rStyle w:val="Nessuno"/>
          <w:rFonts w:ascii="Times New Roman" w:hAnsi="Times New Roman" w:cs="Times New Roman"/>
          <w:color w:val="auto"/>
          <w:sz w:val="24"/>
          <w:szCs w:val="24"/>
          <w:u w:color="000000"/>
          <w:vertAlign w:val="superscript"/>
          <w:lang w:val="en-GB"/>
        </w:rPr>
        <w:t>th</w:t>
      </w:r>
      <w:r w:rsidRPr="00F93A32">
        <w:rPr>
          <w:rStyle w:val="Nessuno"/>
          <w:rFonts w:ascii="Times New Roman" w:hAnsi="Times New Roman" w:cs="Times New Roman"/>
          <w:color w:val="auto"/>
          <w:sz w:val="24"/>
          <w:szCs w:val="24"/>
          <w:u w:color="000000"/>
          <w:lang w:val="en-GB"/>
        </w:rPr>
        <w:t>, 18</w:t>
      </w:r>
      <w:r w:rsidRPr="00F93A32">
        <w:rPr>
          <w:rStyle w:val="Nessuno"/>
          <w:rFonts w:ascii="Times New Roman" w:hAnsi="Times New Roman" w:cs="Times New Roman"/>
          <w:color w:val="auto"/>
          <w:sz w:val="24"/>
          <w:szCs w:val="24"/>
          <w:u w:color="000000"/>
          <w:vertAlign w:val="superscript"/>
          <w:lang w:val="en-GB"/>
        </w:rPr>
        <w:t>th</w:t>
      </w:r>
      <w:r w:rsidRPr="00F93A32">
        <w:rPr>
          <w:rStyle w:val="Nessuno"/>
          <w:rFonts w:ascii="Times New Roman" w:hAnsi="Times New Roman" w:cs="Times New Roman"/>
          <w:color w:val="auto"/>
          <w:sz w:val="24"/>
          <w:szCs w:val="24"/>
          <w:u w:color="000000"/>
          <w:lang w:val="en-GB"/>
        </w:rPr>
        <w:t xml:space="preserve"> and 19</w:t>
      </w:r>
      <w:r w:rsidRPr="00F93A32">
        <w:rPr>
          <w:rStyle w:val="Nessuno"/>
          <w:rFonts w:ascii="Times New Roman" w:hAnsi="Times New Roman" w:cs="Times New Roman"/>
          <w:color w:val="auto"/>
          <w:sz w:val="24"/>
          <w:szCs w:val="24"/>
          <w:u w:color="000000"/>
          <w:vertAlign w:val="superscript"/>
          <w:lang w:val="en-GB"/>
        </w:rPr>
        <w:t>th</w:t>
      </w:r>
      <w:r w:rsidRPr="00F93A32">
        <w:rPr>
          <w:rStyle w:val="Nessuno"/>
          <w:rFonts w:ascii="Times New Roman" w:hAnsi="Times New Roman" w:cs="Times New Roman"/>
          <w:color w:val="auto"/>
          <w:sz w:val="24"/>
          <w:szCs w:val="24"/>
          <w:u w:color="000000"/>
          <w:lang w:val="en-GB"/>
        </w:rPr>
        <w:t xml:space="preserve"> </w:t>
      </w:r>
      <w:proofErr w:type="spellStart"/>
      <w:r w:rsidRPr="00F93A32">
        <w:rPr>
          <w:rStyle w:val="Nessuno"/>
          <w:rFonts w:ascii="Times New Roman" w:hAnsi="Times New Roman" w:cs="Times New Roman"/>
          <w:color w:val="auto"/>
          <w:sz w:val="24"/>
          <w:szCs w:val="24"/>
          <w:u w:color="000000"/>
          <w:lang w:val="en-GB"/>
        </w:rPr>
        <w:t>somites</w:t>
      </w:r>
      <w:proofErr w:type="spellEnd"/>
      <w:r w:rsidRPr="00F93A32">
        <w:rPr>
          <w:rStyle w:val="Nessuno"/>
          <w:rFonts w:ascii="Times New Roman" w:hAnsi="Times New Roman" w:cs="Times New Roman"/>
          <w:color w:val="auto"/>
          <w:sz w:val="24"/>
          <w:szCs w:val="24"/>
          <w:u w:color="000000"/>
          <w:lang w:val="en-GB"/>
        </w:rPr>
        <w:t xml:space="preserve"> and it is innervated by the 14</w:t>
      </w:r>
      <w:r w:rsidRPr="00F93A32">
        <w:rPr>
          <w:rStyle w:val="Nessuno"/>
          <w:rFonts w:ascii="Times New Roman" w:hAnsi="Times New Roman" w:cs="Times New Roman"/>
          <w:color w:val="auto"/>
          <w:sz w:val="24"/>
          <w:szCs w:val="24"/>
          <w:u w:color="000000"/>
          <w:vertAlign w:val="superscript"/>
          <w:lang w:val="en-GB"/>
        </w:rPr>
        <w:t>th</w:t>
      </w:r>
      <w:r w:rsidRPr="00F93A32">
        <w:rPr>
          <w:rStyle w:val="Nessuno"/>
          <w:rFonts w:ascii="Times New Roman" w:hAnsi="Times New Roman" w:cs="Times New Roman"/>
          <w:color w:val="auto"/>
          <w:sz w:val="24"/>
          <w:szCs w:val="24"/>
          <w:u w:color="000000"/>
          <w:lang w:val="en-GB"/>
        </w:rPr>
        <w:t xml:space="preserve">, </w:t>
      </w:r>
      <w:r w:rsidR="00E7583A" w:rsidRPr="00F93A32">
        <w:rPr>
          <w:rStyle w:val="Nessuno"/>
          <w:rFonts w:ascii="Times New Roman" w:hAnsi="Times New Roman" w:cs="Times New Roman"/>
          <w:color w:val="auto"/>
          <w:sz w:val="24"/>
          <w:szCs w:val="24"/>
          <w:u w:color="000000"/>
          <w:lang w:val="en-GB"/>
        </w:rPr>
        <w:t>1</w:t>
      </w:r>
      <w:r w:rsidRPr="00F93A32">
        <w:rPr>
          <w:rStyle w:val="Nessuno"/>
          <w:rFonts w:ascii="Times New Roman" w:hAnsi="Times New Roman" w:cs="Times New Roman"/>
          <w:color w:val="auto"/>
          <w:sz w:val="24"/>
          <w:szCs w:val="24"/>
          <w:u w:color="000000"/>
          <w:lang w:val="en-GB"/>
        </w:rPr>
        <w:t>5</w:t>
      </w:r>
      <w:r w:rsidRPr="00F93A32">
        <w:rPr>
          <w:rStyle w:val="Nessuno"/>
          <w:rFonts w:ascii="Times New Roman" w:hAnsi="Times New Roman" w:cs="Times New Roman"/>
          <w:color w:val="auto"/>
          <w:sz w:val="24"/>
          <w:szCs w:val="24"/>
          <w:u w:color="000000"/>
          <w:vertAlign w:val="superscript"/>
          <w:lang w:val="en-GB"/>
        </w:rPr>
        <w:t>th</w:t>
      </w:r>
      <w:r w:rsidRPr="00F93A32">
        <w:rPr>
          <w:rStyle w:val="Nessuno"/>
          <w:rFonts w:ascii="Times New Roman" w:hAnsi="Times New Roman" w:cs="Times New Roman"/>
          <w:color w:val="auto"/>
          <w:sz w:val="24"/>
          <w:szCs w:val="24"/>
          <w:u w:color="000000"/>
          <w:lang w:val="en-GB"/>
        </w:rPr>
        <w:t xml:space="preserve"> and 16</w:t>
      </w:r>
      <w:r w:rsidRPr="00F93A32">
        <w:rPr>
          <w:rStyle w:val="Nessuno"/>
          <w:rFonts w:ascii="Times New Roman" w:hAnsi="Times New Roman" w:cs="Times New Roman"/>
          <w:color w:val="auto"/>
          <w:sz w:val="24"/>
          <w:szCs w:val="24"/>
          <w:u w:color="000000"/>
          <w:vertAlign w:val="superscript"/>
          <w:lang w:val="en-GB"/>
        </w:rPr>
        <w:t>th</w:t>
      </w:r>
      <w:r w:rsidRPr="00F93A32">
        <w:rPr>
          <w:rStyle w:val="Nessuno"/>
          <w:rFonts w:ascii="Times New Roman" w:hAnsi="Times New Roman" w:cs="Times New Roman"/>
          <w:color w:val="auto"/>
          <w:sz w:val="24"/>
          <w:szCs w:val="24"/>
          <w:u w:color="000000"/>
          <w:lang w:val="en-GB"/>
        </w:rPr>
        <w:t xml:space="preserve"> nerves. Only </w:t>
      </w:r>
      <w:r w:rsidR="00E7583A" w:rsidRPr="00F93A32">
        <w:rPr>
          <w:rStyle w:val="Nessuno"/>
          <w:rFonts w:ascii="Times New Roman" w:hAnsi="Times New Roman" w:cs="Times New Roman"/>
          <w:color w:val="auto"/>
          <w:sz w:val="24"/>
          <w:szCs w:val="24"/>
          <w:u w:color="000000"/>
          <w:lang w:val="en-GB"/>
        </w:rPr>
        <w:t>later</w:t>
      </w:r>
      <w:r w:rsidRPr="00F93A32">
        <w:rPr>
          <w:rStyle w:val="Nessuno"/>
          <w:rFonts w:ascii="Times New Roman" w:hAnsi="Times New Roman" w:cs="Times New Roman"/>
          <w:color w:val="auto"/>
          <w:sz w:val="24"/>
          <w:szCs w:val="24"/>
          <w:u w:color="000000"/>
          <w:lang w:val="en-GB"/>
        </w:rPr>
        <w:t xml:space="preserve"> in the development these three nerves trunks form a plexus irradiating to the muscles and </w:t>
      </w:r>
      <w:r w:rsidR="00E7583A" w:rsidRPr="00F93A32">
        <w:rPr>
          <w:rStyle w:val="Nessuno"/>
          <w:rFonts w:ascii="Times New Roman" w:hAnsi="Times New Roman" w:cs="Times New Roman"/>
          <w:color w:val="auto"/>
          <w:sz w:val="24"/>
          <w:szCs w:val="24"/>
          <w:u w:color="000000"/>
          <w:lang w:val="en-GB"/>
        </w:rPr>
        <w:t xml:space="preserve">to the </w:t>
      </w:r>
      <w:r w:rsidRPr="00F93A32">
        <w:rPr>
          <w:rStyle w:val="Nessuno"/>
          <w:rFonts w:ascii="Times New Roman" w:hAnsi="Times New Roman" w:cs="Times New Roman"/>
          <w:color w:val="auto"/>
          <w:sz w:val="24"/>
          <w:szCs w:val="24"/>
          <w:u w:color="000000"/>
          <w:lang w:val="en-GB"/>
        </w:rPr>
        <w:t>sensory area, but at this stage of the operation there is no contact with the myotome. The intent of Shorey was to proceed serially: first she looked at the older embryos, killed between 5 and 6 days after the operation, then she went on to examine specimens between 4 and 1 day after the surgery.</w:t>
      </w:r>
    </w:p>
    <w:p w14:paraId="452C10DF" w14:textId="18353629" w:rsidR="004C1FBB" w:rsidRPr="00F93A32" w:rsidRDefault="006B7A8E" w:rsidP="00B30A64">
      <w:pPr>
        <w:pStyle w:val="Default"/>
        <w:spacing w:line="360" w:lineRule="auto"/>
        <w:ind w:firstLine="720"/>
        <w:contextualSpacing/>
        <w:jc w:val="both"/>
        <w:rPr>
          <w:rStyle w:val="Nessuno"/>
          <w:rFonts w:ascii="Times New Roman" w:eastAsia="Times New Roman" w:hAnsi="Times New Roman" w:cs="Times New Roman"/>
          <w:color w:val="auto"/>
          <w:sz w:val="24"/>
          <w:szCs w:val="24"/>
          <w:u w:color="000000"/>
          <w:lang w:val="en-GB"/>
        </w:rPr>
      </w:pPr>
      <w:r w:rsidRPr="00F93A32">
        <w:rPr>
          <w:rStyle w:val="Nessuno"/>
          <w:rFonts w:ascii="Times New Roman" w:hAnsi="Times New Roman" w:cs="Times New Roman"/>
          <w:color w:val="auto"/>
          <w:sz w:val="24"/>
          <w:szCs w:val="24"/>
          <w:u w:color="000000"/>
          <w:lang w:val="en-GB"/>
        </w:rPr>
        <w:t xml:space="preserve">In the experiments on embryos after 3 days of incubation Shorey removed </w:t>
      </w:r>
      <w:r w:rsidR="00E7583A" w:rsidRPr="00F93A32">
        <w:rPr>
          <w:rStyle w:val="Nessuno"/>
          <w:rFonts w:ascii="Times New Roman" w:hAnsi="Times New Roman" w:cs="Times New Roman"/>
          <w:color w:val="auto"/>
          <w:sz w:val="24"/>
          <w:szCs w:val="24"/>
          <w:u w:color="000000"/>
          <w:lang w:val="en-GB"/>
        </w:rPr>
        <w:t xml:space="preserve">the </w:t>
      </w:r>
      <w:r w:rsidRPr="00F93A32">
        <w:rPr>
          <w:rStyle w:val="Nessuno"/>
          <w:rFonts w:ascii="Times New Roman" w:hAnsi="Times New Roman" w:cs="Times New Roman"/>
          <w:color w:val="auto"/>
          <w:sz w:val="24"/>
          <w:szCs w:val="24"/>
          <w:u w:color="000000"/>
          <w:lang w:val="en-GB"/>
        </w:rPr>
        <w:t xml:space="preserve">wing </w:t>
      </w:r>
      <w:r w:rsidR="00AD2CBE" w:rsidRPr="00F93A32">
        <w:rPr>
          <w:rStyle w:val="Nessuno"/>
          <w:rFonts w:ascii="Times New Roman" w:hAnsi="Times New Roman" w:cs="Times New Roman"/>
          <w:color w:val="auto"/>
          <w:sz w:val="24"/>
          <w:szCs w:val="24"/>
          <w:u w:color="000000"/>
          <w:lang w:val="en-GB"/>
        </w:rPr>
        <w:t xml:space="preserve">primordium </w:t>
      </w:r>
      <w:r w:rsidRPr="00F93A32">
        <w:rPr>
          <w:rStyle w:val="Nessuno"/>
          <w:rFonts w:ascii="Times New Roman" w:hAnsi="Times New Roman" w:cs="Times New Roman"/>
          <w:color w:val="auto"/>
          <w:sz w:val="24"/>
          <w:szCs w:val="24"/>
          <w:u w:color="000000"/>
          <w:lang w:val="en-GB"/>
        </w:rPr>
        <w:t>and she put again</w:t>
      </w:r>
      <w:r w:rsidR="00E7583A" w:rsidRPr="00F93A32">
        <w:rPr>
          <w:rStyle w:val="Nessuno"/>
          <w:rFonts w:ascii="Times New Roman" w:hAnsi="Times New Roman" w:cs="Times New Roman"/>
          <w:color w:val="auto"/>
          <w:sz w:val="24"/>
          <w:szCs w:val="24"/>
          <w:u w:color="000000"/>
          <w:lang w:val="en-GB"/>
        </w:rPr>
        <w:t xml:space="preserve"> the</w:t>
      </w:r>
      <w:r w:rsidRPr="00F93A32">
        <w:rPr>
          <w:rStyle w:val="Nessuno"/>
          <w:rFonts w:ascii="Times New Roman" w:hAnsi="Times New Roman" w:cs="Times New Roman"/>
          <w:color w:val="auto"/>
          <w:sz w:val="24"/>
          <w:szCs w:val="24"/>
          <w:u w:color="000000"/>
          <w:lang w:val="en-GB"/>
        </w:rPr>
        <w:t xml:space="preserve"> egg in </w:t>
      </w:r>
      <w:r w:rsidR="00D3101B" w:rsidRPr="00F93A32">
        <w:rPr>
          <w:rStyle w:val="Nessuno"/>
          <w:rFonts w:ascii="Times New Roman" w:hAnsi="Times New Roman" w:cs="Times New Roman"/>
          <w:color w:val="auto"/>
          <w:sz w:val="24"/>
          <w:szCs w:val="24"/>
          <w:u w:color="000000"/>
          <w:lang w:val="en-GB"/>
        </w:rPr>
        <w:t xml:space="preserve">the </w:t>
      </w:r>
      <w:r w:rsidRPr="00F93A32">
        <w:rPr>
          <w:rStyle w:val="Nessuno"/>
          <w:rFonts w:ascii="Times New Roman" w:hAnsi="Times New Roman" w:cs="Times New Roman"/>
          <w:color w:val="auto"/>
          <w:sz w:val="24"/>
          <w:szCs w:val="24"/>
          <w:u w:color="000000"/>
          <w:lang w:val="en-GB"/>
        </w:rPr>
        <w:t xml:space="preserve">incubator for over 5 days. The embryo resulted normal except for the missing limb. </w:t>
      </w:r>
      <w:r w:rsidR="00D3101B" w:rsidRPr="00F93A32">
        <w:rPr>
          <w:rStyle w:val="Nessuno"/>
          <w:rFonts w:ascii="Times New Roman" w:hAnsi="Times New Roman" w:cs="Times New Roman"/>
          <w:color w:val="auto"/>
          <w:sz w:val="24"/>
          <w:szCs w:val="24"/>
          <w:u w:color="000000"/>
          <w:lang w:val="en-GB"/>
        </w:rPr>
        <w:t xml:space="preserve">Concerning the </w:t>
      </w:r>
      <w:r w:rsidRPr="00F93A32">
        <w:rPr>
          <w:rStyle w:val="Nessuno"/>
          <w:rFonts w:ascii="Times New Roman" w:hAnsi="Times New Roman" w:cs="Times New Roman"/>
          <w:color w:val="auto"/>
          <w:sz w:val="24"/>
          <w:szCs w:val="24"/>
          <w:u w:color="000000"/>
          <w:lang w:val="en-GB"/>
        </w:rPr>
        <w:t>motor neurons, she noticed a quantitat</w:t>
      </w:r>
      <w:r w:rsidR="00A313EB" w:rsidRPr="00F93A32">
        <w:rPr>
          <w:rStyle w:val="Nessuno"/>
          <w:rFonts w:ascii="Times New Roman" w:hAnsi="Times New Roman" w:cs="Times New Roman"/>
          <w:color w:val="auto"/>
          <w:sz w:val="24"/>
          <w:szCs w:val="24"/>
          <w:u w:color="000000"/>
          <w:lang w:val="en-GB"/>
        </w:rPr>
        <w:t xml:space="preserve">ive loss for the nerve trunks: </w:t>
      </w:r>
      <w:r w:rsidR="00530379" w:rsidRPr="00F93A32">
        <w:rPr>
          <w:rStyle w:val="Nessuno"/>
          <w:rFonts w:ascii="Times New Roman" w:hAnsi="Times New Roman" w:cs="Times New Roman"/>
          <w:color w:val="auto"/>
          <w:sz w:val="24"/>
          <w:szCs w:val="24"/>
          <w:u w:color="000000"/>
          <w:lang w:val="en-GB"/>
        </w:rPr>
        <w:t>“</w:t>
      </w:r>
      <w:r w:rsidRPr="00F93A32">
        <w:rPr>
          <w:rStyle w:val="Nessuno"/>
          <w:rFonts w:ascii="Times New Roman" w:hAnsi="Times New Roman" w:cs="Times New Roman"/>
          <w:color w:val="auto"/>
          <w:sz w:val="24"/>
          <w:szCs w:val="24"/>
          <w:u w:color="000000"/>
          <w:lang w:val="en-GB"/>
        </w:rPr>
        <w:t>wherever a muscle is missing the corr</w:t>
      </w:r>
      <w:r w:rsidR="00A313EB" w:rsidRPr="00F93A32">
        <w:rPr>
          <w:rStyle w:val="Nessuno"/>
          <w:rFonts w:ascii="Times New Roman" w:hAnsi="Times New Roman" w:cs="Times New Roman"/>
          <w:color w:val="auto"/>
          <w:sz w:val="24"/>
          <w:szCs w:val="24"/>
          <w:u w:color="000000"/>
          <w:lang w:val="en-GB"/>
        </w:rPr>
        <w:t>esponding nerve is also missing</w:t>
      </w:r>
      <w:r w:rsidR="00530379" w:rsidRPr="00F93A32">
        <w:rPr>
          <w:rStyle w:val="Nessuno"/>
          <w:rFonts w:ascii="Times New Roman" w:hAnsi="Times New Roman" w:cs="Times New Roman"/>
          <w:color w:val="auto"/>
          <w:sz w:val="24"/>
          <w:szCs w:val="24"/>
          <w:u w:color="000000"/>
          <w:lang w:val="en-GB"/>
        </w:rPr>
        <w:t>”</w:t>
      </w:r>
      <w:r w:rsidRPr="00F93A32">
        <w:rPr>
          <w:rStyle w:val="Nessuno"/>
          <w:rFonts w:ascii="Times New Roman" w:hAnsi="Times New Roman" w:cs="Times New Roman"/>
          <w:color w:val="auto"/>
          <w:sz w:val="24"/>
          <w:szCs w:val="24"/>
          <w:u w:color="000000"/>
          <w:lang w:val="en-GB"/>
        </w:rPr>
        <w:t xml:space="preserve"> (</w:t>
      </w:r>
      <w:r w:rsidR="00E642E7" w:rsidRPr="00F93A32">
        <w:rPr>
          <w:rStyle w:val="Nessuno"/>
          <w:rFonts w:ascii="Times New Roman" w:hAnsi="Times New Roman" w:cs="Times New Roman"/>
          <w:color w:val="auto"/>
          <w:sz w:val="24"/>
          <w:szCs w:val="24"/>
          <w:u w:color="000000"/>
          <w:lang w:val="en-GB"/>
        </w:rPr>
        <w:t xml:space="preserve">Shorey, 1909, </w:t>
      </w:r>
      <w:r w:rsidRPr="00F93A32">
        <w:rPr>
          <w:rStyle w:val="Nessuno"/>
          <w:rFonts w:ascii="Times New Roman" w:hAnsi="Times New Roman" w:cs="Times New Roman"/>
          <w:color w:val="auto"/>
          <w:sz w:val="24"/>
          <w:szCs w:val="24"/>
          <w:u w:color="000000"/>
          <w:lang w:val="en-GB"/>
        </w:rPr>
        <w:t xml:space="preserve">p. 33). </w:t>
      </w:r>
      <w:r w:rsidR="00A127C8" w:rsidRPr="00F93A32">
        <w:rPr>
          <w:rStyle w:val="Nessuno"/>
          <w:rFonts w:ascii="Times New Roman" w:hAnsi="Times New Roman" w:cs="Times New Roman"/>
          <w:color w:val="auto"/>
          <w:sz w:val="24"/>
          <w:szCs w:val="24"/>
          <w:u w:color="000000"/>
          <w:lang w:val="en-GB"/>
        </w:rPr>
        <w:t>Even</w:t>
      </w:r>
      <w:r w:rsidRPr="00F93A32">
        <w:rPr>
          <w:rStyle w:val="Nessuno"/>
          <w:rFonts w:ascii="Times New Roman" w:hAnsi="Times New Roman" w:cs="Times New Roman"/>
          <w:color w:val="auto"/>
          <w:sz w:val="24"/>
          <w:szCs w:val="24"/>
          <w:u w:color="000000"/>
          <w:lang w:val="en-GB"/>
        </w:rPr>
        <w:t xml:space="preserve"> the ganglia in the operated side were smaller, as well as the loss in the spinal cord was evident, and the cells of the ventral horn (antero-lateral part) were numerically inferior. Also in embryos of different incubation periods the distribution of the peripheral nerves showed </w:t>
      </w:r>
      <w:r w:rsidR="00D3101B" w:rsidRPr="00F93A32">
        <w:rPr>
          <w:rStyle w:val="Nessuno"/>
          <w:rFonts w:ascii="Times New Roman" w:hAnsi="Times New Roman" w:cs="Times New Roman"/>
          <w:color w:val="auto"/>
          <w:sz w:val="24"/>
          <w:szCs w:val="24"/>
          <w:u w:color="000000"/>
          <w:lang w:val="en-GB"/>
        </w:rPr>
        <w:t xml:space="preserve">to be </w:t>
      </w:r>
      <w:r w:rsidRPr="00F93A32">
        <w:rPr>
          <w:rStyle w:val="Nessuno"/>
          <w:rFonts w:ascii="Times New Roman" w:hAnsi="Times New Roman" w:cs="Times New Roman"/>
          <w:color w:val="auto"/>
          <w:sz w:val="24"/>
          <w:szCs w:val="24"/>
          <w:u w:color="000000"/>
          <w:lang w:val="en-GB"/>
        </w:rPr>
        <w:t xml:space="preserve">smaller </w:t>
      </w:r>
      <w:r w:rsidR="00D3101B" w:rsidRPr="00F93A32">
        <w:rPr>
          <w:rStyle w:val="Nessuno"/>
          <w:rFonts w:ascii="Times New Roman" w:hAnsi="Times New Roman" w:cs="Times New Roman"/>
          <w:color w:val="auto"/>
          <w:sz w:val="24"/>
          <w:szCs w:val="24"/>
          <w:u w:color="000000"/>
          <w:lang w:val="en-GB"/>
        </w:rPr>
        <w:t xml:space="preserve">with </w:t>
      </w:r>
      <w:r w:rsidRPr="00F93A32">
        <w:rPr>
          <w:rStyle w:val="Nessuno"/>
          <w:rFonts w:ascii="Times New Roman" w:hAnsi="Times New Roman" w:cs="Times New Roman"/>
          <w:color w:val="auto"/>
          <w:sz w:val="24"/>
          <w:szCs w:val="24"/>
          <w:u w:color="000000"/>
          <w:lang w:val="en-GB"/>
        </w:rPr>
        <w:t xml:space="preserve">less extensive </w:t>
      </w:r>
      <w:r w:rsidR="00447AC9" w:rsidRPr="00F93A32">
        <w:rPr>
          <w:rStyle w:val="Nessuno"/>
          <w:rFonts w:ascii="Times New Roman" w:hAnsi="Times New Roman" w:cs="Times New Roman"/>
          <w:color w:val="auto"/>
          <w:sz w:val="24"/>
          <w:szCs w:val="24"/>
          <w:u w:color="000000"/>
          <w:lang w:val="en-GB"/>
        </w:rPr>
        <w:t xml:space="preserve">branching </w:t>
      </w:r>
      <w:r w:rsidRPr="00F93A32">
        <w:rPr>
          <w:rStyle w:val="Nessuno"/>
          <w:rFonts w:ascii="Times New Roman" w:hAnsi="Times New Roman" w:cs="Times New Roman"/>
          <w:color w:val="auto"/>
          <w:sz w:val="24"/>
          <w:szCs w:val="24"/>
          <w:u w:color="000000"/>
          <w:lang w:val="en-GB"/>
        </w:rPr>
        <w:t xml:space="preserve">in the operated side, </w:t>
      </w:r>
      <w:r w:rsidR="00D3101B" w:rsidRPr="00F93A32">
        <w:rPr>
          <w:rStyle w:val="Nessuno"/>
          <w:rFonts w:ascii="Times New Roman" w:hAnsi="Times New Roman" w:cs="Times New Roman"/>
          <w:color w:val="auto"/>
          <w:sz w:val="24"/>
          <w:szCs w:val="24"/>
          <w:u w:color="000000"/>
          <w:lang w:val="en-GB"/>
        </w:rPr>
        <w:t xml:space="preserve">and </w:t>
      </w:r>
      <w:r w:rsidR="00447AC9" w:rsidRPr="00F93A32">
        <w:rPr>
          <w:rStyle w:val="Nessuno"/>
          <w:rFonts w:ascii="Times New Roman" w:hAnsi="Times New Roman" w:cs="Times New Roman"/>
          <w:color w:val="auto"/>
          <w:sz w:val="24"/>
          <w:szCs w:val="24"/>
          <w:u w:color="000000"/>
          <w:lang w:val="en-GB"/>
        </w:rPr>
        <w:t>abnormalities</w:t>
      </w:r>
      <w:r w:rsidRPr="00F93A32">
        <w:rPr>
          <w:rStyle w:val="Nessuno"/>
          <w:rFonts w:ascii="Times New Roman" w:hAnsi="Times New Roman" w:cs="Times New Roman"/>
          <w:color w:val="auto"/>
          <w:sz w:val="24"/>
          <w:szCs w:val="24"/>
          <w:u w:color="000000"/>
          <w:lang w:val="en-GB"/>
        </w:rPr>
        <w:t xml:space="preserve"> in </w:t>
      </w:r>
      <w:r w:rsidR="00447AC9" w:rsidRPr="00F93A32">
        <w:rPr>
          <w:rStyle w:val="Nessuno"/>
          <w:rFonts w:ascii="Times New Roman" w:hAnsi="Times New Roman" w:cs="Times New Roman"/>
          <w:color w:val="auto"/>
          <w:sz w:val="24"/>
          <w:szCs w:val="24"/>
          <w:u w:color="000000"/>
          <w:lang w:val="en-GB"/>
        </w:rPr>
        <w:t xml:space="preserve">the </w:t>
      </w:r>
      <w:r w:rsidRPr="00F93A32">
        <w:rPr>
          <w:rStyle w:val="Nessuno"/>
          <w:rFonts w:ascii="Times New Roman" w:hAnsi="Times New Roman" w:cs="Times New Roman"/>
          <w:color w:val="auto"/>
          <w:sz w:val="24"/>
          <w:szCs w:val="24"/>
          <w:u w:color="000000"/>
          <w:lang w:val="en-GB"/>
        </w:rPr>
        <w:t>spinal cord. Therefore, well-defined</w:t>
      </w:r>
      <w:r w:rsidR="00AD2CBE" w:rsidRPr="00F93A32">
        <w:rPr>
          <w:rStyle w:val="Nessuno"/>
          <w:rFonts w:ascii="Times New Roman" w:hAnsi="Times New Roman" w:cs="Times New Roman"/>
          <w:color w:val="auto"/>
          <w:sz w:val="24"/>
          <w:szCs w:val="24"/>
          <w:u w:color="000000"/>
          <w:lang w:val="en-GB"/>
        </w:rPr>
        <w:t xml:space="preserve"> </w:t>
      </w:r>
      <w:r w:rsidR="00255945" w:rsidRPr="00F93A32">
        <w:rPr>
          <w:rStyle w:val="Nessuno"/>
          <w:rFonts w:ascii="Times New Roman" w:hAnsi="Times New Roman" w:cs="Times New Roman"/>
          <w:color w:val="auto"/>
          <w:sz w:val="24"/>
          <w:szCs w:val="24"/>
          <w:u w:color="000000"/>
          <w:lang w:val="en-GB"/>
        </w:rPr>
        <w:t>defects w</w:t>
      </w:r>
      <w:r w:rsidRPr="00F93A32">
        <w:rPr>
          <w:rStyle w:val="Nessuno"/>
          <w:rFonts w:ascii="Times New Roman" w:hAnsi="Times New Roman" w:cs="Times New Roman"/>
          <w:color w:val="auto"/>
          <w:sz w:val="24"/>
          <w:szCs w:val="24"/>
          <w:u w:color="000000"/>
          <w:lang w:val="en-GB"/>
        </w:rPr>
        <w:t>ere detected in the nervous system after the extirpation of peripheral areas. The logical reason of this fact could be a slow</w:t>
      </w:r>
      <w:r w:rsidR="00A127C8" w:rsidRPr="00F93A32">
        <w:rPr>
          <w:rStyle w:val="Nessuno"/>
          <w:rFonts w:ascii="Times New Roman" w:hAnsi="Times New Roman" w:cs="Times New Roman"/>
          <w:color w:val="auto"/>
          <w:sz w:val="24"/>
          <w:szCs w:val="24"/>
          <w:u w:color="000000"/>
          <w:lang w:val="en-GB"/>
        </w:rPr>
        <w:t>er</w:t>
      </w:r>
      <w:r w:rsidRPr="00F93A32">
        <w:rPr>
          <w:rStyle w:val="Nessuno"/>
          <w:rFonts w:ascii="Times New Roman" w:hAnsi="Times New Roman" w:cs="Times New Roman"/>
          <w:color w:val="auto"/>
          <w:sz w:val="24"/>
          <w:szCs w:val="24"/>
          <w:u w:color="000000"/>
          <w:lang w:val="en-GB"/>
        </w:rPr>
        <w:t xml:space="preserve"> development of the injured part, a degeneration of the nervous elements or, more probably, the dependence of the neuroblasts on the surrounding tissue: when this is missing, the nerve elements do not develop. Shorey could </w:t>
      </w:r>
      <w:r w:rsidR="00B9644E" w:rsidRPr="00F93A32">
        <w:rPr>
          <w:rStyle w:val="Nessuno"/>
          <w:rFonts w:ascii="Times New Roman" w:hAnsi="Times New Roman" w:cs="Times New Roman"/>
          <w:color w:val="auto"/>
          <w:sz w:val="24"/>
          <w:szCs w:val="24"/>
          <w:u w:color="000000"/>
          <w:lang w:val="en-GB"/>
        </w:rPr>
        <w:t xml:space="preserve">rely </w:t>
      </w:r>
      <w:r w:rsidRPr="00F93A32">
        <w:rPr>
          <w:rStyle w:val="Nessuno"/>
          <w:rFonts w:ascii="Times New Roman" w:hAnsi="Times New Roman" w:cs="Times New Roman"/>
          <w:color w:val="auto"/>
          <w:sz w:val="24"/>
          <w:szCs w:val="24"/>
          <w:u w:color="000000"/>
          <w:lang w:val="en-GB"/>
        </w:rPr>
        <w:t xml:space="preserve">on material provided by Lillie for experiments at later stages of development and at a certain point she decided to remove </w:t>
      </w:r>
      <w:r w:rsidR="00D3101B" w:rsidRPr="00F93A32">
        <w:rPr>
          <w:rStyle w:val="Nessuno"/>
          <w:rFonts w:ascii="Times New Roman" w:hAnsi="Times New Roman" w:cs="Times New Roman"/>
          <w:color w:val="auto"/>
          <w:sz w:val="24"/>
          <w:szCs w:val="24"/>
          <w:u w:color="000000"/>
          <w:lang w:val="en-GB"/>
        </w:rPr>
        <w:t xml:space="preserve">some </w:t>
      </w:r>
      <w:proofErr w:type="spellStart"/>
      <w:r w:rsidRPr="00F93A32">
        <w:rPr>
          <w:rStyle w:val="Nessuno"/>
          <w:rFonts w:ascii="Times New Roman" w:hAnsi="Times New Roman" w:cs="Times New Roman"/>
          <w:color w:val="auto"/>
          <w:sz w:val="24"/>
          <w:szCs w:val="24"/>
          <w:u w:color="000000"/>
          <w:lang w:val="en-GB"/>
        </w:rPr>
        <w:t>somite</w:t>
      </w:r>
      <w:r w:rsidR="00447AC9" w:rsidRPr="00F93A32">
        <w:rPr>
          <w:rStyle w:val="Nessuno"/>
          <w:rFonts w:ascii="Times New Roman" w:hAnsi="Times New Roman" w:cs="Times New Roman"/>
          <w:color w:val="auto"/>
          <w:sz w:val="24"/>
          <w:szCs w:val="24"/>
          <w:u w:color="000000"/>
          <w:lang w:val="en-GB"/>
        </w:rPr>
        <w:t>s</w:t>
      </w:r>
      <w:proofErr w:type="spellEnd"/>
      <w:r w:rsidR="00447AC9" w:rsidRPr="00F93A32">
        <w:rPr>
          <w:rStyle w:val="Nessuno"/>
          <w:rFonts w:ascii="Times New Roman" w:hAnsi="Times New Roman" w:cs="Times New Roman"/>
          <w:color w:val="auto"/>
          <w:sz w:val="24"/>
          <w:szCs w:val="24"/>
          <w:u w:color="000000"/>
          <w:lang w:val="en-GB"/>
        </w:rPr>
        <w:t>.</w:t>
      </w:r>
      <w:r w:rsidRPr="00F93A32">
        <w:rPr>
          <w:rStyle w:val="Nessuno"/>
          <w:rFonts w:ascii="Times New Roman" w:hAnsi="Times New Roman" w:cs="Times New Roman"/>
          <w:color w:val="auto"/>
          <w:sz w:val="24"/>
          <w:szCs w:val="24"/>
          <w:u w:color="000000"/>
          <w:lang w:val="en-GB"/>
        </w:rPr>
        <w:t xml:space="preserve"> </w:t>
      </w:r>
      <w:r w:rsidR="00447AC9" w:rsidRPr="00F93A32">
        <w:rPr>
          <w:rStyle w:val="Nessuno"/>
          <w:rFonts w:ascii="Times New Roman" w:hAnsi="Times New Roman" w:cs="Times New Roman"/>
          <w:color w:val="auto"/>
          <w:sz w:val="24"/>
          <w:szCs w:val="24"/>
          <w:u w:color="000000"/>
          <w:lang w:val="en-GB"/>
        </w:rPr>
        <w:t xml:space="preserve">By </w:t>
      </w:r>
      <w:r w:rsidRPr="00F93A32">
        <w:rPr>
          <w:rStyle w:val="Nessuno"/>
          <w:rFonts w:ascii="Times New Roman" w:hAnsi="Times New Roman" w:cs="Times New Roman"/>
          <w:color w:val="auto"/>
          <w:sz w:val="24"/>
          <w:szCs w:val="24"/>
          <w:u w:color="000000"/>
          <w:lang w:val="en-GB"/>
        </w:rPr>
        <w:t>destroying the primordium of the muscle of a given somite, she observed</w:t>
      </w:r>
      <w:r w:rsidR="00A65457" w:rsidRPr="00F93A32">
        <w:rPr>
          <w:rStyle w:val="Nessuno"/>
          <w:rFonts w:ascii="Times New Roman" w:hAnsi="Times New Roman" w:cs="Times New Roman"/>
          <w:color w:val="auto"/>
          <w:sz w:val="24"/>
          <w:szCs w:val="24"/>
          <w:u w:color="000000"/>
          <w:lang w:val="en-GB"/>
        </w:rPr>
        <w:t xml:space="preserve"> that some </w:t>
      </w:r>
      <w:r w:rsidR="00A65457" w:rsidRPr="00F93A32">
        <w:rPr>
          <w:rStyle w:val="Nessuno"/>
          <w:rFonts w:ascii="Times New Roman" w:hAnsi="Times New Roman" w:cs="Times New Roman"/>
          <w:color w:val="auto"/>
          <w:sz w:val="24"/>
          <w:szCs w:val="24"/>
          <w:u w:color="000000"/>
          <w:lang w:val="en-GB"/>
        </w:rPr>
        <w:lastRenderedPageBreak/>
        <w:t xml:space="preserve">cells and motor </w:t>
      </w:r>
      <w:proofErr w:type="spellStart"/>
      <w:r w:rsidR="00A65457" w:rsidRPr="00F93A32">
        <w:rPr>
          <w:rStyle w:val="Nessuno"/>
          <w:rFonts w:ascii="Times New Roman" w:hAnsi="Times New Roman" w:cs="Times New Roman"/>
          <w:color w:val="auto"/>
          <w:sz w:val="24"/>
          <w:szCs w:val="24"/>
          <w:u w:color="000000"/>
          <w:lang w:val="en-GB"/>
        </w:rPr>
        <w:t>fiber</w:t>
      </w:r>
      <w:r w:rsidRPr="00F93A32">
        <w:rPr>
          <w:rStyle w:val="Nessuno"/>
          <w:rFonts w:ascii="Times New Roman" w:hAnsi="Times New Roman" w:cs="Times New Roman"/>
          <w:color w:val="auto"/>
          <w:sz w:val="24"/>
          <w:szCs w:val="24"/>
          <w:u w:color="000000"/>
          <w:lang w:val="en-GB"/>
        </w:rPr>
        <w:t>s</w:t>
      </w:r>
      <w:proofErr w:type="spellEnd"/>
      <w:r w:rsidRPr="00F93A32">
        <w:rPr>
          <w:rStyle w:val="Nessuno"/>
          <w:rFonts w:ascii="Times New Roman" w:hAnsi="Times New Roman" w:cs="Times New Roman"/>
          <w:color w:val="auto"/>
          <w:sz w:val="24"/>
          <w:szCs w:val="24"/>
          <w:u w:color="000000"/>
          <w:lang w:val="en-GB"/>
        </w:rPr>
        <w:t xml:space="preserve"> developed in the medullary tube of this portion, but they were fewer and less extensive</w:t>
      </w:r>
      <w:r w:rsidR="00D3101B" w:rsidRPr="00F93A32">
        <w:rPr>
          <w:rStyle w:val="Nessuno"/>
          <w:rFonts w:ascii="Times New Roman" w:hAnsi="Times New Roman" w:cs="Times New Roman"/>
          <w:color w:val="auto"/>
          <w:sz w:val="24"/>
          <w:szCs w:val="24"/>
          <w:u w:color="000000"/>
          <w:lang w:val="en-GB"/>
        </w:rPr>
        <w:t>. In addition, they did not form</w:t>
      </w:r>
      <w:r w:rsidRPr="00F93A32">
        <w:rPr>
          <w:rStyle w:val="Nessuno"/>
          <w:rFonts w:ascii="Times New Roman" w:hAnsi="Times New Roman" w:cs="Times New Roman"/>
          <w:color w:val="auto"/>
          <w:sz w:val="24"/>
          <w:szCs w:val="24"/>
          <w:u w:color="000000"/>
          <w:lang w:val="en-GB"/>
        </w:rPr>
        <w:t xml:space="preserve"> a well-defined nerve trunk, but </w:t>
      </w:r>
      <w:r w:rsidR="00D3101B" w:rsidRPr="00F93A32">
        <w:rPr>
          <w:rStyle w:val="Nessuno"/>
          <w:rFonts w:ascii="Times New Roman" w:hAnsi="Times New Roman" w:cs="Times New Roman"/>
          <w:color w:val="auto"/>
          <w:sz w:val="24"/>
          <w:szCs w:val="24"/>
          <w:u w:color="000000"/>
          <w:lang w:val="en-GB"/>
        </w:rPr>
        <w:t xml:space="preserve">rather </w:t>
      </w:r>
      <w:r w:rsidR="00CA6867" w:rsidRPr="00F93A32">
        <w:rPr>
          <w:rStyle w:val="Nessuno"/>
          <w:rFonts w:ascii="Times New Roman" w:hAnsi="Times New Roman" w:cs="Times New Roman"/>
          <w:color w:val="auto"/>
          <w:sz w:val="24"/>
          <w:szCs w:val="24"/>
          <w:u w:color="000000"/>
          <w:lang w:val="en-GB"/>
        </w:rPr>
        <w:t>“</w:t>
      </w:r>
      <w:r w:rsidR="00771F31" w:rsidRPr="00F93A32">
        <w:rPr>
          <w:rStyle w:val="Nessuno"/>
          <w:rFonts w:ascii="Times New Roman" w:hAnsi="Times New Roman" w:cs="Times New Roman"/>
          <w:color w:val="auto"/>
          <w:sz w:val="24"/>
          <w:szCs w:val="24"/>
          <w:u w:color="000000"/>
          <w:lang w:val="en-GB"/>
        </w:rPr>
        <w:t xml:space="preserve">an irregular </w:t>
      </w:r>
      <w:r w:rsidRPr="00F93A32">
        <w:rPr>
          <w:rStyle w:val="Nessuno"/>
          <w:rFonts w:ascii="Times New Roman" w:hAnsi="Times New Roman" w:cs="Times New Roman"/>
          <w:color w:val="auto"/>
          <w:sz w:val="24"/>
          <w:szCs w:val="24"/>
          <w:u w:color="000000"/>
          <w:lang w:val="en-GB"/>
        </w:rPr>
        <w:t>mass</w:t>
      </w:r>
      <w:r w:rsidR="00CA6867" w:rsidRPr="00F93A32">
        <w:rPr>
          <w:rStyle w:val="Nessuno"/>
          <w:rFonts w:ascii="Times New Roman" w:hAnsi="Times New Roman" w:cs="Times New Roman"/>
          <w:color w:val="auto"/>
          <w:sz w:val="24"/>
          <w:szCs w:val="24"/>
          <w:u w:color="000000"/>
          <w:lang w:val="en-GB"/>
        </w:rPr>
        <w:t>”</w:t>
      </w:r>
      <w:r w:rsidR="008D23F5" w:rsidRPr="00F93A32">
        <w:rPr>
          <w:rStyle w:val="Nessuno"/>
          <w:rFonts w:ascii="Times New Roman" w:hAnsi="Times New Roman" w:cs="Times New Roman"/>
          <w:color w:val="auto"/>
          <w:sz w:val="24"/>
          <w:szCs w:val="24"/>
          <w:u w:color="000000"/>
          <w:lang w:val="en-GB"/>
        </w:rPr>
        <w:t xml:space="preserve"> (</w:t>
      </w:r>
      <w:proofErr w:type="spellStart"/>
      <w:r w:rsidR="008D23F5" w:rsidRPr="00F93A32">
        <w:rPr>
          <w:rStyle w:val="Nessuno"/>
          <w:rFonts w:ascii="Times New Roman" w:hAnsi="Times New Roman" w:cs="Times New Roman"/>
          <w:color w:val="auto"/>
          <w:sz w:val="24"/>
          <w:szCs w:val="24"/>
          <w:u w:color="000000"/>
          <w:lang w:val="en-GB"/>
        </w:rPr>
        <w:t>ivi</w:t>
      </w:r>
      <w:proofErr w:type="spellEnd"/>
      <w:r w:rsidR="008D23F5" w:rsidRPr="00F93A32">
        <w:rPr>
          <w:rStyle w:val="Nessuno"/>
          <w:rFonts w:ascii="Times New Roman" w:hAnsi="Times New Roman" w:cs="Times New Roman"/>
          <w:color w:val="auto"/>
          <w:sz w:val="24"/>
          <w:szCs w:val="24"/>
          <w:u w:color="000000"/>
          <w:lang w:val="en-GB"/>
        </w:rPr>
        <w:t>, pp. 47 e 48)</w:t>
      </w:r>
      <w:r w:rsidRPr="00F93A32">
        <w:rPr>
          <w:rStyle w:val="Nessuno"/>
          <w:rFonts w:ascii="Times New Roman" w:hAnsi="Times New Roman" w:cs="Times New Roman"/>
          <w:color w:val="auto"/>
          <w:sz w:val="24"/>
          <w:szCs w:val="24"/>
          <w:u w:color="000000"/>
          <w:lang w:val="en-GB"/>
        </w:rPr>
        <w:t xml:space="preserve">. She condensed her observations in a summary of 16 points, </w:t>
      </w:r>
      <w:r w:rsidR="007F05AD" w:rsidRPr="00F93A32">
        <w:rPr>
          <w:rStyle w:val="Nessuno"/>
          <w:rFonts w:ascii="Times New Roman" w:hAnsi="Times New Roman" w:cs="Times New Roman"/>
          <w:color w:val="auto"/>
          <w:sz w:val="24"/>
          <w:szCs w:val="24"/>
          <w:u w:color="000000"/>
          <w:lang w:val="en-GB"/>
        </w:rPr>
        <w:t xml:space="preserve">whose </w:t>
      </w:r>
      <w:r w:rsidRPr="00F93A32">
        <w:rPr>
          <w:rStyle w:val="Nessuno"/>
          <w:rFonts w:ascii="Times New Roman" w:hAnsi="Times New Roman" w:cs="Times New Roman"/>
          <w:color w:val="auto"/>
          <w:sz w:val="24"/>
          <w:szCs w:val="24"/>
          <w:u w:color="000000"/>
          <w:lang w:val="en-GB"/>
        </w:rPr>
        <w:t>content was that in the early stages of developmen</w:t>
      </w:r>
      <w:r w:rsidR="00530379" w:rsidRPr="00F93A32">
        <w:rPr>
          <w:rStyle w:val="Nessuno"/>
          <w:rFonts w:ascii="Times New Roman" w:hAnsi="Times New Roman" w:cs="Times New Roman"/>
          <w:color w:val="auto"/>
          <w:sz w:val="24"/>
          <w:szCs w:val="24"/>
          <w:u w:color="000000"/>
          <w:lang w:val="en-GB"/>
        </w:rPr>
        <w:t xml:space="preserve">t nerve </w:t>
      </w:r>
      <w:proofErr w:type="spellStart"/>
      <w:r w:rsidR="00530379" w:rsidRPr="00F93A32">
        <w:rPr>
          <w:rStyle w:val="Nessuno"/>
          <w:rFonts w:ascii="Times New Roman" w:hAnsi="Times New Roman" w:cs="Times New Roman"/>
          <w:color w:val="auto"/>
          <w:sz w:val="24"/>
          <w:szCs w:val="24"/>
          <w:u w:color="000000"/>
          <w:lang w:val="en-GB"/>
        </w:rPr>
        <w:t>fibers</w:t>
      </w:r>
      <w:proofErr w:type="spellEnd"/>
      <w:r w:rsidR="00530379" w:rsidRPr="00F93A32">
        <w:rPr>
          <w:rStyle w:val="Nessuno"/>
          <w:rFonts w:ascii="Times New Roman" w:hAnsi="Times New Roman" w:cs="Times New Roman"/>
          <w:color w:val="auto"/>
          <w:sz w:val="24"/>
          <w:szCs w:val="24"/>
          <w:u w:color="000000"/>
          <w:lang w:val="en-GB"/>
        </w:rPr>
        <w:t xml:space="preserve"> follow “</w:t>
      </w:r>
      <w:r w:rsidRPr="00F93A32">
        <w:rPr>
          <w:rStyle w:val="Nessuno"/>
          <w:rFonts w:ascii="Times New Roman" w:hAnsi="Times New Roman" w:cs="Times New Roman"/>
          <w:color w:val="auto"/>
          <w:sz w:val="24"/>
          <w:szCs w:val="24"/>
          <w:u w:color="000000"/>
          <w:lang w:val="en-GB"/>
        </w:rPr>
        <w:t xml:space="preserve">a definite path leading </w:t>
      </w:r>
      <w:r w:rsidR="007F05AD" w:rsidRPr="00F93A32">
        <w:rPr>
          <w:rStyle w:val="Nessuno"/>
          <w:rFonts w:ascii="Times New Roman" w:hAnsi="Times New Roman" w:cs="Times New Roman"/>
          <w:color w:val="auto"/>
          <w:sz w:val="24"/>
          <w:szCs w:val="24"/>
          <w:u w:color="000000"/>
          <w:lang w:val="en-GB"/>
        </w:rPr>
        <w:t xml:space="preserve">to </w:t>
      </w:r>
      <w:r w:rsidR="00530379" w:rsidRPr="00F93A32">
        <w:rPr>
          <w:rStyle w:val="Nessuno"/>
          <w:rFonts w:ascii="Times New Roman" w:hAnsi="Times New Roman" w:cs="Times New Roman"/>
          <w:color w:val="auto"/>
          <w:sz w:val="24"/>
          <w:szCs w:val="24"/>
          <w:u w:color="000000"/>
          <w:lang w:val="en-GB"/>
        </w:rPr>
        <w:t>a muscle or other end organ”</w:t>
      </w:r>
      <w:r w:rsidRPr="00F93A32">
        <w:rPr>
          <w:rStyle w:val="Nessuno"/>
          <w:rFonts w:ascii="Times New Roman" w:hAnsi="Times New Roman" w:cs="Times New Roman"/>
          <w:color w:val="auto"/>
          <w:sz w:val="24"/>
          <w:szCs w:val="24"/>
          <w:u w:color="000000"/>
          <w:lang w:val="en-GB"/>
        </w:rPr>
        <w:t xml:space="preserve"> and for this reason it was not a questio</w:t>
      </w:r>
      <w:r w:rsidR="00A313EB" w:rsidRPr="00F93A32">
        <w:rPr>
          <w:rStyle w:val="Nessuno"/>
          <w:rFonts w:ascii="Times New Roman" w:hAnsi="Times New Roman" w:cs="Times New Roman"/>
          <w:color w:val="auto"/>
          <w:sz w:val="24"/>
          <w:szCs w:val="24"/>
          <w:u w:color="000000"/>
          <w:lang w:val="en-GB"/>
        </w:rPr>
        <w:t>n of degenerat</w:t>
      </w:r>
      <w:r w:rsidR="00D3101B" w:rsidRPr="00F93A32">
        <w:rPr>
          <w:rStyle w:val="Nessuno"/>
          <w:rFonts w:ascii="Times New Roman" w:hAnsi="Times New Roman" w:cs="Times New Roman"/>
          <w:color w:val="auto"/>
          <w:sz w:val="24"/>
          <w:szCs w:val="24"/>
          <w:u w:color="000000"/>
          <w:lang w:val="en-GB"/>
        </w:rPr>
        <w:t>ing</w:t>
      </w:r>
      <w:r w:rsidR="0044496A" w:rsidRPr="00F93A32">
        <w:rPr>
          <w:rStyle w:val="Nessuno"/>
          <w:rFonts w:ascii="Times New Roman" w:hAnsi="Times New Roman" w:cs="Times New Roman"/>
          <w:color w:val="auto"/>
          <w:sz w:val="24"/>
          <w:szCs w:val="24"/>
          <w:u w:color="000000"/>
          <w:lang w:val="en-GB"/>
        </w:rPr>
        <w:t xml:space="preserve"> </w:t>
      </w:r>
      <w:proofErr w:type="spellStart"/>
      <w:r w:rsidR="0044496A" w:rsidRPr="00F93A32">
        <w:rPr>
          <w:rStyle w:val="Nessuno"/>
          <w:rFonts w:ascii="Times New Roman" w:hAnsi="Times New Roman" w:cs="Times New Roman"/>
          <w:color w:val="auto"/>
          <w:sz w:val="24"/>
          <w:szCs w:val="24"/>
          <w:u w:color="000000"/>
          <w:lang w:val="en-GB"/>
        </w:rPr>
        <w:t>fibers</w:t>
      </w:r>
      <w:proofErr w:type="spellEnd"/>
      <w:r w:rsidR="0044496A" w:rsidRPr="00F93A32">
        <w:rPr>
          <w:rStyle w:val="Nessuno"/>
          <w:rFonts w:ascii="Times New Roman" w:hAnsi="Times New Roman" w:cs="Times New Roman"/>
          <w:color w:val="auto"/>
          <w:sz w:val="24"/>
          <w:szCs w:val="24"/>
          <w:u w:color="000000"/>
          <w:lang w:val="en-GB"/>
        </w:rPr>
        <w:t>, but of “</w:t>
      </w:r>
      <w:r w:rsidRPr="00F93A32">
        <w:rPr>
          <w:rStyle w:val="Nessuno"/>
          <w:rFonts w:ascii="Times New Roman" w:hAnsi="Times New Roman" w:cs="Times New Roman"/>
          <w:color w:val="auto"/>
          <w:sz w:val="24"/>
          <w:szCs w:val="24"/>
          <w:u w:color="000000"/>
          <w:lang w:val="en-GB"/>
        </w:rPr>
        <w:t>the failur</w:t>
      </w:r>
      <w:r w:rsidR="0044496A" w:rsidRPr="00F93A32">
        <w:rPr>
          <w:rStyle w:val="Nessuno"/>
          <w:rFonts w:ascii="Times New Roman" w:hAnsi="Times New Roman" w:cs="Times New Roman"/>
          <w:color w:val="auto"/>
          <w:sz w:val="24"/>
          <w:szCs w:val="24"/>
          <w:u w:color="000000"/>
          <w:lang w:val="en-GB"/>
        </w:rPr>
        <w:t>e of the neuroblasts to develop”</w:t>
      </w:r>
      <w:r w:rsidRPr="00F93A32">
        <w:rPr>
          <w:rStyle w:val="Nessuno"/>
          <w:rFonts w:ascii="Times New Roman" w:hAnsi="Times New Roman" w:cs="Times New Roman"/>
          <w:color w:val="auto"/>
          <w:sz w:val="24"/>
          <w:szCs w:val="24"/>
          <w:u w:color="000000"/>
          <w:lang w:val="en-GB"/>
        </w:rPr>
        <w:t xml:space="preserve"> (</w:t>
      </w:r>
      <w:proofErr w:type="spellStart"/>
      <w:r w:rsidR="008D23F5" w:rsidRPr="00F93A32">
        <w:rPr>
          <w:rStyle w:val="Nessuno"/>
          <w:rFonts w:ascii="Times New Roman" w:hAnsi="Times New Roman" w:cs="Times New Roman"/>
          <w:color w:val="auto"/>
          <w:sz w:val="24"/>
          <w:szCs w:val="24"/>
          <w:u w:color="000000"/>
          <w:lang w:val="en-GB"/>
        </w:rPr>
        <w:t>ivi</w:t>
      </w:r>
      <w:proofErr w:type="spellEnd"/>
      <w:r w:rsidR="00671CAC" w:rsidRPr="00F93A32">
        <w:rPr>
          <w:rStyle w:val="Nessuno"/>
          <w:rFonts w:ascii="Times New Roman" w:hAnsi="Times New Roman" w:cs="Times New Roman"/>
          <w:color w:val="auto"/>
          <w:sz w:val="24"/>
          <w:szCs w:val="24"/>
          <w:u w:color="000000"/>
          <w:lang w:val="en-GB"/>
        </w:rPr>
        <w:t xml:space="preserve">, </w:t>
      </w:r>
      <w:r w:rsidRPr="00F93A32">
        <w:rPr>
          <w:rStyle w:val="Nessuno"/>
          <w:rFonts w:ascii="Times New Roman" w:hAnsi="Times New Roman" w:cs="Times New Roman"/>
          <w:color w:val="auto"/>
          <w:sz w:val="24"/>
          <w:szCs w:val="24"/>
          <w:u w:color="000000"/>
          <w:lang w:val="en-GB"/>
        </w:rPr>
        <w:t>p. 51).</w:t>
      </w:r>
    </w:p>
    <w:p w14:paraId="4BE8AD99" w14:textId="5168E44F" w:rsidR="00F63DF3" w:rsidRPr="00F93A32" w:rsidRDefault="006B7A8E" w:rsidP="00B30A64">
      <w:pPr>
        <w:pStyle w:val="Default"/>
        <w:spacing w:line="360" w:lineRule="auto"/>
        <w:ind w:firstLine="720"/>
        <w:contextualSpacing/>
        <w:jc w:val="both"/>
        <w:rPr>
          <w:rStyle w:val="Nessuno"/>
          <w:rFonts w:ascii="Times New Roman" w:hAnsi="Times New Roman" w:cs="Times New Roman"/>
          <w:color w:val="auto"/>
          <w:sz w:val="24"/>
          <w:szCs w:val="24"/>
          <w:u w:color="000000"/>
          <w:lang w:val="en-GB"/>
        </w:rPr>
      </w:pPr>
      <w:r w:rsidRPr="00F93A32">
        <w:rPr>
          <w:rStyle w:val="Nessuno"/>
          <w:rFonts w:ascii="Times New Roman" w:hAnsi="Times New Roman" w:cs="Times New Roman"/>
          <w:color w:val="auto"/>
          <w:sz w:val="24"/>
          <w:szCs w:val="24"/>
          <w:u w:color="000000"/>
          <w:lang w:val="en-GB"/>
        </w:rPr>
        <w:t xml:space="preserve">The fact that some motor neuroblasts differentiated on the injured part, could imply that there were two classes of neuroblasts dependent or independent on stimulation from the periphery. But this seemed unlikely, and it was more </w:t>
      </w:r>
      <w:r w:rsidR="008A2F6C" w:rsidRPr="00F93A32">
        <w:rPr>
          <w:rStyle w:val="Nessuno"/>
          <w:rFonts w:ascii="Times New Roman" w:hAnsi="Times New Roman" w:cs="Times New Roman"/>
          <w:color w:val="auto"/>
          <w:sz w:val="24"/>
          <w:szCs w:val="24"/>
          <w:u w:color="000000"/>
          <w:lang w:val="en-GB"/>
        </w:rPr>
        <w:t>plausible</w:t>
      </w:r>
      <w:r w:rsidR="00163B12" w:rsidRPr="00F93A32">
        <w:rPr>
          <w:rStyle w:val="Nessuno"/>
          <w:rFonts w:ascii="Times New Roman" w:hAnsi="Times New Roman" w:cs="Times New Roman"/>
          <w:color w:val="auto"/>
          <w:sz w:val="24"/>
          <w:szCs w:val="24"/>
          <w:u w:color="000000"/>
          <w:lang w:val="en-GB"/>
        </w:rPr>
        <w:t xml:space="preserve"> </w:t>
      </w:r>
      <w:r w:rsidRPr="00F93A32">
        <w:rPr>
          <w:rStyle w:val="Nessuno"/>
          <w:rFonts w:ascii="Times New Roman" w:hAnsi="Times New Roman" w:cs="Times New Roman"/>
          <w:color w:val="auto"/>
          <w:sz w:val="24"/>
          <w:szCs w:val="24"/>
          <w:u w:color="000000"/>
          <w:lang w:val="en-GB"/>
        </w:rPr>
        <w:t xml:space="preserve">to think that the neuroblasts that develop normally in the injured side are </w:t>
      </w:r>
      <w:r w:rsidR="00163B12" w:rsidRPr="00F93A32">
        <w:rPr>
          <w:rStyle w:val="Nessuno"/>
          <w:rFonts w:ascii="Times New Roman" w:hAnsi="Times New Roman" w:cs="Times New Roman"/>
          <w:color w:val="auto"/>
          <w:sz w:val="24"/>
          <w:szCs w:val="24"/>
          <w:u w:color="000000"/>
          <w:lang w:val="en-GB"/>
        </w:rPr>
        <w:t xml:space="preserve">under the control of </w:t>
      </w:r>
      <w:r w:rsidRPr="00F93A32">
        <w:rPr>
          <w:rStyle w:val="Nessuno"/>
          <w:rFonts w:ascii="Times New Roman" w:hAnsi="Times New Roman" w:cs="Times New Roman"/>
          <w:color w:val="auto"/>
          <w:sz w:val="24"/>
          <w:szCs w:val="24"/>
          <w:u w:color="000000"/>
          <w:lang w:val="en-GB"/>
        </w:rPr>
        <w:t xml:space="preserve">the muscles of adjacent </w:t>
      </w:r>
      <w:proofErr w:type="spellStart"/>
      <w:r w:rsidRPr="00F93A32">
        <w:rPr>
          <w:rStyle w:val="Nessuno"/>
          <w:rFonts w:ascii="Times New Roman" w:hAnsi="Times New Roman" w:cs="Times New Roman"/>
          <w:color w:val="auto"/>
          <w:sz w:val="24"/>
          <w:szCs w:val="24"/>
          <w:u w:color="000000"/>
          <w:lang w:val="en-GB"/>
        </w:rPr>
        <w:t>somites</w:t>
      </w:r>
      <w:proofErr w:type="spellEnd"/>
      <w:r w:rsidRPr="00F93A32">
        <w:rPr>
          <w:rStyle w:val="Nessuno"/>
          <w:rFonts w:ascii="Times New Roman" w:hAnsi="Times New Roman" w:cs="Times New Roman"/>
          <w:color w:val="auto"/>
          <w:sz w:val="24"/>
          <w:szCs w:val="24"/>
          <w:u w:color="000000"/>
          <w:lang w:val="en-GB"/>
        </w:rPr>
        <w:t>. In this regard, she appeale</w:t>
      </w:r>
      <w:r w:rsidR="00530379" w:rsidRPr="00F93A32">
        <w:rPr>
          <w:rStyle w:val="Nessuno"/>
          <w:rFonts w:ascii="Times New Roman" w:hAnsi="Times New Roman" w:cs="Times New Roman"/>
          <w:color w:val="auto"/>
          <w:sz w:val="24"/>
          <w:szCs w:val="24"/>
          <w:u w:color="000000"/>
          <w:lang w:val="en-GB"/>
        </w:rPr>
        <w:t>d to the theory of chemotaxis, “</w:t>
      </w:r>
      <w:r w:rsidRPr="00F93A32">
        <w:rPr>
          <w:rStyle w:val="Nessuno"/>
          <w:rFonts w:ascii="Times New Roman" w:hAnsi="Times New Roman" w:cs="Times New Roman"/>
          <w:color w:val="auto"/>
          <w:sz w:val="24"/>
          <w:szCs w:val="24"/>
          <w:u w:color="000000"/>
          <w:lang w:val="en-GB"/>
        </w:rPr>
        <w:t>to the chemica</w:t>
      </w:r>
      <w:r w:rsidR="00530379" w:rsidRPr="00F93A32">
        <w:rPr>
          <w:rStyle w:val="Nessuno"/>
          <w:rFonts w:ascii="Times New Roman" w:hAnsi="Times New Roman" w:cs="Times New Roman"/>
          <w:color w:val="auto"/>
          <w:sz w:val="24"/>
          <w:szCs w:val="24"/>
          <w:u w:color="000000"/>
          <w:lang w:val="en-GB"/>
        </w:rPr>
        <w:t>l substances or physical forces”</w:t>
      </w:r>
      <w:r w:rsidRPr="00F93A32">
        <w:rPr>
          <w:rStyle w:val="Nessuno"/>
          <w:rFonts w:ascii="Times New Roman" w:hAnsi="Times New Roman" w:cs="Times New Roman"/>
          <w:color w:val="auto"/>
          <w:sz w:val="24"/>
          <w:szCs w:val="24"/>
          <w:u w:color="000000"/>
          <w:lang w:val="en-GB"/>
        </w:rPr>
        <w:t xml:space="preserve"> coming from the medium sur</w:t>
      </w:r>
      <w:r w:rsidR="00530379" w:rsidRPr="00F93A32">
        <w:rPr>
          <w:rStyle w:val="Nessuno"/>
          <w:rFonts w:ascii="Times New Roman" w:hAnsi="Times New Roman" w:cs="Times New Roman"/>
          <w:color w:val="auto"/>
          <w:sz w:val="24"/>
          <w:szCs w:val="24"/>
          <w:u w:color="000000"/>
          <w:lang w:val="en-GB"/>
        </w:rPr>
        <w:t>rounding the cell, without any “</w:t>
      </w:r>
      <w:r w:rsidRPr="00F93A32">
        <w:rPr>
          <w:rStyle w:val="Nessuno"/>
          <w:rFonts w:ascii="Times New Roman" w:hAnsi="Times New Roman" w:cs="Times New Roman"/>
          <w:color w:val="auto"/>
          <w:sz w:val="24"/>
          <w:szCs w:val="24"/>
          <w:u w:color="000000"/>
          <w:lang w:val="en-GB"/>
        </w:rPr>
        <w:t>vita</w:t>
      </w:r>
      <w:r w:rsidR="00610061" w:rsidRPr="00F93A32">
        <w:rPr>
          <w:rStyle w:val="Nessuno"/>
          <w:rFonts w:ascii="Times New Roman" w:hAnsi="Times New Roman" w:cs="Times New Roman"/>
          <w:color w:val="auto"/>
          <w:sz w:val="24"/>
          <w:szCs w:val="24"/>
          <w:u w:color="000000"/>
          <w:lang w:val="en-GB"/>
        </w:rPr>
        <w:t>l force</w:t>
      </w:r>
      <w:r w:rsidR="00530379" w:rsidRPr="00F93A32">
        <w:rPr>
          <w:rStyle w:val="Nessuno"/>
          <w:rFonts w:ascii="Times New Roman" w:hAnsi="Times New Roman" w:cs="Times New Roman"/>
          <w:color w:val="auto"/>
          <w:sz w:val="24"/>
          <w:szCs w:val="24"/>
          <w:u w:color="000000"/>
          <w:lang w:val="en-GB"/>
        </w:rPr>
        <w:t>”</w:t>
      </w:r>
      <w:r w:rsidR="00610061" w:rsidRPr="00F93A32">
        <w:rPr>
          <w:rStyle w:val="Nessuno"/>
          <w:rFonts w:ascii="Times New Roman" w:hAnsi="Times New Roman" w:cs="Times New Roman"/>
          <w:color w:val="auto"/>
          <w:sz w:val="24"/>
          <w:szCs w:val="24"/>
          <w:u w:color="000000"/>
          <w:lang w:val="en-GB"/>
        </w:rPr>
        <w:t xml:space="preserve"> being postulated</w:t>
      </w:r>
      <w:r w:rsidRPr="00F93A32">
        <w:rPr>
          <w:rStyle w:val="Nessuno"/>
          <w:rFonts w:ascii="Times New Roman" w:hAnsi="Times New Roman" w:cs="Times New Roman"/>
          <w:color w:val="auto"/>
          <w:sz w:val="24"/>
          <w:szCs w:val="24"/>
          <w:u w:color="000000"/>
          <w:lang w:val="en-GB"/>
        </w:rPr>
        <w:t>, a refle</w:t>
      </w:r>
      <w:r w:rsidR="00A313EB" w:rsidRPr="00F93A32">
        <w:rPr>
          <w:rStyle w:val="Nessuno"/>
          <w:rFonts w:ascii="Times New Roman" w:hAnsi="Times New Roman" w:cs="Times New Roman"/>
          <w:color w:val="auto"/>
          <w:sz w:val="24"/>
          <w:szCs w:val="24"/>
          <w:u w:color="000000"/>
          <w:lang w:val="en-GB"/>
        </w:rPr>
        <w:t xml:space="preserve">ction </w:t>
      </w:r>
      <w:r w:rsidR="00A967B2" w:rsidRPr="00F93A32">
        <w:rPr>
          <w:rStyle w:val="Nessuno"/>
          <w:rFonts w:ascii="Times New Roman" w:hAnsi="Times New Roman" w:cs="Times New Roman"/>
          <w:color w:val="auto"/>
          <w:sz w:val="24"/>
          <w:szCs w:val="24"/>
          <w:u w:color="000000"/>
          <w:lang w:val="en-GB"/>
        </w:rPr>
        <w:t xml:space="preserve">that could be considered “almost </w:t>
      </w:r>
      <w:r w:rsidR="00A313EB" w:rsidRPr="00F93A32">
        <w:rPr>
          <w:rStyle w:val="Nessuno"/>
          <w:rFonts w:ascii="Times New Roman" w:hAnsi="Times New Roman" w:cs="Times New Roman"/>
          <w:color w:val="auto"/>
          <w:sz w:val="24"/>
          <w:szCs w:val="24"/>
          <w:u w:color="000000"/>
          <w:lang w:val="en-GB"/>
        </w:rPr>
        <w:t>philosophical”</w:t>
      </w:r>
      <w:r w:rsidRPr="00F93A32">
        <w:rPr>
          <w:rStyle w:val="Nessuno"/>
          <w:rFonts w:ascii="Times New Roman" w:hAnsi="Times New Roman" w:cs="Times New Roman"/>
          <w:color w:val="auto"/>
          <w:sz w:val="24"/>
          <w:szCs w:val="24"/>
          <w:u w:color="000000"/>
          <w:lang w:val="en-GB"/>
        </w:rPr>
        <w:t xml:space="preserve">. </w:t>
      </w:r>
    </w:p>
    <w:p w14:paraId="3F7382E8" w14:textId="7BAEF2CF" w:rsidR="00610061" w:rsidRPr="00F93A32" w:rsidRDefault="00610061" w:rsidP="00B30A64">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contextualSpacing/>
        <w:jc w:val="both"/>
        <w:rPr>
          <w:rStyle w:val="Nessuno"/>
          <w:sz w:val="22"/>
          <w:szCs w:val="22"/>
          <w:lang w:val="en-GB" w:eastAsia="it-IT"/>
        </w:rPr>
      </w:pPr>
      <w:r w:rsidRPr="00F93A32">
        <w:rPr>
          <w:sz w:val="22"/>
          <w:szCs w:val="22"/>
          <w:lang w:val="en-GB" w:eastAsia="it-IT"/>
        </w:rPr>
        <w:t>The cell during its whole embryonic history has been repeating the same cycle of processes, namely, assimilating food in a definite way, increasing in size and dividing, and it is impossible to conceive that any tendency to develop in a certain direction, any adaptation to conditions, or any need of the organism can produce a new chemical substance or inhibit the action of one already present. Differentiation of any cell must therefore occur because of a change in the chemical composition or physical properties of the lymph surrounding it (</w:t>
      </w:r>
      <w:r w:rsidR="00923DD6" w:rsidRPr="00F93A32">
        <w:rPr>
          <w:sz w:val="22"/>
          <w:szCs w:val="22"/>
          <w:lang w:val="en-GB" w:eastAsia="it-IT"/>
        </w:rPr>
        <w:t>Shorey, 1909</w:t>
      </w:r>
      <w:r w:rsidR="000C44EF" w:rsidRPr="00F93A32">
        <w:rPr>
          <w:sz w:val="22"/>
          <w:szCs w:val="22"/>
          <w:lang w:val="en-GB" w:eastAsia="it-IT"/>
        </w:rPr>
        <w:t xml:space="preserve">, </w:t>
      </w:r>
      <w:r w:rsidRPr="00F93A32">
        <w:rPr>
          <w:sz w:val="22"/>
          <w:szCs w:val="22"/>
          <w:lang w:val="en-GB" w:eastAsia="it-IT"/>
        </w:rPr>
        <w:t>p. 53).</w:t>
      </w:r>
      <w:r w:rsidR="004A644A" w:rsidRPr="00F93A32">
        <w:rPr>
          <w:sz w:val="22"/>
          <w:szCs w:val="22"/>
          <w:lang w:val="en-GB" w:eastAsia="it-IT"/>
        </w:rPr>
        <w:t xml:space="preserve"> </w:t>
      </w:r>
    </w:p>
    <w:p w14:paraId="6B47F37A" w14:textId="2F4B3B6B" w:rsidR="000C44EF" w:rsidRPr="00F93A32" w:rsidRDefault="000C44EF" w:rsidP="00B30A64">
      <w:pPr>
        <w:pStyle w:val="Default"/>
        <w:spacing w:line="360" w:lineRule="auto"/>
        <w:ind w:firstLine="720"/>
        <w:contextualSpacing/>
        <w:jc w:val="both"/>
        <w:rPr>
          <w:rStyle w:val="Nessuno"/>
          <w:rFonts w:ascii="Times New Roman" w:hAnsi="Times New Roman" w:cs="Times New Roman"/>
          <w:color w:val="auto"/>
          <w:sz w:val="24"/>
          <w:szCs w:val="24"/>
          <w:u w:color="000000"/>
          <w:lang w:val="en-GB"/>
        </w:rPr>
      </w:pPr>
      <w:r w:rsidRPr="00F93A32">
        <w:rPr>
          <w:rStyle w:val="Nessuno"/>
          <w:rFonts w:ascii="Times New Roman" w:hAnsi="Times New Roman" w:cs="Times New Roman"/>
          <w:color w:val="auto"/>
          <w:sz w:val="24"/>
          <w:szCs w:val="24"/>
          <w:u w:color="000000"/>
          <w:lang w:val="en-GB"/>
        </w:rPr>
        <w:t xml:space="preserve">Therefore, contrary to the belief that the neuroblasts were self-differentiating, Shorey concluded that </w:t>
      </w:r>
      <w:r w:rsidR="00B9644E" w:rsidRPr="00F93A32">
        <w:rPr>
          <w:rStyle w:val="Nessuno"/>
          <w:rFonts w:ascii="Times New Roman" w:hAnsi="Times New Roman" w:cs="Times New Roman"/>
          <w:color w:val="auto"/>
          <w:sz w:val="24"/>
          <w:szCs w:val="24"/>
          <w:u w:color="000000"/>
          <w:lang w:val="en-GB"/>
        </w:rPr>
        <w:t xml:space="preserve">a </w:t>
      </w:r>
      <w:r w:rsidRPr="00F93A32">
        <w:rPr>
          <w:rStyle w:val="Nessuno"/>
          <w:rFonts w:ascii="Times New Roman" w:hAnsi="Times New Roman" w:cs="Times New Roman"/>
          <w:color w:val="auto"/>
          <w:sz w:val="24"/>
          <w:szCs w:val="24"/>
          <w:u w:color="000000"/>
          <w:lang w:val="en-GB"/>
        </w:rPr>
        <w:t xml:space="preserve">more plausible hypothesis </w:t>
      </w:r>
      <w:r w:rsidR="00B9644E" w:rsidRPr="00F93A32">
        <w:rPr>
          <w:rStyle w:val="Nessuno"/>
          <w:rFonts w:ascii="Times New Roman" w:hAnsi="Times New Roman" w:cs="Times New Roman"/>
          <w:color w:val="auto"/>
          <w:sz w:val="24"/>
          <w:szCs w:val="24"/>
          <w:u w:color="000000"/>
          <w:lang w:val="en-GB"/>
        </w:rPr>
        <w:t xml:space="preserve">was </w:t>
      </w:r>
      <w:r w:rsidRPr="00F93A32">
        <w:rPr>
          <w:rStyle w:val="Nessuno"/>
          <w:rFonts w:ascii="Times New Roman" w:hAnsi="Times New Roman" w:cs="Times New Roman"/>
          <w:color w:val="auto"/>
          <w:sz w:val="24"/>
          <w:szCs w:val="24"/>
          <w:u w:color="000000"/>
          <w:lang w:val="en-GB"/>
        </w:rPr>
        <w:t>that they could differentiate into motor nerves thanks to the contri</w:t>
      </w:r>
      <w:r w:rsidR="00530379" w:rsidRPr="00F93A32">
        <w:rPr>
          <w:rStyle w:val="Nessuno"/>
          <w:rFonts w:ascii="Times New Roman" w:hAnsi="Times New Roman" w:cs="Times New Roman"/>
          <w:color w:val="auto"/>
          <w:sz w:val="24"/>
          <w:szCs w:val="24"/>
          <w:u w:color="000000"/>
          <w:lang w:val="en-GB"/>
        </w:rPr>
        <w:t>bution of muscular end organs (“</w:t>
      </w:r>
      <w:r w:rsidRPr="00F93A32">
        <w:rPr>
          <w:rStyle w:val="Nessuno"/>
          <w:rFonts w:ascii="Times New Roman" w:hAnsi="Times New Roman" w:cs="Times New Roman"/>
          <w:color w:val="auto"/>
          <w:sz w:val="24"/>
          <w:szCs w:val="24"/>
          <w:u w:color="000000"/>
          <w:lang w:val="en-GB"/>
        </w:rPr>
        <w:t>a necess</w:t>
      </w:r>
      <w:r w:rsidR="00530379" w:rsidRPr="00F93A32">
        <w:rPr>
          <w:rStyle w:val="Nessuno"/>
          <w:rFonts w:ascii="Times New Roman" w:hAnsi="Times New Roman" w:cs="Times New Roman"/>
          <w:color w:val="auto"/>
          <w:sz w:val="24"/>
          <w:szCs w:val="24"/>
          <w:u w:color="000000"/>
          <w:lang w:val="en-GB"/>
        </w:rPr>
        <w:t>ary corollary of this condition”</w:t>
      </w:r>
      <w:r w:rsidRPr="00F93A32">
        <w:rPr>
          <w:rStyle w:val="Nessuno"/>
          <w:rFonts w:ascii="Times New Roman" w:hAnsi="Times New Roman" w:cs="Times New Roman"/>
          <w:color w:val="auto"/>
          <w:sz w:val="24"/>
          <w:szCs w:val="24"/>
          <w:u w:color="000000"/>
          <w:lang w:val="en-GB"/>
        </w:rPr>
        <w:t xml:space="preserve">), and in their absence the neuroblasts would have no power of self-differentiation. </w:t>
      </w:r>
    </w:p>
    <w:p w14:paraId="28D47BEA" w14:textId="77777777" w:rsidR="003E371C" w:rsidRPr="00F93A32" w:rsidRDefault="003E371C" w:rsidP="00B30A64">
      <w:pPr>
        <w:pStyle w:val="Default"/>
        <w:ind w:firstLine="720"/>
        <w:contextualSpacing/>
        <w:jc w:val="both"/>
        <w:rPr>
          <w:rStyle w:val="Nessuno"/>
          <w:rFonts w:ascii="Times New Roman" w:hAnsi="Times New Roman" w:cs="Times New Roman"/>
          <w:color w:val="auto"/>
          <w:u w:color="000000"/>
          <w:lang w:val="en-GB"/>
        </w:rPr>
      </w:pPr>
      <w:r w:rsidRPr="00F93A32">
        <w:rPr>
          <w:rStyle w:val="Nessuno"/>
          <w:rFonts w:ascii="Times New Roman" w:hAnsi="Times New Roman" w:cs="Times New Roman"/>
          <w:color w:val="auto"/>
          <w:u w:color="000000"/>
          <w:lang w:val="en-GB"/>
        </w:rPr>
        <w:t xml:space="preserve">It is therefore evident that the presence or absence of muscles in a given somite must influence the character of the medium surrounding the neuroblasts in its immediate </w:t>
      </w:r>
      <w:proofErr w:type="spellStart"/>
      <w:r w:rsidRPr="00F93A32">
        <w:rPr>
          <w:rStyle w:val="Nessuno"/>
          <w:rFonts w:ascii="Times New Roman" w:hAnsi="Times New Roman" w:cs="Times New Roman"/>
          <w:color w:val="auto"/>
          <w:u w:color="000000"/>
          <w:lang w:val="en-GB"/>
        </w:rPr>
        <w:t>neighborhood</w:t>
      </w:r>
      <w:proofErr w:type="spellEnd"/>
      <w:r w:rsidRPr="00F93A32">
        <w:rPr>
          <w:rStyle w:val="Nessuno"/>
          <w:rFonts w:ascii="Times New Roman" w:hAnsi="Times New Roman" w:cs="Times New Roman"/>
          <w:color w:val="auto"/>
          <w:u w:color="000000"/>
          <w:lang w:val="en-GB"/>
        </w:rPr>
        <w:t>, and thus a change in the chemical inter-reactions may be effected. This would give at least a possible explanation of the influence of the muscles on the nerves by which they are normally innervated (</w:t>
      </w:r>
      <w:proofErr w:type="spellStart"/>
      <w:r w:rsidRPr="00F93A32">
        <w:rPr>
          <w:rStyle w:val="Nessuno"/>
          <w:rFonts w:ascii="Times New Roman" w:hAnsi="Times New Roman" w:cs="Times New Roman"/>
          <w:i/>
          <w:color w:val="auto"/>
          <w:u w:color="000000"/>
          <w:lang w:val="en-GB"/>
        </w:rPr>
        <w:t>ivi</w:t>
      </w:r>
      <w:proofErr w:type="spellEnd"/>
      <w:r w:rsidRPr="00F93A32">
        <w:rPr>
          <w:rStyle w:val="Nessuno"/>
          <w:rFonts w:ascii="Times New Roman" w:hAnsi="Times New Roman" w:cs="Times New Roman"/>
          <w:color w:val="auto"/>
          <w:u w:color="000000"/>
          <w:lang w:val="en-GB"/>
        </w:rPr>
        <w:t xml:space="preserve">, p.p. 53-54). </w:t>
      </w:r>
    </w:p>
    <w:p w14:paraId="35D047FF" w14:textId="77777777" w:rsidR="003E371C" w:rsidRPr="00F93A32" w:rsidRDefault="003E371C" w:rsidP="00B30A64">
      <w:pPr>
        <w:pStyle w:val="Default"/>
        <w:spacing w:line="360" w:lineRule="auto"/>
        <w:contextualSpacing/>
        <w:jc w:val="both"/>
        <w:rPr>
          <w:rStyle w:val="Nessuno"/>
          <w:rFonts w:ascii="Times New Roman" w:hAnsi="Times New Roman" w:cs="Times New Roman"/>
          <w:color w:val="auto"/>
          <w:sz w:val="24"/>
          <w:szCs w:val="24"/>
          <w:u w:color="000000"/>
          <w:lang w:val="en-GB"/>
        </w:rPr>
      </w:pPr>
    </w:p>
    <w:p w14:paraId="36ABEC9A" w14:textId="797DD010" w:rsidR="00D20426" w:rsidRPr="00F93A32" w:rsidRDefault="006B7A8E" w:rsidP="00233F33">
      <w:pPr>
        <w:pStyle w:val="Default"/>
        <w:spacing w:after="200" w:line="360" w:lineRule="auto"/>
        <w:ind w:firstLine="720"/>
        <w:contextualSpacing/>
        <w:jc w:val="both"/>
        <w:rPr>
          <w:rStyle w:val="Nessuno"/>
          <w:rFonts w:ascii="Times New Roman" w:eastAsia="Times New Roman" w:hAnsi="Times New Roman" w:cs="Times New Roman"/>
          <w:color w:val="auto"/>
          <w:sz w:val="24"/>
          <w:szCs w:val="24"/>
          <w:u w:color="000000"/>
          <w:lang w:val="en-GB"/>
        </w:rPr>
      </w:pPr>
      <w:r w:rsidRPr="00F93A32">
        <w:rPr>
          <w:rStyle w:val="Nessuno"/>
          <w:rFonts w:ascii="Times New Roman" w:hAnsi="Times New Roman" w:cs="Times New Roman"/>
          <w:color w:val="auto"/>
          <w:sz w:val="24"/>
          <w:szCs w:val="24"/>
          <w:u w:color="000000"/>
          <w:lang w:val="en-GB"/>
        </w:rPr>
        <w:t xml:space="preserve">Her observations on the chicken embryos were complemented by others on </w:t>
      </w:r>
      <w:r w:rsidR="007F05AD" w:rsidRPr="00F93A32">
        <w:rPr>
          <w:rStyle w:val="Nessuno"/>
          <w:rFonts w:ascii="Times New Roman" w:hAnsi="Times New Roman" w:cs="Times New Roman"/>
          <w:color w:val="auto"/>
          <w:sz w:val="24"/>
          <w:szCs w:val="24"/>
          <w:u w:color="000000"/>
          <w:lang w:val="en-GB"/>
        </w:rPr>
        <w:t xml:space="preserve">amphibians, </w:t>
      </w:r>
      <w:r w:rsidRPr="00F93A32">
        <w:rPr>
          <w:rStyle w:val="Nessuno"/>
          <w:rFonts w:ascii="Times New Roman" w:hAnsi="Times New Roman" w:cs="Times New Roman"/>
          <w:color w:val="auto"/>
          <w:sz w:val="24"/>
          <w:szCs w:val="24"/>
          <w:u w:color="000000"/>
          <w:lang w:val="en-GB"/>
        </w:rPr>
        <w:t xml:space="preserve">and she </w:t>
      </w:r>
      <w:r w:rsidR="001C4101" w:rsidRPr="00F93A32">
        <w:rPr>
          <w:rStyle w:val="Nessuno"/>
          <w:rFonts w:ascii="Times New Roman" w:hAnsi="Times New Roman" w:cs="Times New Roman"/>
          <w:color w:val="auto"/>
          <w:sz w:val="24"/>
          <w:szCs w:val="24"/>
          <w:u w:color="000000"/>
          <w:lang w:val="en-GB"/>
        </w:rPr>
        <w:t xml:space="preserve">proceeded along the </w:t>
      </w:r>
      <w:r w:rsidRPr="00F93A32">
        <w:rPr>
          <w:rStyle w:val="Nessuno"/>
          <w:rFonts w:ascii="Times New Roman" w:hAnsi="Times New Roman" w:cs="Times New Roman"/>
          <w:color w:val="auto"/>
          <w:sz w:val="24"/>
          <w:szCs w:val="24"/>
          <w:u w:color="000000"/>
          <w:lang w:val="en-GB"/>
        </w:rPr>
        <w:t>Harrison</w:t>
      </w:r>
      <w:r w:rsidR="001C4101" w:rsidRPr="00F93A32">
        <w:rPr>
          <w:rStyle w:val="Nessuno"/>
          <w:rFonts w:ascii="Times New Roman" w:hAnsi="Times New Roman" w:cs="Times New Roman"/>
          <w:color w:val="auto"/>
          <w:sz w:val="24"/>
          <w:szCs w:val="24"/>
          <w:u w:color="000000"/>
          <w:lang w:val="en-GB"/>
        </w:rPr>
        <w:t>’s</w:t>
      </w:r>
      <w:r w:rsidRPr="00F93A32">
        <w:rPr>
          <w:rStyle w:val="Nessuno"/>
          <w:rFonts w:ascii="Times New Roman" w:hAnsi="Times New Roman" w:cs="Times New Roman"/>
          <w:color w:val="auto"/>
          <w:sz w:val="24"/>
          <w:szCs w:val="24"/>
          <w:u w:color="000000"/>
          <w:lang w:val="en-GB"/>
        </w:rPr>
        <w:t xml:space="preserve"> approach. Although it was an indirect test, the very method of lymph drop in which nerve </w:t>
      </w:r>
      <w:proofErr w:type="spellStart"/>
      <w:r w:rsidRPr="00F93A32">
        <w:rPr>
          <w:rStyle w:val="Nessuno"/>
          <w:rFonts w:ascii="Times New Roman" w:hAnsi="Times New Roman" w:cs="Times New Roman"/>
          <w:color w:val="auto"/>
          <w:sz w:val="24"/>
          <w:szCs w:val="24"/>
          <w:u w:color="000000"/>
          <w:lang w:val="en-GB"/>
        </w:rPr>
        <w:t>fibers</w:t>
      </w:r>
      <w:proofErr w:type="spellEnd"/>
      <w:r w:rsidRPr="00F93A32">
        <w:rPr>
          <w:rStyle w:val="Nessuno"/>
          <w:rFonts w:ascii="Times New Roman" w:hAnsi="Times New Roman" w:cs="Times New Roman"/>
          <w:color w:val="auto"/>
          <w:sz w:val="24"/>
          <w:szCs w:val="24"/>
          <w:u w:color="000000"/>
          <w:lang w:val="en-GB"/>
        </w:rPr>
        <w:t xml:space="preserve"> developed was a test in </w:t>
      </w:r>
      <w:proofErr w:type="spellStart"/>
      <w:r w:rsidRPr="00F93A32">
        <w:rPr>
          <w:rStyle w:val="Nessuno"/>
          <w:rFonts w:ascii="Times New Roman" w:hAnsi="Times New Roman" w:cs="Times New Roman"/>
          <w:color w:val="auto"/>
          <w:sz w:val="24"/>
          <w:szCs w:val="24"/>
          <w:u w:color="000000"/>
          <w:lang w:val="en-GB"/>
        </w:rPr>
        <w:t>favor</w:t>
      </w:r>
      <w:proofErr w:type="spellEnd"/>
      <w:r w:rsidRPr="00F93A32">
        <w:rPr>
          <w:rStyle w:val="Nessuno"/>
          <w:rFonts w:ascii="Times New Roman" w:hAnsi="Times New Roman" w:cs="Times New Roman"/>
          <w:color w:val="auto"/>
          <w:sz w:val="24"/>
          <w:szCs w:val="24"/>
          <w:u w:color="000000"/>
          <w:lang w:val="en-GB"/>
        </w:rPr>
        <w:t xml:space="preserve"> of the influence of metabolism products. In fact, that method was criticized because it was claimed that in the lymph products of the metabolism of other parts of the body of the larva</w:t>
      </w:r>
      <w:r w:rsidR="007F05AD" w:rsidRPr="00F93A32">
        <w:rPr>
          <w:rStyle w:val="Nessuno"/>
          <w:rFonts w:ascii="Times New Roman" w:hAnsi="Times New Roman" w:cs="Times New Roman"/>
          <w:color w:val="auto"/>
          <w:sz w:val="24"/>
          <w:szCs w:val="24"/>
          <w:u w:color="000000"/>
          <w:lang w:val="en-GB"/>
        </w:rPr>
        <w:t xml:space="preserve"> could be present.</w:t>
      </w:r>
      <w:r w:rsidRPr="00F93A32">
        <w:rPr>
          <w:rStyle w:val="Nessuno"/>
          <w:rFonts w:ascii="Times New Roman" w:hAnsi="Times New Roman" w:cs="Times New Roman"/>
          <w:color w:val="auto"/>
          <w:sz w:val="24"/>
          <w:szCs w:val="24"/>
          <w:u w:color="000000"/>
          <w:lang w:val="en-GB"/>
        </w:rPr>
        <w:t xml:space="preserve"> </w:t>
      </w:r>
      <w:r w:rsidR="007F05AD" w:rsidRPr="00F93A32">
        <w:rPr>
          <w:rStyle w:val="Nessuno"/>
          <w:rFonts w:ascii="Times New Roman" w:hAnsi="Times New Roman" w:cs="Times New Roman"/>
          <w:color w:val="auto"/>
          <w:sz w:val="24"/>
          <w:szCs w:val="24"/>
          <w:u w:color="000000"/>
          <w:lang w:val="en-GB"/>
        </w:rPr>
        <w:t>However,</w:t>
      </w:r>
      <w:r w:rsidRPr="00F93A32">
        <w:rPr>
          <w:rStyle w:val="Nessuno"/>
          <w:rFonts w:ascii="Times New Roman" w:hAnsi="Times New Roman" w:cs="Times New Roman"/>
          <w:color w:val="auto"/>
          <w:sz w:val="24"/>
          <w:szCs w:val="24"/>
          <w:u w:color="000000"/>
          <w:lang w:val="en-GB"/>
        </w:rPr>
        <w:t xml:space="preserve"> this fact for Shorey showed also in a non-crucial way that neuroblasts are self-differentiating</w:t>
      </w:r>
      <w:r w:rsidR="00AA6A88" w:rsidRPr="00F93A32">
        <w:rPr>
          <w:rStyle w:val="Nessuno"/>
          <w:rFonts w:ascii="Times New Roman" w:hAnsi="Times New Roman" w:cs="Times New Roman"/>
          <w:color w:val="auto"/>
          <w:sz w:val="24"/>
          <w:szCs w:val="24"/>
          <w:u w:color="000000"/>
          <w:lang w:val="en-GB"/>
        </w:rPr>
        <w:t xml:space="preserve"> (</w:t>
      </w:r>
      <w:proofErr w:type="spellStart"/>
      <w:r w:rsidR="00AA6A88" w:rsidRPr="00F93A32">
        <w:rPr>
          <w:rStyle w:val="Nessuno"/>
          <w:rFonts w:ascii="Times New Roman" w:hAnsi="Times New Roman" w:cs="Times New Roman"/>
          <w:color w:val="auto"/>
          <w:sz w:val="24"/>
          <w:szCs w:val="24"/>
          <w:u w:color="000000"/>
          <w:lang w:val="en-GB"/>
        </w:rPr>
        <w:t>ivi</w:t>
      </w:r>
      <w:proofErr w:type="spellEnd"/>
      <w:r w:rsidR="00AA6A88" w:rsidRPr="00F93A32">
        <w:rPr>
          <w:rStyle w:val="Nessuno"/>
          <w:rFonts w:ascii="Times New Roman" w:hAnsi="Times New Roman" w:cs="Times New Roman"/>
          <w:color w:val="auto"/>
          <w:sz w:val="24"/>
          <w:szCs w:val="24"/>
          <w:u w:color="000000"/>
          <w:lang w:val="en-GB"/>
        </w:rPr>
        <w:t>, p. 55)</w:t>
      </w:r>
      <w:r w:rsidRPr="00F93A32">
        <w:rPr>
          <w:rStyle w:val="Nessuno"/>
          <w:rFonts w:ascii="Times New Roman" w:hAnsi="Times New Roman" w:cs="Times New Roman"/>
          <w:color w:val="auto"/>
          <w:sz w:val="24"/>
          <w:szCs w:val="24"/>
          <w:u w:color="000000"/>
          <w:lang w:val="en-GB"/>
        </w:rPr>
        <w:t xml:space="preserve">, and at the same time that they are dependent on stimulation from end organs or their products. </w:t>
      </w:r>
      <w:r w:rsidR="00A4037A" w:rsidRPr="00F93A32">
        <w:rPr>
          <w:rStyle w:val="Nessuno"/>
          <w:rFonts w:ascii="Times New Roman" w:hAnsi="Times New Roman" w:cs="Times New Roman"/>
          <w:color w:val="auto"/>
          <w:sz w:val="24"/>
          <w:szCs w:val="24"/>
          <w:u w:color="000000"/>
          <w:lang w:val="en-GB"/>
        </w:rPr>
        <w:t>Although it was not possible to obtain crucial results in amphibians, animals in which the limbs are repeatedly regenerated, never</w:t>
      </w:r>
      <w:r w:rsidR="00530379" w:rsidRPr="00F93A32">
        <w:rPr>
          <w:rStyle w:val="Nessuno"/>
          <w:rFonts w:ascii="Times New Roman" w:hAnsi="Times New Roman" w:cs="Times New Roman"/>
          <w:color w:val="auto"/>
          <w:sz w:val="24"/>
          <w:szCs w:val="24"/>
          <w:u w:color="000000"/>
          <w:lang w:val="en-GB"/>
        </w:rPr>
        <w:t>theless the experiments showed “</w:t>
      </w:r>
      <w:r w:rsidR="00A4037A" w:rsidRPr="00F93A32">
        <w:rPr>
          <w:rStyle w:val="Nessuno"/>
          <w:rFonts w:ascii="Times New Roman" w:hAnsi="Times New Roman" w:cs="Times New Roman"/>
          <w:color w:val="auto"/>
          <w:sz w:val="24"/>
          <w:szCs w:val="24"/>
          <w:u w:color="000000"/>
          <w:lang w:val="en-GB"/>
        </w:rPr>
        <w:t>that the process of differentiation of the neuroblasts is essentially the same in the a</w:t>
      </w:r>
      <w:r w:rsidR="00530379" w:rsidRPr="00F93A32">
        <w:rPr>
          <w:rStyle w:val="Nessuno"/>
          <w:rFonts w:ascii="Times New Roman" w:hAnsi="Times New Roman" w:cs="Times New Roman"/>
          <w:color w:val="auto"/>
          <w:sz w:val="24"/>
          <w:szCs w:val="24"/>
          <w:u w:color="000000"/>
          <w:lang w:val="en-GB"/>
        </w:rPr>
        <w:t>mphibians as it is in the chick”</w:t>
      </w:r>
      <w:r w:rsidR="00A4037A" w:rsidRPr="00F93A32">
        <w:rPr>
          <w:rStyle w:val="Nessuno"/>
          <w:rFonts w:ascii="Times New Roman" w:hAnsi="Times New Roman" w:cs="Times New Roman"/>
          <w:color w:val="auto"/>
          <w:sz w:val="24"/>
          <w:szCs w:val="24"/>
          <w:u w:color="000000"/>
          <w:lang w:val="en-GB"/>
        </w:rPr>
        <w:t>.  In fact</w:t>
      </w:r>
      <w:r w:rsidRPr="00F93A32">
        <w:rPr>
          <w:rStyle w:val="Nessuno"/>
          <w:rFonts w:ascii="Times New Roman" w:hAnsi="Times New Roman" w:cs="Times New Roman"/>
          <w:color w:val="auto"/>
          <w:sz w:val="24"/>
          <w:szCs w:val="24"/>
          <w:u w:color="000000"/>
          <w:lang w:val="en-GB"/>
        </w:rPr>
        <w:t xml:space="preserve">, the experiments in </w:t>
      </w:r>
      <w:r w:rsidRPr="00F93A32">
        <w:rPr>
          <w:rStyle w:val="Nessuno"/>
          <w:rFonts w:ascii="Times New Roman" w:hAnsi="Times New Roman" w:cs="Times New Roman"/>
          <w:color w:val="auto"/>
          <w:sz w:val="24"/>
          <w:szCs w:val="24"/>
          <w:u w:color="000000"/>
          <w:lang w:val="en-GB"/>
        </w:rPr>
        <w:lastRenderedPageBreak/>
        <w:t xml:space="preserve">which the limb was repeatedly removed, which involved a considerable decrease in the musculature and consequent defective nerve trunks, ganglia etc., revealed that </w:t>
      </w:r>
      <w:r w:rsidR="007F05AD" w:rsidRPr="00F93A32">
        <w:rPr>
          <w:rStyle w:val="Nessuno"/>
          <w:rFonts w:ascii="Times New Roman" w:hAnsi="Times New Roman" w:cs="Times New Roman"/>
          <w:i/>
          <w:color w:val="auto"/>
          <w:sz w:val="24"/>
          <w:szCs w:val="24"/>
          <w:u w:color="000000"/>
          <w:lang w:val="en-GB"/>
        </w:rPr>
        <w:t>there</w:t>
      </w:r>
      <w:r w:rsidRPr="00F93A32">
        <w:rPr>
          <w:rStyle w:val="Nessuno"/>
          <w:rFonts w:ascii="Times New Roman" w:hAnsi="Times New Roman" w:cs="Times New Roman"/>
          <w:i/>
          <w:color w:val="auto"/>
          <w:sz w:val="24"/>
          <w:szCs w:val="24"/>
          <w:u w:color="000000"/>
          <w:lang w:val="en-GB"/>
        </w:rPr>
        <w:t xml:space="preserve"> was never a degeneration</w:t>
      </w:r>
      <w:r w:rsidRPr="00F93A32">
        <w:rPr>
          <w:rStyle w:val="Nessuno"/>
          <w:rFonts w:ascii="Times New Roman" w:hAnsi="Times New Roman" w:cs="Times New Roman"/>
          <w:color w:val="auto"/>
          <w:sz w:val="24"/>
          <w:szCs w:val="24"/>
          <w:u w:color="000000"/>
          <w:lang w:val="en-GB"/>
        </w:rPr>
        <w:t>, but that the neuroblasts fai</w:t>
      </w:r>
      <w:r w:rsidR="00A127C8" w:rsidRPr="00F93A32">
        <w:rPr>
          <w:rStyle w:val="Nessuno"/>
          <w:rFonts w:ascii="Times New Roman" w:hAnsi="Times New Roman" w:cs="Times New Roman"/>
          <w:color w:val="auto"/>
          <w:sz w:val="24"/>
          <w:szCs w:val="24"/>
          <w:u w:color="000000"/>
          <w:lang w:val="en-GB"/>
        </w:rPr>
        <w:t xml:space="preserve">led to differentiate regularly. </w:t>
      </w:r>
      <w:r w:rsidR="003E371C" w:rsidRPr="00F93A32">
        <w:rPr>
          <w:rStyle w:val="Nessuno"/>
          <w:rFonts w:ascii="Times New Roman" w:hAnsi="Times New Roman" w:cs="Times New Roman"/>
          <w:color w:val="auto"/>
          <w:sz w:val="24"/>
          <w:szCs w:val="24"/>
          <w:u w:color="000000"/>
          <w:lang w:val="en-GB"/>
        </w:rPr>
        <w:t>This phenomenon wa</w:t>
      </w:r>
      <w:r w:rsidRPr="00F93A32">
        <w:rPr>
          <w:rStyle w:val="Nessuno"/>
          <w:rFonts w:ascii="Times New Roman" w:hAnsi="Times New Roman" w:cs="Times New Roman"/>
          <w:color w:val="auto"/>
          <w:sz w:val="24"/>
          <w:szCs w:val="24"/>
          <w:u w:color="000000"/>
          <w:lang w:val="en-GB"/>
        </w:rPr>
        <w:t xml:space="preserve">s called </w:t>
      </w:r>
      <w:r w:rsidRPr="00F93A32">
        <w:rPr>
          <w:rStyle w:val="Nessuno"/>
          <w:rFonts w:ascii="Times New Roman" w:hAnsi="Times New Roman" w:cs="Times New Roman"/>
          <w:i/>
          <w:color w:val="auto"/>
          <w:sz w:val="24"/>
          <w:szCs w:val="24"/>
          <w:u w:color="000000"/>
          <w:lang w:val="en-GB"/>
        </w:rPr>
        <w:t>hypoplasia</w:t>
      </w:r>
      <w:r w:rsidRPr="00F93A32">
        <w:rPr>
          <w:rStyle w:val="Nessuno"/>
          <w:rFonts w:ascii="Times New Roman" w:hAnsi="Times New Roman" w:cs="Times New Roman"/>
          <w:color w:val="auto"/>
          <w:sz w:val="24"/>
          <w:szCs w:val="24"/>
          <w:u w:color="000000"/>
          <w:lang w:val="en-GB"/>
        </w:rPr>
        <w:t xml:space="preserve"> which means a deficient development. </w:t>
      </w:r>
      <w:r w:rsidR="007F05AD" w:rsidRPr="00F93A32">
        <w:rPr>
          <w:rStyle w:val="Nessuno"/>
          <w:rFonts w:ascii="Times New Roman" w:hAnsi="Times New Roman" w:cs="Times New Roman"/>
          <w:color w:val="auto"/>
          <w:sz w:val="24"/>
          <w:szCs w:val="24"/>
          <w:u w:color="000000"/>
          <w:lang w:val="en-GB"/>
        </w:rPr>
        <w:t>A similar</w:t>
      </w:r>
      <w:r w:rsidRPr="00F93A32">
        <w:rPr>
          <w:rStyle w:val="Nessuno"/>
          <w:rFonts w:ascii="Times New Roman" w:hAnsi="Times New Roman" w:cs="Times New Roman"/>
          <w:color w:val="auto"/>
          <w:sz w:val="24"/>
          <w:szCs w:val="24"/>
          <w:u w:color="000000"/>
          <w:lang w:val="en-GB"/>
        </w:rPr>
        <w:t xml:space="preserve"> influence was exerted by the presence of the muscles that were </w:t>
      </w:r>
      <w:r w:rsidR="007F05AD" w:rsidRPr="00F93A32">
        <w:rPr>
          <w:rStyle w:val="Nessuno"/>
          <w:rFonts w:ascii="Times New Roman" w:hAnsi="Times New Roman" w:cs="Times New Roman"/>
          <w:color w:val="auto"/>
          <w:sz w:val="24"/>
          <w:szCs w:val="24"/>
          <w:u w:color="000000"/>
          <w:lang w:val="en-GB"/>
        </w:rPr>
        <w:t>located in close contact</w:t>
      </w:r>
      <w:r w:rsidRPr="00F93A32">
        <w:rPr>
          <w:rStyle w:val="Nessuno"/>
          <w:rFonts w:ascii="Times New Roman" w:hAnsi="Times New Roman" w:cs="Times New Roman"/>
          <w:color w:val="auto"/>
          <w:sz w:val="24"/>
          <w:szCs w:val="24"/>
          <w:u w:color="000000"/>
          <w:lang w:val="en-GB"/>
        </w:rPr>
        <w:t xml:space="preserve"> </w:t>
      </w:r>
      <w:r w:rsidR="007F05AD" w:rsidRPr="00F93A32">
        <w:rPr>
          <w:rStyle w:val="Nessuno"/>
          <w:rFonts w:ascii="Times New Roman" w:hAnsi="Times New Roman" w:cs="Times New Roman"/>
          <w:color w:val="auto"/>
          <w:sz w:val="24"/>
          <w:szCs w:val="24"/>
          <w:u w:color="000000"/>
          <w:lang w:val="en-GB"/>
        </w:rPr>
        <w:t>with</w:t>
      </w:r>
      <w:r w:rsidRPr="00F93A32">
        <w:rPr>
          <w:rStyle w:val="Nessuno"/>
          <w:rFonts w:ascii="Times New Roman" w:hAnsi="Times New Roman" w:cs="Times New Roman"/>
          <w:color w:val="auto"/>
          <w:sz w:val="24"/>
          <w:szCs w:val="24"/>
          <w:u w:color="000000"/>
          <w:lang w:val="en-GB"/>
        </w:rPr>
        <w:t xml:space="preserve"> the neuroblasts</w:t>
      </w:r>
      <w:r w:rsidR="007F05AD" w:rsidRPr="00F93A32">
        <w:rPr>
          <w:rStyle w:val="Nessuno"/>
          <w:rFonts w:ascii="Times New Roman" w:hAnsi="Times New Roman" w:cs="Times New Roman"/>
          <w:color w:val="auto"/>
          <w:sz w:val="24"/>
          <w:szCs w:val="24"/>
          <w:u w:color="000000"/>
          <w:lang w:val="en-GB"/>
        </w:rPr>
        <w:t>, thus</w:t>
      </w:r>
      <w:r w:rsidRPr="00F93A32">
        <w:rPr>
          <w:rStyle w:val="Nessuno"/>
          <w:rFonts w:ascii="Times New Roman" w:hAnsi="Times New Roman" w:cs="Times New Roman"/>
          <w:color w:val="auto"/>
          <w:sz w:val="24"/>
          <w:szCs w:val="24"/>
          <w:u w:color="000000"/>
          <w:lang w:val="en-GB"/>
        </w:rPr>
        <w:t xml:space="preserve"> </w:t>
      </w:r>
      <w:proofErr w:type="spellStart"/>
      <w:r w:rsidR="003E371C" w:rsidRPr="00F93A32">
        <w:rPr>
          <w:rStyle w:val="Nessuno"/>
          <w:rFonts w:ascii="Times New Roman" w:hAnsi="Times New Roman" w:cs="Times New Roman"/>
          <w:color w:val="auto"/>
          <w:sz w:val="24"/>
          <w:szCs w:val="24"/>
          <w:u w:color="000000"/>
          <w:lang w:val="en-GB"/>
        </w:rPr>
        <w:t>favo</w:t>
      </w:r>
      <w:r w:rsidR="007F05AD" w:rsidRPr="00F93A32">
        <w:rPr>
          <w:rStyle w:val="Nessuno"/>
          <w:rFonts w:ascii="Times New Roman" w:hAnsi="Times New Roman" w:cs="Times New Roman"/>
          <w:color w:val="auto"/>
          <w:sz w:val="24"/>
          <w:szCs w:val="24"/>
          <w:u w:color="000000"/>
          <w:lang w:val="en-GB"/>
        </w:rPr>
        <w:t>ring</w:t>
      </w:r>
      <w:proofErr w:type="spellEnd"/>
      <w:r w:rsidRPr="00F93A32">
        <w:rPr>
          <w:rStyle w:val="Nessuno"/>
          <w:rFonts w:ascii="Times New Roman" w:hAnsi="Times New Roman" w:cs="Times New Roman"/>
          <w:color w:val="auto"/>
          <w:sz w:val="24"/>
          <w:szCs w:val="24"/>
          <w:u w:color="000000"/>
          <w:lang w:val="en-GB"/>
        </w:rPr>
        <w:t xml:space="preserve"> their differentiation in motor nerves.</w:t>
      </w:r>
    </w:p>
    <w:p w14:paraId="45B4A6AA" w14:textId="77777777" w:rsidR="00233F33" w:rsidRPr="00F93A32" w:rsidRDefault="00233F33" w:rsidP="00B30A64">
      <w:pPr>
        <w:pStyle w:val="Default"/>
        <w:spacing w:after="200" w:line="360" w:lineRule="auto"/>
        <w:ind w:firstLine="720"/>
        <w:contextualSpacing/>
        <w:jc w:val="both"/>
        <w:rPr>
          <w:rStyle w:val="Nessuno"/>
          <w:rFonts w:ascii="Times New Roman" w:eastAsia="Times New Roman" w:hAnsi="Times New Roman" w:cs="Times New Roman"/>
          <w:color w:val="auto"/>
          <w:sz w:val="24"/>
          <w:szCs w:val="24"/>
          <w:u w:color="000000"/>
          <w:lang w:val="en-GB"/>
        </w:rPr>
      </w:pPr>
    </w:p>
    <w:p w14:paraId="608066F3" w14:textId="77777777" w:rsidR="001C0B8F" w:rsidRPr="00F93A32" w:rsidRDefault="001C0B8F" w:rsidP="00233F33">
      <w:pPr>
        <w:pStyle w:val="Default"/>
        <w:spacing w:after="200" w:line="360" w:lineRule="auto"/>
        <w:ind w:firstLine="720"/>
        <w:contextualSpacing/>
        <w:jc w:val="both"/>
        <w:rPr>
          <w:rStyle w:val="Nessuno"/>
          <w:rFonts w:ascii="Times New Roman" w:hAnsi="Times New Roman" w:cs="Times New Roman"/>
          <w:color w:val="auto"/>
          <w:sz w:val="24"/>
          <w:szCs w:val="24"/>
          <w:u w:color="000000"/>
          <w:lang w:val="en-GB"/>
        </w:rPr>
      </w:pPr>
    </w:p>
    <w:p w14:paraId="4F4C85C5" w14:textId="5E64EA61" w:rsidR="00233F33" w:rsidRPr="00F93A32" w:rsidRDefault="007363B9" w:rsidP="00233F33">
      <w:pPr>
        <w:pStyle w:val="Default"/>
        <w:spacing w:after="200" w:line="360" w:lineRule="auto"/>
        <w:ind w:firstLine="720"/>
        <w:contextualSpacing/>
        <w:jc w:val="both"/>
        <w:rPr>
          <w:rStyle w:val="Nessuno"/>
          <w:rFonts w:ascii="Times New Roman" w:hAnsi="Times New Roman" w:cs="Times New Roman"/>
          <w:i/>
          <w:iCs/>
          <w:color w:val="auto"/>
          <w:sz w:val="24"/>
          <w:szCs w:val="24"/>
          <w:u w:color="000000"/>
          <w:lang w:val="en-GB"/>
        </w:rPr>
      </w:pPr>
      <w:r w:rsidRPr="00F93A32">
        <w:rPr>
          <w:rStyle w:val="Nessuno"/>
          <w:rFonts w:ascii="Times New Roman" w:hAnsi="Times New Roman" w:cs="Times New Roman"/>
          <w:i/>
          <w:iCs/>
          <w:color w:val="auto"/>
          <w:sz w:val="24"/>
          <w:szCs w:val="24"/>
          <w:u w:color="000000"/>
          <w:lang w:val="en-GB"/>
        </w:rPr>
        <w:t xml:space="preserve">Further </w:t>
      </w:r>
      <w:r w:rsidR="00A458DA" w:rsidRPr="00F93A32">
        <w:rPr>
          <w:rStyle w:val="Nessuno"/>
          <w:rFonts w:ascii="Times New Roman" w:hAnsi="Times New Roman" w:cs="Times New Roman"/>
          <w:i/>
          <w:iCs/>
          <w:color w:val="auto"/>
          <w:sz w:val="24"/>
          <w:szCs w:val="24"/>
          <w:u w:color="000000"/>
          <w:lang w:val="en-GB"/>
        </w:rPr>
        <w:t>research</w:t>
      </w:r>
      <w:r w:rsidR="006B7A8E" w:rsidRPr="00F93A32">
        <w:rPr>
          <w:rStyle w:val="Nessuno"/>
          <w:rFonts w:ascii="Times New Roman" w:hAnsi="Times New Roman" w:cs="Times New Roman"/>
          <w:i/>
          <w:iCs/>
          <w:color w:val="auto"/>
          <w:sz w:val="24"/>
          <w:szCs w:val="24"/>
          <w:u w:color="000000"/>
          <w:lang w:val="en-GB"/>
        </w:rPr>
        <w:t xml:space="preserve"> on neuroblasts differentiation</w:t>
      </w:r>
    </w:p>
    <w:p w14:paraId="757D3345" w14:textId="77777777" w:rsidR="00233F33" w:rsidRPr="00F93A32" w:rsidRDefault="00233F33" w:rsidP="00233F33">
      <w:pPr>
        <w:pStyle w:val="Default"/>
        <w:spacing w:after="200" w:line="360" w:lineRule="auto"/>
        <w:ind w:firstLine="720"/>
        <w:contextualSpacing/>
        <w:jc w:val="both"/>
        <w:rPr>
          <w:rStyle w:val="Nessuno"/>
          <w:rFonts w:ascii="Times New Roman" w:hAnsi="Times New Roman" w:cs="Times New Roman"/>
          <w:i/>
          <w:iCs/>
          <w:color w:val="auto"/>
          <w:sz w:val="24"/>
          <w:szCs w:val="24"/>
          <w:u w:color="000000"/>
          <w:lang w:val="en-GB"/>
        </w:rPr>
      </w:pPr>
    </w:p>
    <w:p w14:paraId="2B17750D" w14:textId="660C4BA9" w:rsidR="00922342" w:rsidRPr="00F93A32" w:rsidRDefault="006B7A8E" w:rsidP="00B30A64">
      <w:pPr>
        <w:pStyle w:val="Default"/>
        <w:spacing w:after="200" w:line="360" w:lineRule="auto"/>
        <w:ind w:firstLine="720"/>
        <w:contextualSpacing/>
        <w:jc w:val="both"/>
        <w:rPr>
          <w:rFonts w:ascii="Times New Roman" w:eastAsia="Times New Roman" w:hAnsi="Times New Roman" w:cs="Times New Roman"/>
          <w:color w:val="auto"/>
          <w:sz w:val="24"/>
          <w:szCs w:val="24"/>
          <w:u w:color="000000"/>
          <w:lang w:val="en-GB"/>
        </w:rPr>
      </w:pPr>
      <w:r w:rsidRPr="00F93A32">
        <w:rPr>
          <w:rStyle w:val="Nessuno"/>
          <w:rFonts w:ascii="Times New Roman" w:hAnsi="Times New Roman" w:cs="Times New Roman"/>
          <w:iCs/>
          <w:color w:val="auto"/>
          <w:sz w:val="24"/>
          <w:szCs w:val="24"/>
          <w:u w:color="000000"/>
          <w:lang w:val="en-GB"/>
        </w:rPr>
        <w:t>Two</w:t>
      </w:r>
      <w:r w:rsidRPr="00F93A32">
        <w:rPr>
          <w:rStyle w:val="Nessuno"/>
          <w:rFonts w:ascii="Times New Roman" w:hAnsi="Times New Roman" w:cs="Times New Roman"/>
          <w:i/>
          <w:iCs/>
          <w:color w:val="auto"/>
          <w:sz w:val="24"/>
          <w:szCs w:val="24"/>
          <w:u w:color="000000"/>
          <w:lang w:val="en-GB"/>
        </w:rPr>
        <w:t xml:space="preserve"> </w:t>
      </w:r>
      <w:r w:rsidRPr="00F93A32">
        <w:rPr>
          <w:rStyle w:val="Nessuno"/>
          <w:rFonts w:ascii="Times New Roman" w:hAnsi="Times New Roman" w:cs="Times New Roman"/>
          <w:color w:val="auto"/>
          <w:sz w:val="24"/>
          <w:szCs w:val="24"/>
          <w:u w:color="000000"/>
          <w:lang w:val="en-GB"/>
        </w:rPr>
        <w:t>years later</w:t>
      </w:r>
      <w:r w:rsidR="005378CE" w:rsidRPr="00F93A32">
        <w:rPr>
          <w:rStyle w:val="Nessuno"/>
          <w:rFonts w:ascii="Times New Roman" w:hAnsi="Times New Roman" w:cs="Times New Roman"/>
          <w:color w:val="auto"/>
          <w:sz w:val="24"/>
          <w:szCs w:val="24"/>
          <w:u w:color="000000"/>
          <w:lang w:val="en-GB"/>
        </w:rPr>
        <w:t xml:space="preserve">, in a subsequent paper </w:t>
      </w:r>
      <w:r w:rsidRPr="00F93A32">
        <w:rPr>
          <w:rStyle w:val="Nessuno"/>
          <w:rFonts w:ascii="Times New Roman" w:hAnsi="Times New Roman" w:cs="Times New Roman"/>
          <w:color w:val="auto"/>
          <w:sz w:val="24"/>
          <w:szCs w:val="24"/>
          <w:u w:color="000000"/>
          <w:lang w:val="en-GB"/>
        </w:rPr>
        <w:t>Shorey went back to th</w:t>
      </w:r>
      <w:r w:rsidR="007363B9" w:rsidRPr="00F93A32">
        <w:rPr>
          <w:rStyle w:val="Nessuno"/>
          <w:rFonts w:ascii="Times New Roman" w:hAnsi="Times New Roman" w:cs="Times New Roman"/>
          <w:color w:val="auto"/>
          <w:sz w:val="24"/>
          <w:szCs w:val="24"/>
          <w:u w:color="000000"/>
          <w:lang w:val="en-GB"/>
        </w:rPr>
        <w:t>e theme of differentiation. She</w:t>
      </w:r>
      <w:r w:rsidRPr="00F93A32">
        <w:rPr>
          <w:rStyle w:val="Nessuno"/>
          <w:rFonts w:ascii="Times New Roman" w:hAnsi="Times New Roman" w:cs="Times New Roman"/>
          <w:color w:val="auto"/>
          <w:sz w:val="24"/>
          <w:szCs w:val="24"/>
          <w:u w:color="000000"/>
          <w:lang w:val="en-GB"/>
        </w:rPr>
        <w:t xml:space="preserve"> asked whether intrinsic factors were sufficient for the differentiation of the neuroblasts or whether external factors were necessary and, if so, what is </w:t>
      </w:r>
      <w:r w:rsidR="00CB4843" w:rsidRPr="00F93A32">
        <w:rPr>
          <w:rStyle w:val="Nessuno"/>
          <w:rFonts w:ascii="Times New Roman" w:hAnsi="Times New Roman" w:cs="Times New Roman"/>
          <w:color w:val="auto"/>
          <w:sz w:val="24"/>
          <w:szCs w:val="24"/>
          <w:u w:color="000000"/>
          <w:lang w:val="en-GB"/>
        </w:rPr>
        <w:t>their</w:t>
      </w:r>
      <w:r w:rsidRPr="00F93A32">
        <w:rPr>
          <w:rStyle w:val="Nessuno"/>
          <w:rFonts w:ascii="Times New Roman" w:hAnsi="Times New Roman" w:cs="Times New Roman"/>
          <w:color w:val="auto"/>
          <w:sz w:val="24"/>
          <w:szCs w:val="24"/>
          <w:u w:color="000000"/>
          <w:lang w:val="en-GB"/>
        </w:rPr>
        <w:t xml:space="preserve"> nature and source. At the time</w:t>
      </w:r>
      <w:r w:rsidR="007363B9" w:rsidRPr="00F93A32">
        <w:rPr>
          <w:rStyle w:val="Nessuno"/>
          <w:rFonts w:ascii="Times New Roman" w:hAnsi="Times New Roman" w:cs="Times New Roman"/>
          <w:color w:val="auto"/>
          <w:sz w:val="24"/>
          <w:szCs w:val="24"/>
          <w:u w:color="000000"/>
          <w:lang w:val="en-GB"/>
        </w:rPr>
        <w:t>,</w:t>
      </w:r>
      <w:r w:rsidRPr="00F93A32">
        <w:rPr>
          <w:rStyle w:val="Nessuno"/>
          <w:rFonts w:ascii="Times New Roman" w:hAnsi="Times New Roman" w:cs="Times New Roman"/>
          <w:color w:val="auto"/>
          <w:sz w:val="24"/>
          <w:szCs w:val="24"/>
          <w:u w:color="000000"/>
          <w:lang w:val="en-GB"/>
        </w:rPr>
        <w:t xml:space="preserve"> there were two opposing theories: </w:t>
      </w:r>
      <w:r w:rsidR="00006DEC" w:rsidRPr="00F93A32">
        <w:rPr>
          <w:rStyle w:val="Nessuno"/>
          <w:rFonts w:ascii="Times New Roman" w:hAnsi="Times New Roman" w:cs="Times New Roman"/>
          <w:color w:val="auto"/>
          <w:sz w:val="24"/>
          <w:szCs w:val="24"/>
          <w:u w:color="000000"/>
          <w:lang w:val="en-GB"/>
        </w:rPr>
        <w:t>one</w:t>
      </w:r>
      <w:r w:rsidRPr="00F93A32">
        <w:rPr>
          <w:rStyle w:val="Nessuno"/>
          <w:rFonts w:ascii="Times New Roman" w:hAnsi="Times New Roman" w:cs="Times New Roman"/>
          <w:color w:val="auto"/>
          <w:sz w:val="24"/>
          <w:szCs w:val="24"/>
          <w:u w:color="000000"/>
          <w:lang w:val="en-GB"/>
        </w:rPr>
        <w:t xml:space="preserve"> sustained by Driesch, </w:t>
      </w:r>
      <w:r w:rsidR="00006DEC" w:rsidRPr="00F93A32">
        <w:rPr>
          <w:rStyle w:val="Nessuno"/>
          <w:rFonts w:ascii="Times New Roman" w:hAnsi="Times New Roman" w:cs="Times New Roman"/>
          <w:color w:val="auto"/>
          <w:sz w:val="24"/>
          <w:szCs w:val="24"/>
          <w:u w:color="000000"/>
          <w:lang w:val="en-GB"/>
        </w:rPr>
        <w:t>who considered relevant</w:t>
      </w:r>
      <w:r w:rsidRPr="00F93A32">
        <w:rPr>
          <w:rStyle w:val="Nessuno"/>
          <w:rFonts w:ascii="Times New Roman" w:hAnsi="Times New Roman" w:cs="Times New Roman"/>
          <w:color w:val="auto"/>
          <w:sz w:val="24"/>
          <w:szCs w:val="24"/>
          <w:u w:color="000000"/>
          <w:lang w:val="en-GB"/>
        </w:rPr>
        <w:t xml:space="preserve"> the </w:t>
      </w:r>
      <w:r w:rsidRPr="00F93A32">
        <w:rPr>
          <w:rStyle w:val="Nessuno"/>
          <w:rFonts w:ascii="Times New Roman" w:hAnsi="Times New Roman" w:cs="Times New Roman"/>
          <w:i/>
          <w:color w:val="auto"/>
          <w:sz w:val="24"/>
          <w:szCs w:val="24"/>
          <w:u w:color="000000"/>
          <w:lang w:val="en-GB"/>
        </w:rPr>
        <w:t>position</w:t>
      </w:r>
      <w:r w:rsidRPr="00F93A32">
        <w:rPr>
          <w:rStyle w:val="Nessuno"/>
          <w:rFonts w:ascii="Times New Roman" w:hAnsi="Times New Roman" w:cs="Times New Roman"/>
          <w:color w:val="auto"/>
          <w:sz w:val="24"/>
          <w:szCs w:val="24"/>
          <w:u w:color="000000"/>
          <w:lang w:val="en-GB"/>
        </w:rPr>
        <w:t xml:space="preserve"> of the </w:t>
      </w:r>
      <w:proofErr w:type="spellStart"/>
      <w:r w:rsidRPr="00F93A32">
        <w:rPr>
          <w:rStyle w:val="Nessuno"/>
          <w:rFonts w:ascii="Times New Roman" w:hAnsi="Times New Roman" w:cs="Times New Roman"/>
          <w:color w:val="auto"/>
          <w:sz w:val="24"/>
          <w:szCs w:val="24"/>
          <w:u w:color="000000"/>
          <w:lang w:val="en-GB"/>
        </w:rPr>
        <w:t>blastomers</w:t>
      </w:r>
      <w:proofErr w:type="spellEnd"/>
      <w:r w:rsidRPr="00F93A32">
        <w:rPr>
          <w:rStyle w:val="Nessuno"/>
          <w:rFonts w:ascii="Times New Roman" w:hAnsi="Times New Roman" w:cs="Times New Roman"/>
          <w:color w:val="auto"/>
          <w:sz w:val="24"/>
          <w:szCs w:val="24"/>
          <w:u w:color="000000"/>
          <w:lang w:val="en-GB"/>
        </w:rPr>
        <w:t xml:space="preserve">, and </w:t>
      </w:r>
      <w:r w:rsidR="00006DEC" w:rsidRPr="00F93A32">
        <w:rPr>
          <w:rStyle w:val="Nessuno"/>
          <w:rFonts w:ascii="Times New Roman" w:hAnsi="Times New Roman" w:cs="Times New Roman"/>
          <w:color w:val="auto"/>
          <w:sz w:val="24"/>
          <w:szCs w:val="24"/>
          <w:u w:color="000000"/>
          <w:lang w:val="en-GB"/>
        </w:rPr>
        <w:t>another one</w:t>
      </w:r>
      <w:r w:rsidRPr="00F93A32">
        <w:rPr>
          <w:rStyle w:val="Nessuno"/>
          <w:rFonts w:ascii="Times New Roman" w:hAnsi="Times New Roman" w:cs="Times New Roman"/>
          <w:color w:val="auto"/>
          <w:sz w:val="24"/>
          <w:szCs w:val="24"/>
          <w:u w:color="000000"/>
          <w:lang w:val="en-GB"/>
        </w:rPr>
        <w:t xml:space="preserve"> advanced by </w:t>
      </w:r>
      <w:r w:rsidR="00657F58" w:rsidRPr="00F93A32">
        <w:rPr>
          <w:rStyle w:val="Nessuno"/>
          <w:rFonts w:ascii="Times New Roman" w:hAnsi="Times New Roman" w:cs="Times New Roman"/>
          <w:color w:val="auto"/>
          <w:sz w:val="24"/>
          <w:szCs w:val="24"/>
          <w:u w:color="000000"/>
          <w:lang w:val="en-GB"/>
        </w:rPr>
        <w:t xml:space="preserve">Roux and August </w:t>
      </w:r>
      <w:r w:rsidRPr="00F93A32">
        <w:rPr>
          <w:rStyle w:val="Nessuno"/>
          <w:rFonts w:ascii="Times New Roman" w:hAnsi="Times New Roman" w:cs="Times New Roman"/>
          <w:color w:val="auto"/>
          <w:sz w:val="24"/>
          <w:szCs w:val="24"/>
          <w:u w:color="000000"/>
          <w:lang w:val="en-GB"/>
        </w:rPr>
        <w:t>Weismann (and reformulated b</w:t>
      </w:r>
      <w:r w:rsidR="006258F7" w:rsidRPr="00F93A32">
        <w:rPr>
          <w:rStyle w:val="Nessuno"/>
          <w:rFonts w:ascii="Times New Roman" w:hAnsi="Times New Roman" w:cs="Times New Roman"/>
          <w:color w:val="auto"/>
          <w:sz w:val="24"/>
          <w:szCs w:val="24"/>
          <w:u w:color="000000"/>
          <w:lang w:val="en-GB"/>
        </w:rPr>
        <w:t xml:space="preserve">y Edmund </w:t>
      </w:r>
      <w:r w:rsidR="007363B9" w:rsidRPr="00F93A32">
        <w:rPr>
          <w:rStyle w:val="Nessuno"/>
          <w:rFonts w:ascii="Times New Roman" w:hAnsi="Times New Roman" w:cs="Times New Roman"/>
          <w:color w:val="auto"/>
          <w:sz w:val="24"/>
          <w:szCs w:val="24"/>
          <w:u w:color="000000"/>
          <w:lang w:val="en-GB"/>
        </w:rPr>
        <w:t xml:space="preserve">B. Wilson) who </w:t>
      </w:r>
      <w:r w:rsidR="00006DEC" w:rsidRPr="00F93A32">
        <w:rPr>
          <w:rStyle w:val="Nessuno"/>
          <w:rFonts w:ascii="Times New Roman" w:hAnsi="Times New Roman" w:cs="Times New Roman"/>
          <w:color w:val="auto"/>
          <w:sz w:val="24"/>
          <w:szCs w:val="24"/>
          <w:u w:color="000000"/>
          <w:lang w:val="en-GB"/>
        </w:rPr>
        <w:t>interpreted</w:t>
      </w:r>
      <w:r w:rsidR="007363B9" w:rsidRPr="00F93A32">
        <w:rPr>
          <w:rStyle w:val="Nessuno"/>
          <w:rFonts w:ascii="Times New Roman" w:hAnsi="Times New Roman" w:cs="Times New Roman"/>
          <w:color w:val="auto"/>
          <w:sz w:val="24"/>
          <w:szCs w:val="24"/>
          <w:u w:color="000000"/>
          <w:lang w:val="en-GB"/>
        </w:rPr>
        <w:t xml:space="preserve"> the</w:t>
      </w:r>
      <w:r w:rsidRPr="00F93A32">
        <w:rPr>
          <w:rStyle w:val="Nessuno"/>
          <w:rFonts w:ascii="Times New Roman" w:hAnsi="Times New Roman" w:cs="Times New Roman"/>
          <w:color w:val="auto"/>
          <w:sz w:val="24"/>
          <w:szCs w:val="24"/>
          <w:u w:color="000000"/>
          <w:lang w:val="en-GB"/>
        </w:rPr>
        <w:t xml:space="preserve"> development as a </w:t>
      </w:r>
      <w:r w:rsidRPr="00F93A32">
        <w:rPr>
          <w:rStyle w:val="Nessuno"/>
          <w:rFonts w:ascii="Times New Roman" w:hAnsi="Times New Roman" w:cs="Times New Roman"/>
          <w:i/>
          <w:color w:val="auto"/>
          <w:sz w:val="24"/>
          <w:szCs w:val="24"/>
          <w:u w:color="000000"/>
          <w:lang w:val="en-GB"/>
        </w:rPr>
        <w:t>mosaic</w:t>
      </w:r>
      <w:r w:rsidRPr="00F93A32">
        <w:rPr>
          <w:rStyle w:val="Nessuno"/>
          <w:rFonts w:ascii="Times New Roman" w:hAnsi="Times New Roman" w:cs="Times New Roman"/>
          <w:color w:val="auto"/>
          <w:sz w:val="24"/>
          <w:szCs w:val="24"/>
          <w:u w:color="000000"/>
          <w:lang w:val="en-GB"/>
        </w:rPr>
        <w:t xml:space="preserve"> of self-differentiating cells, in which the substance was unequally allocated. Nevertheless</w:t>
      </w:r>
      <w:r w:rsidR="007363B9" w:rsidRPr="00F93A32">
        <w:rPr>
          <w:rStyle w:val="Nessuno"/>
          <w:rFonts w:ascii="Times New Roman" w:hAnsi="Times New Roman" w:cs="Times New Roman"/>
          <w:color w:val="auto"/>
          <w:sz w:val="24"/>
          <w:szCs w:val="24"/>
          <w:u w:color="000000"/>
          <w:lang w:val="en-GB"/>
        </w:rPr>
        <w:t>,</w:t>
      </w:r>
      <w:r w:rsidRPr="00F93A32">
        <w:rPr>
          <w:rStyle w:val="Nessuno"/>
          <w:rFonts w:ascii="Times New Roman" w:hAnsi="Times New Roman" w:cs="Times New Roman"/>
          <w:color w:val="auto"/>
          <w:sz w:val="24"/>
          <w:szCs w:val="24"/>
          <w:u w:color="000000"/>
          <w:lang w:val="en-GB"/>
        </w:rPr>
        <w:t xml:space="preserve"> Shorey was convinced that none of these views were sustainable and she reaffirmed the thesis maintained in the previous essay that the development of nerve </w:t>
      </w:r>
      <w:proofErr w:type="spellStart"/>
      <w:r w:rsidRPr="00F93A32">
        <w:rPr>
          <w:rStyle w:val="Nessuno"/>
          <w:rFonts w:ascii="Times New Roman" w:hAnsi="Times New Roman" w:cs="Times New Roman"/>
          <w:color w:val="auto"/>
          <w:sz w:val="24"/>
          <w:szCs w:val="24"/>
          <w:u w:color="000000"/>
          <w:lang w:val="en-GB"/>
        </w:rPr>
        <w:t>fibers</w:t>
      </w:r>
      <w:proofErr w:type="spellEnd"/>
      <w:r w:rsidRPr="00F93A32">
        <w:rPr>
          <w:rStyle w:val="Nessuno"/>
          <w:rFonts w:ascii="Times New Roman" w:hAnsi="Times New Roman" w:cs="Times New Roman"/>
          <w:color w:val="auto"/>
          <w:sz w:val="24"/>
          <w:szCs w:val="24"/>
          <w:u w:color="000000"/>
          <w:lang w:val="en-GB"/>
        </w:rPr>
        <w:t xml:space="preserve"> was possible </w:t>
      </w:r>
      <w:r w:rsidR="00006DEC" w:rsidRPr="00F93A32">
        <w:rPr>
          <w:rStyle w:val="Nessuno"/>
          <w:rFonts w:ascii="Times New Roman" w:hAnsi="Times New Roman" w:cs="Times New Roman"/>
          <w:color w:val="auto"/>
          <w:sz w:val="24"/>
          <w:szCs w:val="24"/>
          <w:u w:color="000000"/>
          <w:lang w:val="en-GB"/>
        </w:rPr>
        <w:t>due</w:t>
      </w:r>
      <w:r w:rsidRPr="00F93A32">
        <w:rPr>
          <w:rStyle w:val="Nessuno"/>
          <w:rFonts w:ascii="Times New Roman" w:hAnsi="Times New Roman" w:cs="Times New Roman"/>
          <w:color w:val="auto"/>
          <w:sz w:val="24"/>
          <w:szCs w:val="24"/>
          <w:u w:color="000000"/>
          <w:lang w:val="en-GB"/>
        </w:rPr>
        <w:t xml:space="preserve"> to the influence in the circulating medium of some substance. If the interdependence of the tissues was to be explained in the adult, it was necessary to postulate a physiological discontinuity between the cells and the case of the relationship between muscles and nerves was particularly significant. To carry on its normal metabolic processes the nerve needs its </w:t>
      </w:r>
      <w:r w:rsidR="008A2F6C" w:rsidRPr="00F93A32">
        <w:rPr>
          <w:rStyle w:val="Nessuno"/>
          <w:rFonts w:ascii="Times New Roman" w:hAnsi="Times New Roman" w:cs="Times New Roman"/>
          <w:color w:val="auto"/>
          <w:sz w:val="24"/>
          <w:szCs w:val="24"/>
          <w:u w:color="000000"/>
          <w:lang w:val="en-GB"/>
        </w:rPr>
        <w:t>end organ</w:t>
      </w:r>
      <w:r w:rsidR="007363B9" w:rsidRPr="00F93A32">
        <w:rPr>
          <w:rStyle w:val="Nessuno"/>
          <w:rFonts w:ascii="Times New Roman" w:hAnsi="Times New Roman" w:cs="Times New Roman"/>
          <w:color w:val="auto"/>
          <w:sz w:val="24"/>
          <w:szCs w:val="24"/>
          <w:u w:color="000000"/>
          <w:lang w:val="en-GB"/>
        </w:rPr>
        <w:t>, whose metabolic products act</w:t>
      </w:r>
      <w:r w:rsidR="00A127C8" w:rsidRPr="00F93A32">
        <w:rPr>
          <w:rStyle w:val="Nessuno"/>
          <w:rFonts w:ascii="Times New Roman" w:hAnsi="Times New Roman" w:cs="Times New Roman"/>
          <w:color w:val="auto"/>
          <w:sz w:val="24"/>
          <w:szCs w:val="24"/>
          <w:u w:color="000000"/>
          <w:lang w:val="en-GB"/>
        </w:rPr>
        <w:t xml:space="preserve"> as</w:t>
      </w:r>
      <w:r w:rsidRPr="00F93A32">
        <w:rPr>
          <w:rStyle w:val="Nessuno"/>
          <w:rFonts w:ascii="Times New Roman" w:hAnsi="Times New Roman" w:cs="Times New Roman"/>
          <w:color w:val="auto"/>
          <w:sz w:val="24"/>
          <w:szCs w:val="24"/>
          <w:u w:color="000000"/>
          <w:lang w:val="en-GB"/>
        </w:rPr>
        <w:t xml:space="preserve"> stimulus; but even when it begins its differentiation and then </w:t>
      </w:r>
      <w:r w:rsidR="00006DEC" w:rsidRPr="00F93A32">
        <w:rPr>
          <w:rStyle w:val="Nessuno"/>
          <w:rFonts w:ascii="Times New Roman" w:hAnsi="Times New Roman" w:cs="Times New Roman"/>
          <w:color w:val="auto"/>
          <w:sz w:val="24"/>
          <w:szCs w:val="24"/>
          <w:u w:color="000000"/>
          <w:lang w:val="en-GB"/>
        </w:rPr>
        <w:t xml:space="preserve">it </w:t>
      </w:r>
      <w:r w:rsidRPr="00F93A32">
        <w:rPr>
          <w:rStyle w:val="Nessuno"/>
          <w:rFonts w:ascii="Times New Roman" w:hAnsi="Times New Roman" w:cs="Times New Roman"/>
          <w:color w:val="auto"/>
          <w:sz w:val="24"/>
          <w:szCs w:val="24"/>
          <w:u w:color="000000"/>
          <w:lang w:val="en-GB"/>
        </w:rPr>
        <w:t>perfo</w:t>
      </w:r>
      <w:r w:rsidR="005378CE" w:rsidRPr="00F93A32">
        <w:rPr>
          <w:rStyle w:val="Nessuno"/>
          <w:rFonts w:ascii="Times New Roman" w:hAnsi="Times New Roman" w:cs="Times New Roman"/>
          <w:color w:val="auto"/>
          <w:sz w:val="24"/>
          <w:szCs w:val="24"/>
          <w:u w:color="000000"/>
          <w:lang w:val="en-GB"/>
        </w:rPr>
        <w:t>r</w:t>
      </w:r>
      <w:r w:rsidRPr="00F93A32">
        <w:rPr>
          <w:rStyle w:val="Nessuno"/>
          <w:rFonts w:ascii="Times New Roman" w:hAnsi="Times New Roman" w:cs="Times New Roman"/>
          <w:color w:val="auto"/>
          <w:sz w:val="24"/>
          <w:szCs w:val="24"/>
          <w:u w:color="000000"/>
          <w:lang w:val="en-GB"/>
        </w:rPr>
        <w:t>ms its tasks in adult life, the cell must maintain a physiological inter-relationship with other cells. Consequently</w:t>
      </w:r>
      <w:r w:rsidR="007363B9" w:rsidRPr="00F93A32">
        <w:rPr>
          <w:rStyle w:val="Nessuno"/>
          <w:rFonts w:ascii="Times New Roman" w:hAnsi="Times New Roman" w:cs="Times New Roman"/>
          <w:color w:val="auto"/>
          <w:sz w:val="24"/>
          <w:szCs w:val="24"/>
          <w:u w:color="000000"/>
          <w:lang w:val="en-GB"/>
        </w:rPr>
        <w:t>,</w:t>
      </w:r>
      <w:r w:rsidRPr="00F93A32">
        <w:rPr>
          <w:rStyle w:val="Nessuno"/>
          <w:rFonts w:ascii="Times New Roman" w:hAnsi="Times New Roman" w:cs="Times New Roman"/>
          <w:color w:val="auto"/>
          <w:sz w:val="24"/>
          <w:szCs w:val="24"/>
          <w:u w:color="000000"/>
          <w:lang w:val="en-GB"/>
        </w:rPr>
        <w:t xml:space="preserve"> </w:t>
      </w:r>
      <w:r w:rsidR="003B2A13" w:rsidRPr="00F93A32">
        <w:rPr>
          <w:rStyle w:val="Nessuno"/>
          <w:rFonts w:ascii="Times New Roman" w:hAnsi="Times New Roman" w:cs="Times New Roman"/>
          <w:color w:val="auto"/>
          <w:sz w:val="24"/>
          <w:szCs w:val="24"/>
          <w:u w:color="000000"/>
          <w:lang w:val="en-GB"/>
        </w:rPr>
        <w:t xml:space="preserve">Shorey suggested as </w:t>
      </w:r>
      <w:r w:rsidR="002719D2" w:rsidRPr="00F93A32">
        <w:rPr>
          <w:rStyle w:val="Nessuno"/>
          <w:rFonts w:ascii="Times New Roman" w:hAnsi="Times New Roman" w:cs="Times New Roman"/>
          <w:color w:val="auto"/>
          <w:sz w:val="24"/>
          <w:szCs w:val="24"/>
          <w:u w:color="000000"/>
          <w:lang w:val="en-GB"/>
        </w:rPr>
        <w:t xml:space="preserve">a </w:t>
      </w:r>
      <w:r w:rsidR="003B2A13" w:rsidRPr="00F93A32">
        <w:rPr>
          <w:rStyle w:val="Nessuno"/>
          <w:rFonts w:ascii="Times New Roman" w:hAnsi="Times New Roman" w:cs="Times New Roman"/>
          <w:color w:val="auto"/>
          <w:sz w:val="24"/>
          <w:szCs w:val="24"/>
          <w:u w:color="000000"/>
          <w:lang w:val="en-GB"/>
        </w:rPr>
        <w:t xml:space="preserve">working-hypothesis that </w:t>
      </w:r>
      <w:r w:rsidRPr="00F93A32">
        <w:rPr>
          <w:rStyle w:val="Nessuno"/>
          <w:rFonts w:ascii="Times New Roman" w:hAnsi="Times New Roman" w:cs="Times New Roman"/>
          <w:color w:val="auto"/>
          <w:sz w:val="24"/>
          <w:szCs w:val="24"/>
          <w:u w:color="000000"/>
          <w:lang w:val="en-GB"/>
        </w:rPr>
        <w:t>th</w:t>
      </w:r>
      <w:r w:rsidR="006258F7" w:rsidRPr="00F93A32">
        <w:rPr>
          <w:rStyle w:val="Nessuno"/>
          <w:rFonts w:ascii="Times New Roman" w:hAnsi="Times New Roman" w:cs="Times New Roman"/>
          <w:color w:val="auto"/>
          <w:sz w:val="24"/>
          <w:szCs w:val="24"/>
          <w:u w:color="000000"/>
          <w:lang w:val="en-GB"/>
        </w:rPr>
        <w:t xml:space="preserve">e </w:t>
      </w:r>
      <w:r w:rsidR="00530379" w:rsidRPr="00F93A32">
        <w:rPr>
          <w:rStyle w:val="Nessuno"/>
          <w:rFonts w:ascii="Times New Roman" w:hAnsi="Times New Roman" w:cs="Times New Roman"/>
          <w:color w:val="auto"/>
          <w:sz w:val="24"/>
          <w:szCs w:val="24"/>
          <w:u w:color="000000"/>
          <w:lang w:val="en-GB"/>
        </w:rPr>
        <w:t>development is the result of “</w:t>
      </w:r>
      <w:r w:rsidR="006258F7" w:rsidRPr="00F93A32">
        <w:rPr>
          <w:rStyle w:val="Nessuno"/>
          <w:rFonts w:ascii="Times New Roman" w:hAnsi="Times New Roman" w:cs="Times New Roman"/>
          <w:color w:val="auto"/>
          <w:sz w:val="24"/>
          <w:szCs w:val="24"/>
          <w:u w:color="000000"/>
          <w:lang w:val="en-GB"/>
        </w:rPr>
        <w:t>a chain of chemical reactions</w:t>
      </w:r>
      <w:r w:rsidR="00657F58" w:rsidRPr="00F93A32">
        <w:rPr>
          <w:rStyle w:val="Nessuno"/>
          <w:rFonts w:ascii="Times New Roman" w:hAnsi="Times New Roman" w:cs="Times New Roman"/>
          <w:color w:val="auto"/>
          <w:sz w:val="24"/>
          <w:szCs w:val="24"/>
          <w:u w:color="000000"/>
          <w:lang w:val="en-GB"/>
        </w:rPr>
        <w:t xml:space="preserve"> and inter-reactions</w:t>
      </w:r>
      <w:r w:rsidR="00530379" w:rsidRPr="00F93A32">
        <w:rPr>
          <w:rStyle w:val="Nessuno"/>
          <w:rFonts w:ascii="Times New Roman" w:hAnsi="Times New Roman" w:cs="Times New Roman"/>
          <w:color w:val="auto"/>
          <w:sz w:val="24"/>
          <w:szCs w:val="24"/>
          <w:u w:color="000000"/>
          <w:lang w:val="en-GB"/>
        </w:rPr>
        <w:t>”</w:t>
      </w:r>
      <w:r w:rsidRPr="00F93A32">
        <w:rPr>
          <w:rStyle w:val="Nessuno"/>
          <w:rFonts w:ascii="Times New Roman" w:hAnsi="Times New Roman" w:cs="Times New Roman"/>
          <w:color w:val="auto"/>
          <w:sz w:val="24"/>
          <w:szCs w:val="24"/>
          <w:u w:color="000000"/>
          <w:lang w:val="en-GB"/>
        </w:rPr>
        <w:t xml:space="preserve"> between the cytoplasmic substances of the egg and substances forming the organs</w:t>
      </w:r>
      <w:r w:rsidR="00657F58" w:rsidRPr="00F93A32">
        <w:rPr>
          <w:rStyle w:val="Nessuno"/>
          <w:rFonts w:ascii="Times New Roman" w:hAnsi="Times New Roman" w:cs="Times New Roman"/>
          <w:color w:val="auto"/>
          <w:sz w:val="24"/>
          <w:szCs w:val="24"/>
          <w:u w:color="000000"/>
          <w:lang w:val="en-GB"/>
        </w:rPr>
        <w:t xml:space="preserve"> (Shorey, 1911, p. 87)</w:t>
      </w:r>
      <w:r w:rsidRPr="00F93A32">
        <w:rPr>
          <w:rFonts w:ascii="Times New Roman" w:hAnsi="Times New Roman" w:cs="Times New Roman"/>
          <w:color w:val="auto"/>
          <w:sz w:val="24"/>
          <w:szCs w:val="24"/>
          <w:u w:color="000000"/>
          <w:lang w:val="en-GB"/>
        </w:rPr>
        <w:t>.</w:t>
      </w:r>
      <w:r w:rsidR="00922342" w:rsidRPr="00F93A32">
        <w:rPr>
          <w:rFonts w:ascii="Times New Roman" w:eastAsia="Times New Roman" w:hAnsi="Times New Roman" w:cs="Times New Roman"/>
          <w:color w:val="auto"/>
          <w:sz w:val="24"/>
          <w:szCs w:val="24"/>
          <w:u w:color="000000"/>
          <w:lang w:val="en-GB"/>
        </w:rPr>
        <w:t xml:space="preserve"> </w:t>
      </w:r>
      <w:r w:rsidR="00AB7C10" w:rsidRPr="00F93A32">
        <w:rPr>
          <w:rFonts w:ascii="Times New Roman" w:eastAsia="Times New Roman" w:hAnsi="Times New Roman" w:cs="Times New Roman"/>
          <w:color w:val="auto"/>
          <w:sz w:val="24"/>
          <w:szCs w:val="24"/>
          <w:u w:color="000000"/>
          <w:lang w:val="en-GB"/>
        </w:rPr>
        <w:t xml:space="preserve">Although external forces </w:t>
      </w:r>
      <w:r w:rsidR="00F10732" w:rsidRPr="00F93A32">
        <w:rPr>
          <w:rFonts w:ascii="Times New Roman" w:eastAsia="Times New Roman" w:hAnsi="Times New Roman" w:cs="Times New Roman"/>
          <w:color w:val="auto"/>
          <w:sz w:val="24"/>
          <w:szCs w:val="24"/>
          <w:u w:color="000000"/>
          <w:lang w:val="en-GB"/>
        </w:rPr>
        <w:t>to the</w:t>
      </w:r>
      <w:r w:rsidR="00255945" w:rsidRPr="00F93A32">
        <w:rPr>
          <w:rFonts w:ascii="Times New Roman" w:eastAsia="Times New Roman" w:hAnsi="Times New Roman" w:cs="Times New Roman"/>
          <w:color w:val="auto"/>
          <w:sz w:val="24"/>
          <w:szCs w:val="24"/>
          <w:u w:color="000000"/>
          <w:lang w:val="en-GB"/>
        </w:rPr>
        <w:t xml:space="preserve"> organism can</w:t>
      </w:r>
      <w:r w:rsidR="00AB7C10" w:rsidRPr="00F93A32">
        <w:rPr>
          <w:rFonts w:ascii="Times New Roman" w:eastAsia="Times New Roman" w:hAnsi="Times New Roman" w:cs="Times New Roman"/>
          <w:color w:val="auto"/>
          <w:sz w:val="24"/>
          <w:szCs w:val="24"/>
          <w:u w:color="000000"/>
          <w:lang w:val="en-GB"/>
        </w:rPr>
        <w:t xml:space="preserve"> play a role, </w:t>
      </w:r>
      <w:r w:rsidR="0044496A" w:rsidRPr="00F93A32">
        <w:rPr>
          <w:rFonts w:ascii="Times New Roman" w:eastAsia="Times New Roman" w:hAnsi="Times New Roman" w:cs="Times New Roman"/>
          <w:color w:val="auto"/>
          <w:sz w:val="24"/>
          <w:szCs w:val="24"/>
          <w:u w:color="000000"/>
          <w:lang w:val="en-GB"/>
        </w:rPr>
        <w:t>“</w:t>
      </w:r>
      <w:r w:rsidR="00AB7C10" w:rsidRPr="00F93A32">
        <w:rPr>
          <w:rFonts w:ascii="Times New Roman" w:eastAsia="Times New Roman" w:hAnsi="Times New Roman" w:cs="Times New Roman"/>
          <w:i/>
          <w:color w:val="auto"/>
          <w:sz w:val="24"/>
          <w:szCs w:val="24"/>
          <w:u w:color="000000"/>
          <w:lang w:val="en-GB"/>
        </w:rPr>
        <w:t>one of the sources of stimulation will always be found to be the metabolic products of other tissues</w:t>
      </w:r>
      <w:r w:rsidR="0044496A" w:rsidRPr="00F93A32">
        <w:rPr>
          <w:rFonts w:ascii="Times New Roman" w:eastAsia="Times New Roman" w:hAnsi="Times New Roman" w:cs="Times New Roman"/>
          <w:color w:val="auto"/>
          <w:sz w:val="24"/>
          <w:szCs w:val="24"/>
          <w:u w:color="000000"/>
          <w:lang w:val="en-GB"/>
        </w:rPr>
        <w:t>”</w:t>
      </w:r>
      <w:r w:rsidR="00AB7C10" w:rsidRPr="00F93A32">
        <w:rPr>
          <w:rFonts w:ascii="Times New Roman" w:eastAsia="Times New Roman" w:hAnsi="Times New Roman" w:cs="Times New Roman"/>
          <w:color w:val="auto"/>
          <w:sz w:val="24"/>
          <w:szCs w:val="24"/>
          <w:u w:color="000000"/>
          <w:lang w:val="en-GB"/>
        </w:rPr>
        <w:t xml:space="preserve"> </w:t>
      </w:r>
      <w:r w:rsidR="00F10732" w:rsidRPr="00F93A32">
        <w:rPr>
          <w:rFonts w:ascii="Times New Roman" w:eastAsia="Times New Roman" w:hAnsi="Times New Roman" w:cs="Times New Roman"/>
          <w:color w:val="auto"/>
          <w:sz w:val="24"/>
          <w:szCs w:val="24"/>
          <w:u w:color="000000"/>
          <w:lang w:val="en-GB"/>
        </w:rPr>
        <w:t>(the italics are by Shorey).</w:t>
      </w:r>
    </w:p>
    <w:p w14:paraId="7F210979" w14:textId="512E1C4D" w:rsidR="007363B9" w:rsidRPr="00F93A32" w:rsidRDefault="006B7A8E" w:rsidP="00B30A64">
      <w:pPr>
        <w:pStyle w:val="Default"/>
        <w:spacing w:after="200" w:line="360" w:lineRule="auto"/>
        <w:ind w:firstLine="720"/>
        <w:contextualSpacing/>
        <w:jc w:val="both"/>
        <w:rPr>
          <w:rStyle w:val="Nessuno"/>
          <w:rFonts w:ascii="Times New Roman" w:hAnsi="Times New Roman" w:cs="Times New Roman"/>
          <w:color w:val="auto"/>
          <w:sz w:val="24"/>
          <w:szCs w:val="24"/>
          <w:u w:color="000000"/>
          <w:lang w:val="en-GB"/>
        </w:rPr>
      </w:pPr>
      <w:r w:rsidRPr="00F93A32">
        <w:rPr>
          <w:rFonts w:ascii="Times New Roman" w:hAnsi="Times New Roman" w:cs="Times New Roman"/>
          <w:color w:val="auto"/>
          <w:sz w:val="24"/>
          <w:szCs w:val="24"/>
          <w:u w:color="000000"/>
          <w:lang w:val="en-GB"/>
        </w:rPr>
        <w:t xml:space="preserve">Moving </w:t>
      </w:r>
      <w:r w:rsidRPr="00F93A32">
        <w:rPr>
          <w:rStyle w:val="Nessuno"/>
          <w:rFonts w:ascii="Times New Roman" w:hAnsi="Times New Roman" w:cs="Times New Roman"/>
          <w:color w:val="auto"/>
          <w:sz w:val="24"/>
          <w:szCs w:val="24"/>
          <w:u w:color="000000"/>
          <w:lang w:val="en-GB"/>
        </w:rPr>
        <w:t>from the above</w:t>
      </w:r>
      <w:r w:rsidR="00DC733F" w:rsidRPr="00F93A32">
        <w:rPr>
          <w:rStyle w:val="Nessuno"/>
          <w:rFonts w:ascii="Times New Roman" w:hAnsi="Times New Roman" w:cs="Times New Roman"/>
          <w:color w:val="auto"/>
          <w:sz w:val="24"/>
          <w:szCs w:val="24"/>
          <w:u w:color="000000"/>
          <w:lang w:val="en-GB"/>
        </w:rPr>
        <w:t xml:space="preserve"> </w:t>
      </w:r>
      <w:r w:rsidRPr="00F93A32">
        <w:rPr>
          <w:rStyle w:val="Nessuno"/>
          <w:rFonts w:ascii="Times New Roman" w:hAnsi="Times New Roman" w:cs="Times New Roman"/>
          <w:color w:val="auto"/>
          <w:sz w:val="24"/>
          <w:szCs w:val="24"/>
          <w:u w:color="000000"/>
          <w:lang w:val="en-GB"/>
        </w:rPr>
        <w:t>mentioned criticized exper</w:t>
      </w:r>
      <w:r w:rsidR="007363B9" w:rsidRPr="00F93A32">
        <w:rPr>
          <w:rStyle w:val="Nessuno"/>
          <w:rFonts w:ascii="Times New Roman" w:hAnsi="Times New Roman" w:cs="Times New Roman"/>
          <w:color w:val="auto"/>
          <w:sz w:val="24"/>
          <w:szCs w:val="24"/>
          <w:u w:color="000000"/>
          <w:lang w:val="en-GB"/>
        </w:rPr>
        <w:t>iment of Harrison, Shorey added</w:t>
      </w:r>
      <w:r w:rsidRPr="00F93A32">
        <w:rPr>
          <w:rStyle w:val="Nessuno"/>
          <w:rFonts w:ascii="Times New Roman" w:hAnsi="Times New Roman" w:cs="Times New Roman"/>
          <w:color w:val="auto"/>
          <w:sz w:val="24"/>
          <w:szCs w:val="24"/>
          <w:u w:color="000000"/>
          <w:lang w:val="en-GB"/>
        </w:rPr>
        <w:t xml:space="preserve"> </w:t>
      </w:r>
      <w:proofErr w:type="spellStart"/>
      <w:r w:rsidRPr="00F93A32">
        <w:rPr>
          <w:rStyle w:val="Nessuno"/>
          <w:rFonts w:ascii="Times New Roman" w:hAnsi="Times New Roman" w:cs="Times New Roman"/>
          <w:color w:val="auto"/>
          <w:sz w:val="24"/>
          <w:szCs w:val="24"/>
          <w:u w:color="000000"/>
          <w:lang w:val="en-GB"/>
        </w:rPr>
        <w:t>gelatin</w:t>
      </w:r>
      <w:proofErr w:type="spellEnd"/>
      <w:r w:rsidRPr="00F93A32">
        <w:rPr>
          <w:rStyle w:val="Nessuno"/>
          <w:rFonts w:ascii="Times New Roman" w:hAnsi="Times New Roman" w:cs="Times New Roman"/>
          <w:color w:val="auto"/>
          <w:sz w:val="24"/>
          <w:szCs w:val="24"/>
          <w:u w:color="000000"/>
          <w:lang w:val="en-GB"/>
        </w:rPr>
        <w:t xml:space="preserve"> solution with peptone or beef extract to culture medium in which neuroblasts were alive but without develop</w:t>
      </w:r>
      <w:r w:rsidR="00AD2CBE" w:rsidRPr="00F93A32">
        <w:rPr>
          <w:rStyle w:val="Nessuno"/>
          <w:rFonts w:ascii="Times New Roman" w:hAnsi="Times New Roman" w:cs="Times New Roman"/>
          <w:color w:val="auto"/>
          <w:sz w:val="24"/>
          <w:szCs w:val="24"/>
          <w:u w:color="000000"/>
          <w:lang w:val="en-GB"/>
        </w:rPr>
        <w:t>ing</w:t>
      </w:r>
      <w:r w:rsidRPr="00F93A32">
        <w:rPr>
          <w:rStyle w:val="Nessuno"/>
          <w:rFonts w:ascii="Times New Roman" w:hAnsi="Times New Roman" w:cs="Times New Roman"/>
          <w:color w:val="auto"/>
          <w:sz w:val="24"/>
          <w:szCs w:val="24"/>
          <w:u w:color="000000"/>
          <w:lang w:val="en-GB"/>
        </w:rPr>
        <w:t xml:space="preserve"> nerve </w:t>
      </w:r>
      <w:proofErr w:type="spellStart"/>
      <w:r w:rsidRPr="00F93A32">
        <w:rPr>
          <w:rStyle w:val="Nessuno"/>
          <w:rFonts w:ascii="Times New Roman" w:hAnsi="Times New Roman" w:cs="Times New Roman"/>
          <w:color w:val="auto"/>
          <w:sz w:val="24"/>
          <w:szCs w:val="24"/>
          <w:u w:color="000000"/>
          <w:lang w:val="en-GB"/>
        </w:rPr>
        <w:t>fiber</w:t>
      </w:r>
      <w:r w:rsidR="007363B9" w:rsidRPr="00F93A32">
        <w:rPr>
          <w:rStyle w:val="Nessuno"/>
          <w:rFonts w:ascii="Times New Roman" w:hAnsi="Times New Roman" w:cs="Times New Roman"/>
          <w:color w:val="auto"/>
          <w:sz w:val="24"/>
          <w:szCs w:val="24"/>
          <w:u w:color="000000"/>
          <w:lang w:val="en-GB"/>
        </w:rPr>
        <w:t>s</w:t>
      </w:r>
      <w:proofErr w:type="spellEnd"/>
      <w:r w:rsidR="007363B9" w:rsidRPr="00F93A32">
        <w:rPr>
          <w:rStyle w:val="Nessuno"/>
          <w:rFonts w:ascii="Times New Roman" w:hAnsi="Times New Roman" w:cs="Times New Roman"/>
          <w:color w:val="auto"/>
          <w:sz w:val="24"/>
          <w:szCs w:val="24"/>
          <w:u w:color="000000"/>
          <w:lang w:val="en-GB"/>
        </w:rPr>
        <w:t>. In particular</w:t>
      </w:r>
      <w:r w:rsidR="0058010A" w:rsidRPr="00F93A32">
        <w:rPr>
          <w:rStyle w:val="Nessuno"/>
          <w:rFonts w:ascii="Times New Roman" w:hAnsi="Times New Roman" w:cs="Times New Roman"/>
          <w:color w:val="auto"/>
          <w:sz w:val="24"/>
          <w:szCs w:val="24"/>
          <w:u w:color="000000"/>
          <w:lang w:val="en-GB"/>
        </w:rPr>
        <w:t>,</w:t>
      </w:r>
      <w:r w:rsidR="007363B9" w:rsidRPr="00F93A32">
        <w:rPr>
          <w:rStyle w:val="Nessuno"/>
          <w:rFonts w:ascii="Times New Roman" w:hAnsi="Times New Roman" w:cs="Times New Roman"/>
          <w:color w:val="auto"/>
          <w:sz w:val="24"/>
          <w:szCs w:val="24"/>
          <w:u w:color="000000"/>
          <w:lang w:val="en-GB"/>
        </w:rPr>
        <w:t xml:space="preserve"> experiments on</w:t>
      </w:r>
      <w:r w:rsidRPr="00F93A32">
        <w:rPr>
          <w:rStyle w:val="Nessuno"/>
          <w:rFonts w:ascii="Times New Roman" w:hAnsi="Times New Roman" w:cs="Times New Roman"/>
          <w:color w:val="auto"/>
          <w:sz w:val="24"/>
          <w:szCs w:val="24"/>
          <w:u w:color="000000"/>
          <w:lang w:val="en-GB"/>
        </w:rPr>
        <w:t xml:space="preserve"> </w:t>
      </w:r>
      <w:proofErr w:type="spellStart"/>
      <w:r w:rsidRPr="00F93A32">
        <w:rPr>
          <w:rStyle w:val="Nessuno"/>
          <w:rFonts w:ascii="Times New Roman" w:hAnsi="Times New Roman" w:cs="Times New Roman"/>
          <w:i/>
          <w:color w:val="auto"/>
          <w:sz w:val="24"/>
          <w:szCs w:val="24"/>
          <w:u w:color="000000"/>
          <w:lang w:val="en-GB"/>
        </w:rPr>
        <w:t>Necturus</w:t>
      </w:r>
      <w:proofErr w:type="spellEnd"/>
      <w:r w:rsidRPr="00F93A32">
        <w:rPr>
          <w:rStyle w:val="Nessuno"/>
          <w:rFonts w:ascii="Times New Roman" w:hAnsi="Times New Roman" w:cs="Times New Roman"/>
          <w:color w:val="auto"/>
          <w:sz w:val="24"/>
          <w:szCs w:val="24"/>
          <w:u w:color="000000"/>
          <w:lang w:val="en-GB"/>
        </w:rPr>
        <w:t xml:space="preserve"> were interesting. She placed </w:t>
      </w:r>
      <w:r w:rsidR="00480170" w:rsidRPr="00F93A32">
        <w:rPr>
          <w:rStyle w:val="Nessuno"/>
          <w:rFonts w:ascii="Times New Roman" w:hAnsi="Times New Roman" w:cs="Times New Roman"/>
          <w:color w:val="auto"/>
          <w:sz w:val="24"/>
          <w:szCs w:val="24"/>
          <w:u w:color="000000"/>
          <w:lang w:val="en-GB"/>
        </w:rPr>
        <w:t xml:space="preserve">along several days </w:t>
      </w:r>
      <w:r w:rsidR="007363B9" w:rsidRPr="00F93A32">
        <w:rPr>
          <w:rStyle w:val="Nessuno"/>
          <w:rFonts w:ascii="Times New Roman" w:hAnsi="Times New Roman" w:cs="Times New Roman"/>
          <w:color w:val="auto"/>
          <w:sz w:val="24"/>
          <w:szCs w:val="24"/>
          <w:u w:color="000000"/>
          <w:lang w:val="en-GB"/>
        </w:rPr>
        <w:t>isolated neuroblasts in</w:t>
      </w:r>
      <w:r w:rsidRPr="00F93A32">
        <w:rPr>
          <w:rStyle w:val="Nessuno"/>
          <w:rFonts w:ascii="Times New Roman" w:hAnsi="Times New Roman" w:cs="Times New Roman"/>
          <w:color w:val="auto"/>
          <w:sz w:val="24"/>
          <w:szCs w:val="24"/>
          <w:u w:color="000000"/>
          <w:lang w:val="en-GB"/>
        </w:rPr>
        <w:t xml:space="preserve"> culture media enriched </w:t>
      </w:r>
      <w:r w:rsidR="002719D2" w:rsidRPr="00F93A32">
        <w:rPr>
          <w:rStyle w:val="Nessuno"/>
          <w:rFonts w:ascii="Times New Roman" w:hAnsi="Times New Roman" w:cs="Times New Roman"/>
          <w:color w:val="auto"/>
          <w:sz w:val="24"/>
          <w:szCs w:val="24"/>
          <w:u w:color="000000"/>
          <w:lang w:val="en-GB"/>
        </w:rPr>
        <w:t xml:space="preserve">with </w:t>
      </w:r>
      <w:r w:rsidRPr="00F93A32">
        <w:rPr>
          <w:rStyle w:val="Nessuno"/>
          <w:rFonts w:ascii="Times New Roman" w:hAnsi="Times New Roman" w:cs="Times New Roman"/>
          <w:color w:val="auto"/>
          <w:sz w:val="24"/>
          <w:szCs w:val="24"/>
          <w:u w:color="000000"/>
          <w:lang w:val="en-GB"/>
        </w:rPr>
        <w:t>peptone and beef extract. In all experiments</w:t>
      </w:r>
      <w:r w:rsidR="00A127C8" w:rsidRPr="00F93A32">
        <w:rPr>
          <w:rStyle w:val="Nessuno"/>
          <w:rFonts w:ascii="Times New Roman" w:hAnsi="Times New Roman" w:cs="Times New Roman"/>
          <w:color w:val="auto"/>
          <w:sz w:val="24"/>
          <w:szCs w:val="24"/>
          <w:u w:color="000000"/>
          <w:lang w:val="en-GB"/>
        </w:rPr>
        <w:t>,</w:t>
      </w:r>
      <w:r w:rsidRPr="00F93A32">
        <w:rPr>
          <w:rStyle w:val="Nessuno"/>
          <w:rFonts w:ascii="Times New Roman" w:hAnsi="Times New Roman" w:cs="Times New Roman"/>
          <w:color w:val="auto"/>
          <w:sz w:val="24"/>
          <w:szCs w:val="24"/>
          <w:u w:color="000000"/>
          <w:lang w:val="en-GB"/>
        </w:rPr>
        <w:t xml:space="preserve"> she found that the cells maintained the typical spherical shape without appreciable change</w:t>
      </w:r>
      <w:r w:rsidR="00480170" w:rsidRPr="00F93A32">
        <w:rPr>
          <w:rStyle w:val="Nessuno"/>
          <w:rFonts w:ascii="Times New Roman" w:hAnsi="Times New Roman" w:cs="Times New Roman"/>
          <w:color w:val="auto"/>
          <w:sz w:val="24"/>
          <w:szCs w:val="24"/>
          <w:u w:color="000000"/>
          <w:lang w:val="en-GB"/>
        </w:rPr>
        <w:t>s</w:t>
      </w:r>
      <w:r w:rsidRPr="00F93A32">
        <w:rPr>
          <w:rStyle w:val="Nessuno"/>
          <w:rFonts w:ascii="Times New Roman" w:hAnsi="Times New Roman" w:cs="Times New Roman"/>
          <w:color w:val="auto"/>
          <w:sz w:val="24"/>
          <w:szCs w:val="24"/>
          <w:u w:color="000000"/>
          <w:lang w:val="en-GB"/>
        </w:rPr>
        <w:t xml:space="preserve">. </w:t>
      </w:r>
      <w:r w:rsidR="006258F7" w:rsidRPr="00F93A32">
        <w:rPr>
          <w:rStyle w:val="Nessuno"/>
          <w:rFonts w:ascii="Times New Roman" w:hAnsi="Times New Roman" w:cs="Times New Roman"/>
          <w:color w:val="auto"/>
          <w:sz w:val="24"/>
          <w:szCs w:val="24"/>
          <w:u w:color="000000"/>
          <w:lang w:val="en-GB"/>
        </w:rPr>
        <w:t>In contrast,</w:t>
      </w:r>
      <w:r w:rsidRPr="00F93A32">
        <w:rPr>
          <w:rStyle w:val="Nessuno"/>
          <w:rFonts w:ascii="Times New Roman" w:hAnsi="Times New Roman" w:cs="Times New Roman"/>
          <w:color w:val="auto"/>
          <w:sz w:val="24"/>
          <w:szCs w:val="24"/>
          <w:u w:color="000000"/>
          <w:lang w:val="en-GB"/>
        </w:rPr>
        <w:t xml:space="preserve"> </w:t>
      </w:r>
      <w:r w:rsidR="002719D2" w:rsidRPr="00F93A32">
        <w:rPr>
          <w:rStyle w:val="Nessuno"/>
          <w:rFonts w:ascii="Times New Roman" w:hAnsi="Times New Roman" w:cs="Times New Roman"/>
          <w:color w:val="auto"/>
          <w:sz w:val="24"/>
          <w:szCs w:val="24"/>
          <w:u w:color="000000"/>
          <w:lang w:val="en-GB"/>
        </w:rPr>
        <w:t xml:space="preserve">when using </w:t>
      </w:r>
      <w:r w:rsidRPr="00F93A32">
        <w:rPr>
          <w:rStyle w:val="Nessuno"/>
          <w:rFonts w:ascii="Times New Roman" w:hAnsi="Times New Roman" w:cs="Times New Roman"/>
          <w:color w:val="auto"/>
          <w:sz w:val="24"/>
          <w:szCs w:val="24"/>
          <w:u w:color="000000"/>
          <w:lang w:val="en-GB"/>
        </w:rPr>
        <w:t>neuroblasts derived from the central cana</w:t>
      </w:r>
      <w:r w:rsidR="00671CAC" w:rsidRPr="00F93A32">
        <w:rPr>
          <w:rStyle w:val="Nessuno"/>
          <w:rFonts w:ascii="Times New Roman" w:hAnsi="Times New Roman" w:cs="Times New Roman"/>
          <w:color w:val="auto"/>
          <w:sz w:val="24"/>
          <w:szCs w:val="24"/>
          <w:u w:color="000000"/>
          <w:lang w:val="en-GB"/>
        </w:rPr>
        <w:t xml:space="preserve">l of the spinal cord (about </w:t>
      </w:r>
      <w:r w:rsidR="00671CAC" w:rsidRPr="00F93A32">
        <w:rPr>
          <w:rStyle w:val="Nessuno"/>
          <w:rFonts w:ascii="Times New Roman" w:hAnsi="Times New Roman" w:cs="Times New Roman"/>
          <w:color w:val="auto"/>
          <w:sz w:val="24"/>
          <w:szCs w:val="24"/>
          <w:u w:color="000000"/>
          <w:lang w:val="en-GB"/>
        </w:rPr>
        <w:lastRenderedPageBreak/>
        <w:t>67 h</w:t>
      </w:r>
      <w:r w:rsidRPr="00F93A32">
        <w:rPr>
          <w:rStyle w:val="Nessuno"/>
          <w:rFonts w:ascii="Times New Roman" w:hAnsi="Times New Roman" w:cs="Times New Roman"/>
          <w:color w:val="auto"/>
          <w:sz w:val="24"/>
          <w:szCs w:val="24"/>
          <w:u w:color="000000"/>
          <w:lang w:val="en-GB"/>
        </w:rPr>
        <w:t>ours after b</w:t>
      </w:r>
      <w:r w:rsidR="007363B9" w:rsidRPr="00F93A32">
        <w:rPr>
          <w:rStyle w:val="Nessuno"/>
          <w:rFonts w:ascii="Times New Roman" w:hAnsi="Times New Roman" w:cs="Times New Roman"/>
          <w:color w:val="auto"/>
          <w:sz w:val="24"/>
          <w:szCs w:val="24"/>
          <w:u w:color="000000"/>
          <w:lang w:val="en-GB"/>
        </w:rPr>
        <w:t xml:space="preserve">eing </w:t>
      </w:r>
      <w:r w:rsidR="006258F7" w:rsidRPr="00F93A32">
        <w:rPr>
          <w:rStyle w:val="Nessuno"/>
          <w:rFonts w:ascii="Times New Roman" w:hAnsi="Times New Roman" w:cs="Times New Roman"/>
          <w:color w:val="auto"/>
          <w:sz w:val="24"/>
          <w:szCs w:val="24"/>
          <w:u w:color="000000"/>
          <w:lang w:val="en-GB"/>
        </w:rPr>
        <w:t>placed</w:t>
      </w:r>
      <w:r w:rsidR="007363B9" w:rsidRPr="00F93A32">
        <w:rPr>
          <w:rStyle w:val="Nessuno"/>
          <w:rFonts w:ascii="Times New Roman" w:hAnsi="Times New Roman" w:cs="Times New Roman"/>
          <w:color w:val="auto"/>
          <w:sz w:val="24"/>
          <w:szCs w:val="24"/>
          <w:u w:color="000000"/>
          <w:lang w:val="en-GB"/>
        </w:rPr>
        <w:t xml:space="preserve"> in this medium) many</w:t>
      </w:r>
      <w:r w:rsidRPr="00F93A32">
        <w:rPr>
          <w:rStyle w:val="Nessuno"/>
          <w:rFonts w:ascii="Times New Roman" w:hAnsi="Times New Roman" w:cs="Times New Roman"/>
          <w:color w:val="auto"/>
          <w:sz w:val="24"/>
          <w:szCs w:val="24"/>
          <w:u w:color="000000"/>
          <w:lang w:val="en-GB"/>
        </w:rPr>
        <w:t xml:space="preserve"> </w:t>
      </w:r>
      <w:proofErr w:type="spellStart"/>
      <w:r w:rsidRPr="00F93A32">
        <w:rPr>
          <w:rStyle w:val="Nessuno"/>
          <w:rFonts w:ascii="Times New Roman" w:hAnsi="Times New Roman" w:cs="Times New Roman"/>
          <w:color w:val="auto"/>
          <w:sz w:val="24"/>
          <w:szCs w:val="24"/>
          <w:u w:color="000000"/>
          <w:lang w:val="en-GB"/>
        </w:rPr>
        <w:t>fibers</w:t>
      </w:r>
      <w:proofErr w:type="spellEnd"/>
      <w:r w:rsidRPr="00F93A32">
        <w:rPr>
          <w:rStyle w:val="Nessuno"/>
          <w:rFonts w:ascii="Times New Roman" w:hAnsi="Times New Roman" w:cs="Times New Roman"/>
          <w:color w:val="auto"/>
          <w:sz w:val="24"/>
          <w:szCs w:val="24"/>
          <w:u w:color="000000"/>
          <w:lang w:val="en-GB"/>
        </w:rPr>
        <w:t xml:space="preserve"> were </w:t>
      </w:r>
      <w:r w:rsidR="00480170" w:rsidRPr="00F93A32">
        <w:rPr>
          <w:rStyle w:val="Nessuno"/>
          <w:rFonts w:ascii="Times New Roman" w:hAnsi="Times New Roman" w:cs="Times New Roman"/>
          <w:color w:val="auto"/>
          <w:sz w:val="24"/>
          <w:szCs w:val="24"/>
          <w:u w:color="000000"/>
          <w:lang w:val="en-GB"/>
        </w:rPr>
        <w:t xml:space="preserve">emerging and elongated </w:t>
      </w:r>
      <w:r w:rsidRPr="00F93A32">
        <w:rPr>
          <w:rStyle w:val="Nessuno"/>
          <w:rFonts w:ascii="Times New Roman" w:hAnsi="Times New Roman" w:cs="Times New Roman"/>
          <w:color w:val="auto"/>
          <w:sz w:val="24"/>
          <w:szCs w:val="24"/>
          <w:u w:color="000000"/>
          <w:lang w:val="en-GB"/>
        </w:rPr>
        <w:t xml:space="preserve">to </w:t>
      </w:r>
      <w:r w:rsidR="006258F7" w:rsidRPr="00F93A32">
        <w:rPr>
          <w:rStyle w:val="Nessuno"/>
          <w:rFonts w:ascii="Times New Roman" w:hAnsi="Times New Roman" w:cs="Times New Roman"/>
          <w:color w:val="auto"/>
          <w:sz w:val="24"/>
          <w:szCs w:val="24"/>
          <w:u w:color="000000"/>
          <w:lang w:val="en-GB"/>
        </w:rPr>
        <w:t xml:space="preserve">a </w:t>
      </w:r>
      <w:r w:rsidRPr="00F93A32">
        <w:rPr>
          <w:rStyle w:val="Nessuno"/>
          <w:rFonts w:ascii="Times New Roman" w:hAnsi="Times New Roman" w:cs="Times New Roman"/>
          <w:color w:val="auto"/>
          <w:sz w:val="24"/>
          <w:szCs w:val="24"/>
          <w:u w:color="000000"/>
          <w:lang w:val="en-GB"/>
        </w:rPr>
        <w:t>considera</w:t>
      </w:r>
      <w:r w:rsidR="007363B9" w:rsidRPr="00F93A32">
        <w:rPr>
          <w:rStyle w:val="Nessuno"/>
          <w:rFonts w:ascii="Times New Roman" w:hAnsi="Times New Roman" w:cs="Times New Roman"/>
          <w:color w:val="auto"/>
          <w:sz w:val="24"/>
          <w:szCs w:val="24"/>
          <w:u w:color="000000"/>
          <w:lang w:val="en-GB"/>
        </w:rPr>
        <w:t xml:space="preserve">ble distance. </w:t>
      </w:r>
      <w:r w:rsidR="006258F7" w:rsidRPr="00F93A32">
        <w:rPr>
          <w:rStyle w:val="Nessuno"/>
          <w:rFonts w:ascii="Times New Roman" w:hAnsi="Times New Roman" w:cs="Times New Roman"/>
          <w:color w:val="auto"/>
          <w:sz w:val="24"/>
          <w:szCs w:val="24"/>
          <w:u w:color="000000"/>
          <w:lang w:val="en-GB"/>
        </w:rPr>
        <w:t>In conclusion,</w:t>
      </w:r>
      <w:r w:rsidR="007363B9" w:rsidRPr="00F93A32">
        <w:rPr>
          <w:rStyle w:val="Nessuno"/>
          <w:rFonts w:ascii="Times New Roman" w:hAnsi="Times New Roman" w:cs="Times New Roman"/>
          <w:color w:val="auto"/>
          <w:sz w:val="24"/>
          <w:szCs w:val="24"/>
          <w:u w:color="000000"/>
          <w:lang w:val="en-GB"/>
        </w:rPr>
        <w:t xml:space="preserve"> in a</w:t>
      </w:r>
      <w:r w:rsidRPr="00F93A32">
        <w:rPr>
          <w:rStyle w:val="Nessuno"/>
          <w:rFonts w:ascii="Times New Roman" w:hAnsi="Times New Roman" w:cs="Times New Roman"/>
          <w:color w:val="auto"/>
          <w:sz w:val="24"/>
          <w:szCs w:val="24"/>
          <w:u w:color="000000"/>
          <w:lang w:val="en-GB"/>
        </w:rPr>
        <w:t xml:space="preserve"> n</w:t>
      </w:r>
      <w:r w:rsidR="007363B9" w:rsidRPr="00F93A32">
        <w:rPr>
          <w:rStyle w:val="Nessuno"/>
          <w:rFonts w:ascii="Times New Roman" w:hAnsi="Times New Roman" w:cs="Times New Roman"/>
          <w:color w:val="auto"/>
          <w:sz w:val="24"/>
          <w:szCs w:val="24"/>
          <w:u w:color="000000"/>
          <w:lang w:val="en-GB"/>
        </w:rPr>
        <w:t>umber of experiments mass</w:t>
      </w:r>
      <w:r w:rsidR="002719D2" w:rsidRPr="00F93A32">
        <w:rPr>
          <w:rStyle w:val="Nessuno"/>
          <w:rFonts w:ascii="Times New Roman" w:hAnsi="Times New Roman" w:cs="Times New Roman"/>
          <w:color w:val="auto"/>
          <w:sz w:val="24"/>
          <w:szCs w:val="24"/>
          <w:u w:color="000000"/>
          <w:lang w:val="en-GB"/>
        </w:rPr>
        <w:t xml:space="preserve"> </w:t>
      </w:r>
      <w:r w:rsidR="004420DB" w:rsidRPr="00F93A32">
        <w:rPr>
          <w:rStyle w:val="Nessuno"/>
          <w:rFonts w:ascii="Times New Roman" w:hAnsi="Times New Roman" w:cs="Times New Roman"/>
          <w:color w:val="auto"/>
          <w:sz w:val="24"/>
          <w:szCs w:val="24"/>
          <w:u w:color="000000"/>
          <w:lang w:val="en-GB"/>
        </w:rPr>
        <w:t>of</w:t>
      </w:r>
      <w:r w:rsidR="007363B9" w:rsidRPr="00F93A32">
        <w:rPr>
          <w:rStyle w:val="Nessuno"/>
          <w:rFonts w:ascii="Times New Roman" w:hAnsi="Times New Roman" w:cs="Times New Roman"/>
          <w:color w:val="auto"/>
          <w:sz w:val="24"/>
          <w:szCs w:val="24"/>
          <w:u w:color="000000"/>
          <w:lang w:val="en-GB"/>
        </w:rPr>
        <w:t xml:space="preserve"> </w:t>
      </w:r>
      <w:proofErr w:type="spellStart"/>
      <w:r w:rsidR="007363B9" w:rsidRPr="00F93A32">
        <w:rPr>
          <w:rStyle w:val="Nessuno"/>
          <w:rFonts w:ascii="Times New Roman" w:hAnsi="Times New Roman" w:cs="Times New Roman"/>
          <w:color w:val="auto"/>
          <w:sz w:val="24"/>
          <w:szCs w:val="24"/>
          <w:u w:color="000000"/>
          <w:lang w:val="en-GB"/>
        </w:rPr>
        <w:t>fibers</w:t>
      </w:r>
      <w:proofErr w:type="spellEnd"/>
      <w:r w:rsidR="004420DB" w:rsidRPr="00F93A32">
        <w:rPr>
          <w:rStyle w:val="Nessuno"/>
          <w:rFonts w:ascii="Times New Roman" w:hAnsi="Times New Roman" w:cs="Times New Roman"/>
          <w:color w:val="auto"/>
          <w:sz w:val="24"/>
          <w:szCs w:val="24"/>
          <w:u w:color="000000"/>
          <w:lang w:val="en-GB"/>
        </w:rPr>
        <w:t xml:space="preserve"> w</w:t>
      </w:r>
      <w:r w:rsidR="00125B38" w:rsidRPr="00F93A32">
        <w:rPr>
          <w:rStyle w:val="Nessuno"/>
          <w:rFonts w:ascii="Times New Roman" w:hAnsi="Times New Roman" w:cs="Times New Roman"/>
          <w:color w:val="auto"/>
          <w:sz w:val="24"/>
          <w:szCs w:val="24"/>
          <w:u w:color="000000"/>
          <w:lang w:val="en-GB"/>
        </w:rPr>
        <w:t>ere emerging from the cells or from small portion of medullary canal</w:t>
      </w:r>
      <w:r w:rsidRPr="00F93A32">
        <w:rPr>
          <w:rStyle w:val="Nessuno"/>
          <w:rFonts w:ascii="Times New Roman" w:hAnsi="Times New Roman" w:cs="Times New Roman"/>
          <w:color w:val="auto"/>
          <w:sz w:val="24"/>
          <w:szCs w:val="24"/>
          <w:u w:color="000000"/>
          <w:lang w:val="en-GB"/>
        </w:rPr>
        <w:t xml:space="preserve"> </w:t>
      </w:r>
      <w:r w:rsidR="00125B38" w:rsidRPr="00F93A32">
        <w:rPr>
          <w:rStyle w:val="Nessuno"/>
          <w:rFonts w:ascii="Times New Roman" w:hAnsi="Times New Roman" w:cs="Times New Roman"/>
          <w:color w:val="auto"/>
          <w:sz w:val="24"/>
          <w:szCs w:val="24"/>
          <w:u w:color="000000"/>
          <w:lang w:val="en-GB"/>
        </w:rPr>
        <w:t>(</w:t>
      </w:r>
      <w:proofErr w:type="spellStart"/>
      <w:r w:rsidR="008D23F5" w:rsidRPr="00F93A32">
        <w:rPr>
          <w:rStyle w:val="Nessuno"/>
          <w:rFonts w:ascii="Times New Roman" w:hAnsi="Times New Roman" w:cs="Times New Roman"/>
          <w:color w:val="auto"/>
          <w:sz w:val="24"/>
          <w:szCs w:val="24"/>
          <w:u w:color="000000"/>
          <w:lang w:val="en-GB"/>
        </w:rPr>
        <w:t>ivi</w:t>
      </w:r>
      <w:proofErr w:type="spellEnd"/>
      <w:r w:rsidR="00125B38" w:rsidRPr="00F93A32">
        <w:rPr>
          <w:rStyle w:val="Nessuno"/>
          <w:rFonts w:ascii="Times New Roman" w:hAnsi="Times New Roman" w:cs="Times New Roman"/>
          <w:color w:val="auto"/>
          <w:sz w:val="24"/>
          <w:szCs w:val="24"/>
          <w:u w:color="000000"/>
          <w:lang w:val="en-GB"/>
        </w:rPr>
        <w:t>, p. 90)</w:t>
      </w:r>
      <w:r w:rsidR="00685A17" w:rsidRPr="00F93A32">
        <w:rPr>
          <w:rStyle w:val="Nessuno"/>
          <w:rFonts w:ascii="Times New Roman" w:hAnsi="Times New Roman" w:cs="Times New Roman"/>
          <w:color w:val="auto"/>
          <w:sz w:val="24"/>
          <w:szCs w:val="24"/>
          <w:u w:color="000000"/>
          <w:lang w:val="en-GB"/>
        </w:rPr>
        <w:t xml:space="preserve"> (Fig. 3)</w:t>
      </w:r>
      <w:r w:rsidR="00125B38" w:rsidRPr="00F93A32">
        <w:rPr>
          <w:rStyle w:val="Nessuno"/>
          <w:rFonts w:ascii="Times New Roman" w:hAnsi="Times New Roman" w:cs="Times New Roman"/>
          <w:color w:val="auto"/>
          <w:sz w:val="24"/>
          <w:szCs w:val="24"/>
          <w:u w:color="000000"/>
          <w:lang w:val="en-GB"/>
        </w:rPr>
        <w:t xml:space="preserve">. </w:t>
      </w:r>
      <w:r w:rsidR="008D23F5" w:rsidRPr="00F93A32">
        <w:rPr>
          <w:rStyle w:val="Nessuno"/>
          <w:rFonts w:ascii="Times New Roman" w:hAnsi="Times New Roman" w:cs="Times New Roman"/>
          <w:color w:val="auto"/>
          <w:sz w:val="24"/>
          <w:szCs w:val="24"/>
          <w:u w:color="000000"/>
          <w:lang w:val="en-GB"/>
        </w:rPr>
        <w:t>In other</w:t>
      </w:r>
      <w:r w:rsidR="00480170" w:rsidRPr="00F93A32">
        <w:rPr>
          <w:rStyle w:val="Nessuno"/>
          <w:rFonts w:ascii="Times New Roman" w:hAnsi="Times New Roman" w:cs="Times New Roman"/>
          <w:color w:val="auto"/>
          <w:sz w:val="24"/>
          <w:szCs w:val="24"/>
          <w:u w:color="000000"/>
          <w:lang w:val="en-GB"/>
        </w:rPr>
        <w:t xml:space="preserve"> </w:t>
      </w:r>
      <w:r w:rsidR="008D23F5" w:rsidRPr="00F93A32">
        <w:rPr>
          <w:rStyle w:val="Nessuno"/>
          <w:rFonts w:ascii="Times New Roman" w:hAnsi="Times New Roman" w:cs="Times New Roman"/>
          <w:color w:val="auto"/>
          <w:sz w:val="24"/>
          <w:szCs w:val="24"/>
          <w:u w:color="000000"/>
          <w:lang w:val="en-GB"/>
        </w:rPr>
        <w:t>experiments</w:t>
      </w:r>
      <w:r w:rsidRPr="00F93A32">
        <w:rPr>
          <w:rStyle w:val="Nessuno"/>
          <w:rFonts w:ascii="Times New Roman" w:hAnsi="Times New Roman" w:cs="Times New Roman"/>
          <w:color w:val="auto"/>
          <w:sz w:val="24"/>
          <w:szCs w:val="24"/>
          <w:u w:color="000000"/>
          <w:lang w:val="en-GB"/>
        </w:rPr>
        <w:t xml:space="preserve">, she observed many short </w:t>
      </w:r>
      <w:proofErr w:type="spellStart"/>
      <w:r w:rsidRPr="00F93A32">
        <w:rPr>
          <w:rStyle w:val="Nessuno"/>
          <w:rFonts w:ascii="Times New Roman" w:hAnsi="Times New Roman" w:cs="Times New Roman"/>
          <w:color w:val="auto"/>
          <w:sz w:val="24"/>
          <w:szCs w:val="24"/>
          <w:u w:color="000000"/>
          <w:lang w:val="en-GB"/>
        </w:rPr>
        <w:t>fibers</w:t>
      </w:r>
      <w:proofErr w:type="spellEnd"/>
      <w:r w:rsidRPr="00F93A32">
        <w:rPr>
          <w:rStyle w:val="Nessuno"/>
          <w:rFonts w:ascii="Times New Roman" w:hAnsi="Times New Roman" w:cs="Times New Roman"/>
          <w:color w:val="auto"/>
          <w:sz w:val="24"/>
          <w:szCs w:val="24"/>
          <w:u w:color="000000"/>
          <w:lang w:val="en-GB"/>
        </w:rPr>
        <w:t xml:space="preserve"> or a few longer ones. In several instances the changes were absent. Anyway</w:t>
      </w:r>
      <w:r w:rsidR="007363B9" w:rsidRPr="00F93A32">
        <w:rPr>
          <w:rStyle w:val="Nessuno"/>
          <w:rFonts w:ascii="Times New Roman" w:hAnsi="Times New Roman" w:cs="Times New Roman"/>
          <w:color w:val="auto"/>
          <w:sz w:val="24"/>
          <w:szCs w:val="24"/>
          <w:u w:color="000000"/>
          <w:lang w:val="en-GB"/>
        </w:rPr>
        <w:t>,</w:t>
      </w:r>
      <w:r w:rsidRPr="00F93A32">
        <w:rPr>
          <w:rStyle w:val="Nessuno"/>
          <w:rFonts w:ascii="Times New Roman" w:hAnsi="Times New Roman" w:cs="Times New Roman"/>
          <w:color w:val="auto"/>
          <w:sz w:val="24"/>
          <w:szCs w:val="24"/>
          <w:u w:color="000000"/>
          <w:lang w:val="en-GB"/>
        </w:rPr>
        <w:t xml:space="preserve"> </w:t>
      </w:r>
      <w:r w:rsidR="006258F7" w:rsidRPr="00F93A32">
        <w:rPr>
          <w:rStyle w:val="Nessuno"/>
          <w:rFonts w:ascii="Times New Roman" w:hAnsi="Times New Roman" w:cs="Times New Roman"/>
          <w:color w:val="auto"/>
          <w:sz w:val="24"/>
          <w:szCs w:val="24"/>
          <w:u w:color="000000"/>
          <w:lang w:val="en-GB"/>
        </w:rPr>
        <w:t>when the</w:t>
      </w:r>
      <w:r w:rsidRPr="00F93A32">
        <w:rPr>
          <w:rStyle w:val="Nessuno"/>
          <w:rFonts w:ascii="Times New Roman" w:hAnsi="Times New Roman" w:cs="Times New Roman"/>
          <w:color w:val="auto"/>
          <w:sz w:val="24"/>
          <w:szCs w:val="24"/>
          <w:u w:color="000000"/>
          <w:lang w:val="en-GB"/>
        </w:rPr>
        <w:t xml:space="preserve"> beef extract </w:t>
      </w:r>
      <w:r w:rsidR="006258F7" w:rsidRPr="00F93A32">
        <w:rPr>
          <w:rStyle w:val="Nessuno"/>
          <w:rFonts w:ascii="Times New Roman" w:hAnsi="Times New Roman" w:cs="Times New Roman"/>
          <w:color w:val="auto"/>
          <w:sz w:val="24"/>
          <w:szCs w:val="24"/>
          <w:u w:color="000000"/>
          <w:lang w:val="en-GB"/>
        </w:rPr>
        <w:t>was absent</w:t>
      </w:r>
      <w:r w:rsidRPr="00F93A32">
        <w:rPr>
          <w:rStyle w:val="Nessuno"/>
          <w:rFonts w:ascii="Times New Roman" w:hAnsi="Times New Roman" w:cs="Times New Roman"/>
          <w:color w:val="auto"/>
          <w:sz w:val="24"/>
          <w:szCs w:val="24"/>
          <w:u w:color="000000"/>
          <w:lang w:val="en-GB"/>
        </w:rPr>
        <w:t>, no developmen</w:t>
      </w:r>
      <w:r w:rsidR="007363B9" w:rsidRPr="00F93A32">
        <w:rPr>
          <w:rStyle w:val="Nessuno"/>
          <w:rFonts w:ascii="Times New Roman" w:hAnsi="Times New Roman" w:cs="Times New Roman"/>
          <w:color w:val="auto"/>
          <w:sz w:val="24"/>
          <w:szCs w:val="24"/>
          <w:u w:color="000000"/>
          <w:lang w:val="en-GB"/>
        </w:rPr>
        <w:t xml:space="preserve">t of </w:t>
      </w:r>
      <w:proofErr w:type="spellStart"/>
      <w:r w:rsidR="007363B9" w:rsidRPr="00F93A32">
        <w:rPr>
          <w:rStyle w:val="Nessuno"/>
          <w:rFonts w:ascii="Times New Roman" w:hAnsi="Times New Roman" w:cs="Times New Roman"/>
          <w:color w:val="auto"/>
          <w:sz w:val="24"/>
          <w:szCs w:val="24"/>
          <w:u w:color="000000"/>
          <w:lang w:val="en-GB"/>
        </w:rPr>
        <w:t>fibers</w:t>
      </w:r>
      <w:proofErr w:type="spellEnd"/>
      <w:r w:rsidR="007363B9" w:rsidRPr="00F93A32">
        <w:rPr>
          <w:rStyle w:val="Nessuno"/>
          <w:rFonts w:ascii="Times New Roman" w:hAnsi="Times New Roman" w:cs="Times New Roman"/>
          <w:color w:val="auto"/>
          <w:sz w:val="24"/>
          <w:szCs w:val="24"/>
          <w:u w:color="000000"/>
          <w:lang w:val="en-GB"/>
        </w:rPr>
        <w:t xml:space="preserve"> could be observed. </w:t>
      </w:r>
    </w:p>
    <w:p w14:paraId="3E18D274" w14:textId="2577E966" w:rsidR="00922342" w:rsidRPr="00F93A32" w:rsidRDefault="006B7A8E" w:rsidP="00B30A64">
      <w:pPr>
        <w:pStyle w:val="Default"/>
        <w:spacing w:after="200" w:line="360" w:lineRule="auto"/>
        <w:ind w:firstLine="720"/>
        <w:contextualSpacing/>
        <w:jc w:val="both"/>
        <w:rPr>
          <w:rStyle w:val="Nessuno"/>
          <w:rFonts w:ascii="Times New Roman" w:hAnsi="Times New Roman" w:cs="Times New Roman"/>
          <w:color w:val="auto"/>
          <w:sz w:val="24"/>
          <w:szCs w:val="24"/>
          <w:u w:color="000000"/>
          <w:lang w:val="en-GB"/>
        </w:rPr>
      </w:pPr>
      <w:r w:rsidRPr="00F93A32">
        <w:rPr>
          <w:rStyle w:val="Nessuno"/>
          <w:rFonts w:ascii="Times New Roman" w:hAnsi="Times New Roman" w:cs="Times New Roman"/>
          <w:color w:val="auto"/>
          <w:sz w:val="24"/>
          <w:szCs w:val="24"/>
          <w:u w:color="000000"/>
          <w:lang w:val="en-GB"/>
        </w:rPr>
        <w:t xml:space="preserve">She assumed that probably the variability of these results </w:t>
      </w:r>
      <w:r w:rsidR="00771F31" w:rsidRPr="00F93A32">
        <w:rPr>
          <w:rStyle w:val="Nessuno"/>
          <w:rFonts w:ascii="Times New Roman" w:hAnsi="Times New Roman" w:cs="Times New Roman"/>
          <w:color w:val="auto"/>
          <w:sz w:val="24"/>
          <w:szCs w:val="24"/>
          <w:u w:color="000000"/>
          <w:lang w:val="en-GB"/>
        </w:rPr>
        <w:t>was</w:t>
      </w:r>
      <w:r w:rsidR="00480170" w:rsidRPr="00F93A32">
        <w:rPr>
          <w:rStyle w:val="Nessuno"/>
          <w:rFonts w:ascii="Times New Roman" w:hAnsi="Times New Roman" w:cs="Times New Roman"/>
          <w:color w:val="auto"/>
          <w:sz w:val="24"/>
          <w:szCs w:val="24"/>
          <w:u w:color="000000"/>
          <w:lang w:val="en-GB"/>
        </w:rPr>
        <w:t xml:space="preserve"> </w:t>
      </w:r>
      <w:r w:rsidRPr="00F93A32">
        <w:rPr>
          <w:rStyle w:val="Nessuno"/>
          <w:rFonts w:ascii="Times New Roman" w:hAnsi="Times New Roman" w:cs="Times New Roman"/>
          <w:color w:val="auto"/>
          <w:sz w:val="24"/>
          <w:szCs w:val="24"/>
          <w:u w:color="000000"/>
          <w:lang w:val="en-GB"/>
        </w:rPr>
        <w:t xml:space="preserve">due to the conditions of the cells at the time they were placed in the culture medium. The influence and change in metabolism constitute a gradual process and neuroblasts have to reach a certain stage of development </w:t>
      </w:r>
      <w:r w:rsidR="006258F7" w:rsidRPr="00F93A32">
        <w:rPr>
          <w:rStyle w:val="Nessuno"/>
          <w:rFonts w:ascii="Times New Roman" w:hAnsi="Times New Roman" w:cs="Times New Roman"/>
          <w:color w:val="auto"/>
          <w:sz w:val="24"/>
          <w:szCs w:val="24"/>
          <w:u w:color="000000"/>
          <w:lang w:val="en-GB"/>
        </w:rPr>
        <w:t>in order to</w:t>
      </w:r>
      <w:r w:rsidRPr="00F93A32">
        <w:rPr>
          <w:rStyle w:val="Nessuno"/>
          <w:rFonts w:ascii="Times New Roman" w:hAnsi="Times New Roman" w:cs="Times New Roman"/>
          <w:color w:val="auto"/>
          <w:sz w:val="24"/>
          <w:szCs w:val="24"/>
          <w:u w:color="000000"/>
          <w:lang w:val="en-GB"/>
        </w:rPr>
        <w:t xml:space="preserve"> be stimulated by the produ</w:t>
      </w:r>
      <w:r w:rsidR="00012B84" w:rsidRPr="00F93A32">
        <w:rPr>
          <w:rStyle w:val="Nessuno"/>
          <w:rFonts w:ascii="Times New Roman" w:hAnsi="Times New Roman" w:cs="Times New Roman"/>
          <w:color w:val="auto"/>
          <w:sz w:val="24"/>
          <w:szCs w:val="24"/>
          <w:u w:color="000000"/>
          <w:lang w:val="en-GB"/>
        </w:rPr>
        <w:t>cts of adult muscle. The fact</w:t>
      </w:r>
      <w:r w:rsidRPr="00F93A32">
        <w:rPr>
          <w:rStyle w:val="Nessuno"/>
          <w:rFonts w:ascii="Times New Roman" w:hAnsi="Times New Roman" w:cs="Times New Roman"/>
          <w:color w:val="auto"/>
          <w:sz w:val="24"/>
          <w:szCs w:val="24"/>
          <w:u w:color="000000"/>
          <w:lang w:val="en-GB"/>
        </w:rPr>
        <w:t xml:space="preserve"> that the development of nerves did not occur when</w:t>
      </w:r>
      <w:r w:rsidR="007363B9" w:rsidRPr="00F93A32">
        <w:rPr>
          <w:rStyle w:val="Nessuno"/>
          <w:rFonts w:ascii="Times New Roman" w:hAnsi="Times New Roman" w:cs="Times New Roman"/>
          <w:color w:val="auto"/>
          <w:sz w:val="24"/>
          <w:szCs w:val="24"/>
          <w:u w:color="000000"/>
          <w:lang w:val="en-GB"/>
        </w:rPr>
        <w:t xml:space="preserve"> the primordium of a muscle had</w:t>
      </w:r>
      <w:r w:rsidRPr="00F93A32">
        <w:rPr>
          <w:rStyle w:val="Nessuno"/>
          <w:rFonts w:ascii="Times New Roman" w:hAnsi="Times New Roman" w:cs="Times New Roman"/>
          <w:color w:val="auto"/>
          <w:sz w:val="24"/>
          <w:szCs w:val="24"/>
          <w:u w:color="000000"/>
          <w:lang w:val="en-GB"/>
        </w:rPr>
        <w:t xml:space="preserve"> been destroyed </w:t>
      </w:r>
      <w:bookmarkStart w:id="1" w:name="was"/>
      <w:r w:rsidRPr="00F93A32">
        <w:rPr>
          <w:rStyle w:val="Nessuno"/>
          <w:rFonts w:ascii="Times New Roman" w:hAnsi="Times New Roman" w:cs="Times New Roman"/>
          <w:color w:val="auto"/>
          <w:sz w:val="24"/>
          <w:szCs w:val="24"/>
          <w:u w:color="000000"/>
          <w:lang w:val="en-GB"/>
        </w:rPr>
        <w:t>was</w:t>
      </w:r>
      <w:bookmarkEnd w:id="1"/>
      <w:r w:rsidRPr="00F93A32">
        <w:rPr>
          <w:rStyle w:val="Nessuno"/>
          <w:rFonts w:ascii="Times New Roman" w:hAnsi="Times New Roman" w:cs="Times New Roman"/>
          <w:color w:val="auto"/>
          <w:sz w:val="24"/>
          <w:szCs w:val="24"/>
          <w:u w:color="000000"/>
          <w:lang w:val="en-GB"/>
        </w:rPr>
        <w:t xml:space="preserve"> another evidence of the role of the products of the muscular metabolism as </w:t>
      </w:r>
      <w:r w:rsidR="00480170" w:rsidRPr="00F93A32">
        <w:rPr>
          <w:rStyle w:val="Nessuno"/>
          <w:rFonts w:ascii="Times New Roman" w:hAnsi="Times New Roman" w:cs="Times New Roman"/>
          <w:color w:val="auto"/>
          <w:sz w:val="24"/>
          <w:szCs w:val="24"/>
          <w:u w:color="000000"/>
          <w:lang w:val="en-GB"/>
        </w:rPr>
        <w:t xml:space="preserve">a </w:t>
      </w:r>
      <w:r w:rsidRPr="00F93A32">
        <w:rPr>
          <w:rStyle w:val="Nessuno"/>
          <w:rFonts w:ascii="Times New Roman" w:hAnsi="Times New Roman" w:cs="Times New Roman"/>
          <w:color w:val="auto"/>
          <w:sz w:val="24"/>
          <w:szCs w:val="24"/>
          <w:u w:color="000000"/>
          <w:lang w:val="en-GB"/>
        </w:rPr>
        <w:t>stimul</w:t>
      </w:r>
      <w:r w:rsidR="007363B9" w:rsidRPr="00F93A32">
        <w:rPr>
          <w:rStyle w:val="Nessuno"/>
          <w:rFonts w:ascii="Times New Roman" w:hAnsi="Times New Roman" w:cs="Times New Roman"/>
          <w:color w:val="auto"/>
          <w:sz w:val="24"/>
          <w:szCs w:val="24"/>
          <w:u w:color="000000"/>
          <w:lang w:val="en-GB"/>
        </w:rPr>
        <w:t>us for the growth. A conclusion</w:t>
      </w:r>
      <w:r w:rsidRPr="00F93A32">
        <w:rPr>
          <w:rStyle w:val="Nessuno"/>
          <w:rFonts w:ascii="Times New Roman" w:hAnsi="Times New Roman" w:cs="Times New Roman"/>
          <w:color w:val="auto"/>
          <w:sz w:val="24"/>
          <w:szCs w:val="24"/>
          <w:u w:color="000000"/>
          <w:lang w:val="en-GB"/>
        </w:rPr>
        <w:t xml:space="preserve"> drawn from these experiments was that the neuroblasts are not sel</w:t>
      </w:r>
      <w:r w:rsidR="00A127C8" w:rsidRPr="00F93A32">
        <w:rPr>
          <w:rStyle w:val="Nessuno"/>
          <w:rFonts w:ascii="Times New Roman" w:hAnsi="Times New Roman" w:cs="Times New Roman"/>
          <w:color w:val="auto"/>
          <w:sz w:val="24"/>
          <w:szCs w:val="24"/>
          <w:u w:color="000000"/>
          <w:lang w:val="en-GB"/>
        </w:rPr>
        <w:t>f-differentiating and that some</w:t>
      </w:r>
      <w:r w:rsidRPr="00F93A32">
        <w:rPr>
          <w:rStyle w:val="Nessuno"/>
          <w:rFonts w:ascii="Times New Roman" w:hAnsi="Times New Roman" w:cs="Times New Roman"/>
          <w:color w:val="auto"/>
          <w:sz w:val="24"/>
          <w:szCs w:val="24"/>
          <w:u w:color="000000"/>
          <w:lang w:val="en-GB"/>
        </w:rPr>
        <w:t xml:space="preserve"> external factor or factors </w:t>
      </w:r>
      <w:r w:rsidR="006258F7" w:rsidRPr="00F93A32">
        <w:rPr>
          <w:rStyle w:val="Nessuno"/>
          <w:rFonts w:ascii="Times New Roman" w:hAnsi="Times New Roman" w:cs="Times New Roman"/>
          <w:color w:val="auto"/>
          <w:sz w:val="24"/>
          <w:szCs w:val="24"/>
          <w:u w:color="000000"/>
          <w:lang w:val="en-GB"/>
        </w:rPr>
        <w:t>must</w:t>
      </w:r>
      <w:r w:rsidRPr="00F93A32">
        <w:rPr>
          <w:rStyle w:val="Nessuno"/>
          <w:rFonts w:ascii="Times New Roman" w:hAnsi="Times New Roman" w:cs="Times New Roman"/>
          <w:color w:val="auto"/>
          <w:sz w:val="24"/>
          <w:szCs w:val="24"/>
          <w:u w:color="000000"/>
          <w:lang w:val="en-GB"/>
        </w:rPr>
        <w:t xml:space="preserve"> be present in the extracellular environment where the neuroblasts are physiologically developing. </w:t>
      </w:r>
    </w:p>
    <w:p w14:paraId="431B2C0C" w14:textId="20BFF403" w:rsidR="00D20426" w:rsidRPr="00F93A32" w:rsidRDefault="00922342" w:rsidP="00B30A64">
      <w:pPr>
        <w:pStyle w:val="Default"/>
        <w:spacing w:after="200" w:line="360" w:lineRule="auto"/>
        <w:ind w:firstLine="720"/>
        <w:contextualSpacing/>
        <w:jc w:val="both"/>
        <w:rPr>
          <w:rStyle w:val="Nessuno"/>
          <w:rFonts w:ascii="Times New Roman" w:hAnsi="Times New Roman" w:cs="Times New Roman"/>
          <w:color w:val="auto"/>
          <w:sz w:val="24"/>
          <w:szCs w:val="24"/>
          <w:u w:color="222222"/>
          <w:shd w:val="clear" w:color="auto" w:fill="FFFFFF"/>
          <w:lang w:val="en-GB"/>
        </w:rPr>
      </w:pPr>
      <w:r w:rsidRPr="00F93A32">
        <w:rPr>
          <w:rStyle w:val="Nessuno"/>
          <w:rFonts w:ascii="Times New Roman" w:eastAsia="Times New Roman" w:hAnsi="Times New Roman" w:cs="Times New Roman"/>
          <w:color w:val="auto"/>
          <w:sz w:val="24"/>
          <w:szCs w:val="24"/>
          <w:u w:color="000000"/>
          <w:lang w:val="en-GB"/>
        </w:rPr>
        <w:t>I</w:t>
      </w:r>
      <w:r w:rsidR="007363B9" w:rsidRPr="00F93A32">
        <w:rPr>
          <w:rFonts w:ascii="Times New Roman" w:hAnsi="Times New Roman" w:cs="Times New Roman"/>
          <w:color w:val="auto"/>
          <w:sz w:val="24"/>
          <w:szCs w:val="24"/>
          <w:u w:color="000000"/>
          <w:lang w:val="en-GB"/>
        </w:rPr>
        <w:t xml:space="preserve">n </w:t>
      </w:r>
      <w:r w:rsidR="00D20426" w:rsidRPr="00F93A32">
        <w:rPr>
          <w:rFonts w:ascii="Times New Roman" w:hAnsi="Times New Roman" w:cs="Times New Roman"/>
          <w:color w:val="auto"/>
          <w:sz w:val="24"/>
          <w:szCs w:val="24"/>
          <w:u w:color="000000"/>
          <w:lang w:val="en-GB"/>
        </w:rPr>
        <w:t>an</w:t>
      </w:r>
      <w:r w:rsidR="007363B9" w:rsidRPr="00F93A32">
        <w:rPr>
          <w:rFonts w:ascii="Times New Roman" w:hAnsi="Times New Roman" w:cs="Times New Roman"/>
          <w:color w:val="auto"/>
          <w:sz w:val="24"/>
          <w:szCs w:val="24"/>
          <w:u w:color="000000"/>
          <w:lang w:val="en-GB"/>
        </w:rPr>
        <w:t xml:space="preserve"> address</w:t>
      </w:r>
      <w:r w:rsidR="006B7A8E" w:rsidRPr="00F93A32">
        <w:rPr>
          <w:rFonts w:ascii="Times New Roman" w:hAnsi="Times New Roman" w:cs="Times New Roman"/>
          <w:color w:val="auto"/>
          <w:sz w:val="24"/>
          <w:szCs w:val="24"/>
          <w:u w:color="000000"/>
          <w:lang w:val="en-GB"/>
        </w:rPr>
        <w:t xml:space="preserve"> </w:t>
      </w:r>
      <w:r w:rsidR="006258F7" w:rsidRPr="00F93A32">
        <w:rPr>
          <w:rFonts w:ascii="Times New Roman" w:hAnsi="Times New Roman" w:cs="Times New Roman"/>
          <w:color w:val="auto"/>
          <w:sz w:val="24"/>
          <w:szCs w:val="24"/>
          <w:u w:color="000000"/>
          <w:lang w:val="en-GB"/>
        </w:rPr>
        <w:t>to</w:t>
      </w:r>
      <w:r w:rsidR="006B7A8E" w:rsidRPr="00F93A32">
        <w:rPr>
          <w:rFonts w:ascii="Times New Roman" w:hAnsi="Times New Roman" w:cs="Times New Roman"/>
          <w:color w:val="auto"/>
          <w:sz w:val="24"/>
          <w:szCs w:val="24"/>
          <w:u w:color="000000"/>
          <w:lang w:val="en-GB"/>
        </w:rPr>
        <w:t xml:space="preserve"> the </w:t>
      </w:r>
      <w:r w:rsidR="007363B9" w:rsidRPr="00F93A32">
        <w:rPr>
          <w:rFonts w:ascii="Times New Roman" w:hAnsi="Times New Roman" w:cs="Times New Roman"/>
          <w:color w:val="auto"/>
          <w:sz w:val="24"/>
          <w:szCs w:val="24"/>
          <w:u w:color="000000"/>
          <w:lang w:val="en-GB"/>
        </w:rPr>
        <w:t>Biological Club of the Chicago U</w:t>
      </w:r>
      <w:r w:rsidR="006B7A8E" w:rsidRPr="00F93A32">
        <w:rPr>
          <w:rFonts w:ascii="Times New Roman" w:hAnsi="Times New Roman" w:cs="Times New Roman"/>
          <w:color w:val="auto"/>
          <w:sz w:val="24"/>
          <w:szCs w:val="24"/>
          <w:u w:color="000000"/>
          <w:lang w:val="en-GB"/>
        </w:rPr>
        <w:t>niversity on the occasion of the Darwin anniversary in 1909</w:t>
      </w:r>
      <w:r w:rsidR="00F10732" w:rsidRPr="00F93A32">
        <w:rPr>
          <w:rFonts w:ascii="Times New Roman" w:hAnsi="Times New Roman" w:cs="Times New Roman"/>
          <w:color w:val="auto"/>
          <w:sz w:val="24"/>
          <w:szCs w:val="24"/>
          <w:u w:color="000000"/>
          <w:lang w:val="en-GB"/>
        </w:rPr>
        <w:t>,</w:t>
      </w:r>
      <w:r w:rsidR="006B7A8E" w:rsidRPr="00F93A32">
        <w:rPr>
          <w:rFonts w:ascii="Times New Roman" w:hAnsi="Times New Roman" w:cs="Times New Roman"/>
          <w:color w:val="auto"/>
          <w:sz w:val="24"/>
          <w:szCs w:val="24"/>
          <w:u w:color="000000"/>
          <w:lang w:val="en-GB"/>
        </w:rPr>
        <w:t xml:space="preserve"> Lillie returned to the subject of the organic</w:t>
      </w:r>
      <w:r w:rsidR="007363B9" w:rsidRPr="00F93A32">
        <w:rPr>
          <w:rFonts w:ascii="Times New Roman" w:hAnsi="Times New Roman" w:cs="Times New Roman"/>
          <w:color w:val="auto"/>
          <w:sz w:val="24"/>
          <w:szCs w:val="24"/>
          <w:u w:color="000000"/>
          <w:lang w:val="en-GB"/>
        </w:rPr>
        <w:t xml:space="preserve"> development and he summarized </w:t>
      </w:r>
      <w:r w:rsidR="006B7A8E" w:rsidRPr="00F93A32">
        <w:rPr>
          <w:rFonts w:ascii="Times New Roman" w:hAnsi="Times New Roman" w:cs="Times New Roman"/>
          <w:color w:val="auto"/>
          <w:sz w:val="24"/>
          <w:szCs w:val="24"/>
          <w:u w:color="000000"/>
          <w:lang w:val="en-GB"/>
        </w:rPr>
        <w:t>the role of the extra-  as well as intra-organic environment</w:t>
      </w:r>
      <w:r w:rsidR="00D20426" w:rsidRPr="00F93A32">
        <w:rPr>
          <w:rFonts w:ascii="Times New Roman" w:hAnsi="Times New Roman" w:cs="Times New Roman"/>
          <w:color w:val="auto"/>
          <w:sz w:val="24"/>
          <w:szCs w:val="24"/>
          <w:u w:color="000000"/>
          <w:lang w:val="en-GB"/>
        </w:rPr>
        <w:t>.</w:t>
      </w:r>
      <w:r w:rsidR="006B7A8E" w:rsidRPr="00F93A32">
        <w:rPr>
          <w:rFonts w:ascii="Times New Roman" w:hAnsi="Times New Roman" w:cs="Times New Roman"/>
          <w:color w:val="auto"/>
          <w:sz w:val="24"/>
          <w:szCs w:val="24"/>
          <w:u w:color="000000"/>
          <w:lang w:val="en-GB"/>
        </w:rPr>
        <w:t xml:space="preserve"> </w:t>
      </w:r>
      <w:r w:rsidR="006B7A8E" w:rsidRPr="00F93A32">
        <w:rPr>
          <w:rStyle w:val="Nessuno"/>
          <w:rFonts w:ascii="Times New Roman" w:hAnsi="Times New Roman" w:cs="Times New Roman"/>
          <w:color w:val="auto"/>
          <w:sz w:val="24"/>
          <w:szCs w:val="24"/>
          <w:u w:color="000000"/>
          <w:lang w:val="en-GB"/>
        </w:rPr>
        <w:t xml:space="preserve">His hypothesis was that </w:t>
      </w:r>
      <w:r w:rsidR="006B7A8E" w:rsidRPr="00F93A32">
        <w:rPr>
          <w:rStyle w:val="Nessuno"/>
          <w:rFonts w:ascii="Times New Roman" w:hAnsi="Times New Roman" w:cs="Times New Roman"/>
          <w:color w:val="auto"/>
          <w:sz w:val="24"/>
          <w:szCs w:val="24"/>
          <w:u w:color="222222"/>
          <w:shd w:val="clear" w:color="auto" w:fill="FFFFFF"/>
          <w:lang w:val="en-GB"/>
        </w:rPr>
        <w:t>the develop</w:t>
      </w:r>
      <w:r w:rsidR="00D20426" w:rsidRPr="00F93A32">
        <w:rPr>
          <w:rStyle w:val="Nessuno"/>
          <w:rFonts w:ascii="Times New Roman" w:hAnsi="Times New Roman" w:cs="Times New Roman"/>
          <w:color w:val="auto"/>
          <w:sz w:val="24"/>
          <w:szCs w:val="24"/>
          <w:u w:color="222222"/>
          <w:shd w:val="clear" w:color="auto" w:fill="FFFFFF"/>
          <w:lang w:val="en-GB"/>
        </w:rPr>
        <w:t>ing embryo is a living mosaic:</w:t>
      </w:r>
    </w:p>
    <w:p w14:paraId="36C08FB7" w14:textId="364E468A" w:rsidR="00D20426" w:rsidRPr="00F93A32" w:rsidRDefault="006258F7" w:rsidP="00B30A64">
      <w:pPr>
        <w:pStyle w:val="Default"/>
        <w:spacing w:after="200"/>
        <w:ind w:firstLine="720"/>
        <w:contextualSpacing/>
        <w:jc w:val="both"/>
        <w:rPr>
          <w:rStyle w:val="Nessuno"/>
          <w:rFonts w:ascii="Times New Roman" w:hAnsi="Times New Roman" w:cs="Times New Roman"/>
          <w:color w:val="auto"/>
          <w:u w:color="222222"/>
          <w:shd w:val="clear" w:color="auto" w:fill="FFFFFF"/>
          <w:lang w:val="en-GB"/>
        </w:rPr>
      </w:pPr>
      <w:r w:rsidRPr="00F93A32">
        <w:rPr>
          <w:rStyle w:val="Nessuno"/>
          <w:rFonts w:ascii="Times New Roman" w:hAnsi="Times New Roman" w:cs="Times New Roman"/>
          <w:color w:val="auto"/>
          <w:u w:color="222222"/>
          <w:shd w:val="clear" w:color="auto" w:fill="FFFFFF"/>
          <w:lang w:val="en-GB"/>
        </w:rPr>
        <w:t xml:space="preserve"> </w:t>
      </w:r>
      <w:r w:rsidR="006B7A8E" w:rsidRPr="00F93A32">
        <w:rPr>
          <w:rStyle w:val="Nessuno"/>
          <w:rFonts w:ascii="Times New Roman" w:hAnsi="Times New Roman" w:cs="Times New Roman"/>
          <w:color w:val="auto"/>
          <w:u w:color="222222"/>
          <w:shd w:val="clear" w:color="auto" w:fill="FFFFFF"/>
          <w:lang w:val="en-GB"/>
        </w:rPr>
        <w:t>each element of which may conceivably enter into the development of any other in the sense of being a factor in the process. Each part of the embryo, therefore, has an intra-organic environment consisting of all the other parts, some of which constitute relatively immediate environmental factors</w:t>
      </w:r>
      <w:r w:rsidRPr="00F93A32">
        <w:rPr>
          <w:rStyle w:val="Nessuno"/>
          <w:rFonts w:ascii="Times New Roman" w:hAnsi="Times New Roman" w:cs="Times New Roman"/>
          <w:color w:val="auto"/>
          <w:u w:color="222222"/>
          <w:shd w:val="clear" w:color="auto" w:fill="FFFFFF"/>
          <w:lang w:val="en-GB"/>
        </w:rPr>
        <w:t>, others relatively remote ones</w:t>
      </w:r>
      <w:r w:rsidR="006B7A8E" w:rsidRPr="00F93A32">
        <w:rPr>
          <w:rStyle w:val="Nessuno"/>
          <w:rFonts w:ascii="Times New Roman" w:hAnsi="Times New Roman" w:cs="Times New Roman"/>
          <w:color w:val="auto"/>
          <w:u w:color="222222"/>
          <w:shd w:val="clear" w:color="auto" w:fill="FFFFFF"/>
          <w:lang w:val="en-GB"/>
        </w:rPr>
        <w:t xml:space="preserve"> (Lillie, 1909, p. 244). </w:t>
      </w:r>
    </w:p>
    <w:p w14:paraId="476C784B" w14:textId="77777777" w:rsidR="00D20426" w:rsidRPr="00F93A32" w:rsidRDefault="00D20426" w:rsidP="00B30A64">
      <w:pPr>
        <w:pStyle w:val="Default"/>
        <w:spacing w:after="200"/>
        <w:ind w:firstLine="720"/>
        <w:contextualSpacing/>
        <w:jc w:val="both"/>
        <w:rPr>
          <w:rStyle w:val="Nessuno"/>
          <w:rFonts w:ascii="Times New Roman" w:hAnsi="Times New Roman" w:cs="Times New Roman"/>
          <w:color w:val="auto"/>
          <w:sz w:val="24"/>
          <w:szCs w:val="24"/>
          <w:u w:color="222222"/>
          <w:shd w:val="clear" w:color="auto" w:fill="FFFFFF"/>
          <w:lang w:val="en-GB"/>
        </w:rPr>
      </w:pPr>
    </w:p>
    <w:p w14:paraId="01569263" w14:textId="32B0EE5E" w:rsidR="004C1FBB" w:rsidRPr="00F93A32" w:rsidRDefault="006B7A8E" w:rsidP="00B30A64">
      <w:pPr>
        <w:pStyle w:val="Default"/>
        <w:spacing w:after="200" w:line="360" w:lineRule="auto"/>
        <w:ind w:firstLine="720"/>
        <w:contextualSpacing/>
        <w:jc w:val="both"/>
        <w:rPr>
          <w:rStyle w:val="Nessuno"/>
          <w:rFonts w:ascii="Times New Roman" w:hAnsi="Times New Roman" w:cs="Times New Roman"/>
          <w:color w:val="auto"/>
          <w:sz w:val="24"/>
          <w:szCs w:val="24"/>
          <w:u w:color="222222"/>
          <w:shd w:val="clear" w:color="auto" w:fill="FFFFFF"/>
          <w:lang w:val="en-GB"/>
        </w:rPr>
      </w:pPr>
      <w:r w:rsidRPr="00F93A32">
        <w:rPr>
          <w:rStyle w:val="Nessuno"/>
          <w:rFonts w:ascii="Times New Roman" w:hAnsi="Times New Roman" w:cs="Times New Roman"/>
          <w:color w:val="auto"/>
          <w:sz w:val="24"/>
          <w:szCs w:val="24"/>
          <w:u w:color="222222"/>
          <w:shd w:val="clear" w:color="auto" w:fill="FFFFFF"/>
          <w:lang w:val="en-GB"/>
        </w:rPr>
        <w:t xml:space="preserve">To better illustrate this principle, Lillie took </w:t>
      </w:r>
      <w:r w:rsidR="00D20426" w:rsidRPr="00F93A32">
        <w:rPr>
          <w:rStyle w:val="Nessuno"/>
          <w:rFonts w:ascii="Times New Roman" w:hAnsi="Times New Roman" w:cs="Times New Roman"/>
          <w:color w:val="auto"/>
          <w:sz w:val="24"/>
          <w:szCs w:val="24"/>
          <w:u w:color="222222"/>
          <w:shd w:val="clear" w:color="auto" w:fill="FFFFFF"/>
          <w:lang w:val="en-GB"/>
        </w:rPr>
        <w:t>the following</w:t>
      </w:r>
      <w:r w:rsidRPr="00F93A32">
        <w:rPr>
          <w:rStyle w:val="Nessuno"/>
          <w:rFonts w:ascii="Times New Roman" w:hAnsi="Times New Roman" w:cs="Times New Roman"/>
          <w:color w:val="auto"/>
          <w:sz w:val="24"/>
          <w:szCs w:val="24"/>
          <w:u w:color="222222"/>
          <w:shd w:val="clear" w:color="auto" w:fill="FFFFFF"/>
          <w:lang w:val="en-GB"/>
        </w:rPr>
        <w:t xml:space="preserve"> example: some nerves arise from some </w:t>
      </w:r>
      <w:proofErr w:type="spellStart"/>
      <w:r w:rsidRPr="00F93A32">
        <w:rPr>
          <w:rStyle w:val="Nessuno"/>
          <w:rFonts w:ascii="Times New Roman" w:hAnsi="Times New Roman" w:cs="Times New Roman"/>
          <w:color w:val="auto"/>
          <w:sz w:val="24"/>
          <w:szCs w:val="24"/>
          <w:u w:color="222222"/>
          <w:shd w:val="clear" w:color="auto" w:fill="FFFFFF"/>
          <w:lang w:val="en-GB"/>
        </w:rPr>
        <w:t>centers</w:t>
      </w:r>
      <w:proofErr w:type="spellEnd"/>
      <w:r w:rsidRPr="00F93A32">
        <w:rPr>
          <w:rStyle w:val="Nessuno"/>
          <w:rFonts w:ascii="Times New Roman" w:hAnsi="Times New Roman" w:cs="Times New Roman"/>
          <w:color w:val="auto"/>
          <w:sz w:val="24"/>
          <w:szCs w:val="24"/>
          <w:u w:color="222222"/>
          <w:shd w:val="clear" w:color="auto" w:fill="FFFFFF"/>
          <w:lang w:val="en-GB"/>
        </w:rPr>
        <w:t xml:space="preserve"> in the embryo and grow out as roots in the soil. The muscles arise separately and the nerves grow onto them by making the proper connections. He was asking whether it was an “innate tendency” of the nerves to grow along “particular paths” and to branch according to definite laws, or whether there was a driving stimulus exerted on nerves by the developing muscle tissue.</w:t>
      </w:r>
      <w:r w:rsidR="007363B9" w:rsidRPr="00F93A32">
        <w:rPr>
          <w:rStyle w:val="Nessuno"/>
          <w:rFonts w:ascii="Times New Roman" w:eastAsia="Times New Roman" w:hAnsi="Times New Roman" w:cs="Times New Roman"/>
          <w:color w:val="auto"/>
          <w:sz w:val="24"/>
          <w:szCs w:val="24"/>
          <w:u w:color="222222"/>
          <w:shd w:val="clear" w:color="auto" w:fill="FFFFFF"/>
          <w:lang w:val="en-GB"/>
        </w:rPr>
        <w:t xml:space="preserve"> </w:t>
      </w:r>
      <w:r w:rsidRPr="00F93A32">
        <w:rPr>
          <w:rStyle w:val="Nessuno"/>
          <w:rFonts w:ascii="Times New Roman" w:hAnsi="Times New Roman" w:cs="Times New Roman"/>
          <w:color w:val="auto"/>
          <w:sz w:val="24"/>
          <w:szCs w:val="24"/>
          <w:u w:color="222222"/>
          <w:shd w:val="clear" w:color="auto" w:fill="FFFFFF"/>
          <w:lang w:val="en-GB"/>
        </w:rPr>
        <w:t>Lillie r</w:t>
      </w:r>
      <w:r w:rsidR="00CF43BD" w:rsidRPr="00F93A32">
        <w:rPr>
          <w:rStyle w:val="Nessuno"/>
          <w:rFonts w:ascii="Times New Roman" w:hAnsi="Times New Roman" w:cs="Times New Roman"/>
          <w:color w:val="auto"/>
          <w:sz w:val="24"/>
          <w:szCs w:val="24"/>
          <w:u w:color="222222"/>
          <w:shd w:val="clear" w:color="auto" w:fill="FFFFFF"/>
          <w:lang w:val="en-GB"/>
        </w:rPr>
        <w:t xml:space="preserve">emarked that in his laboratory “Miss Shorey” </w:t>
      </w:r>
      <w:r w:rsidR="007363B9" w:rsidRPr="00F93A32">
        <w:rPr>
          <w:rStyle w:val="Nessuno"/>
          <w:rFonts w:ascii="Times New Roman" w:hAnsi="Times New Roman" w:cs="Times New Roman"/>
          <w:color w:val="auto"/>
          <w:sz w:val="24"/>
          <w:szCs w:val="24"/>
          <w:u w:color="222222"/>
          <w:shd w:val="clear" w:color="auto" w:fill="FFFFFF"/>
          <w:lang w:val="en-GB"/>
        </w:rPr>
        <w:t xml:space="preserve">demonstrated </w:t>
      </w:r>
      <w:r w:rsidR="002719D2" w:rsidRPr="00F93A32">
        <w:rPr>
          <w:rFonts w:ascii="Times New Roman" w:hAnsi="Times New Roman" w:cs="Times New Roman"/>
          <w:color w:val="auto"/>
          <w:sz w:val="24"/>
          <w:szCs w:val="24"/>
          <w:u w:color="222222"/>
          <w:shd w:val="clear" w:color="auto" w:fill="FFFFFF"/>
          <w:lang w:val="en-GB"/>
        </w:rPr>
        <w:t xml:space="preserve">in the chick </w:t>
      </w:r>
      <w:r w:rsidR="00480170" w:rsidRPr="00F93A32">
        <w:rPr>
          <w:rStyle w:val="Nessuno"/>
          <w:rFonts w:ascii="Times New Roman" w:hAnsi="Times New Roman" w:cs="Times New Roman"/>
          <w:color w:val="auto"/>
          <w:sz w:val="24"/>
          <w:szCs w:val="24"/>
          <w:u w:color="222222"/>
          <w:shd w:val="clear" w:color="auto" w:fill="FFFFFF"/>
          <w:lang w:val="en-GB"/>
        </w:rPr>
        <w:t xml:space="preserve">that </w:t>
      </w:r>
      <w:r w:rsidRPr="00F93A32">
        <w:rPr>
          <w:rStyle w:val="Nessuno"/>
          <w:rFonts w:ascii="Times New Roman" w:hAnsi="Times New Roman" w:cs="Times New Roman"/>
          <w:color w:val="auto"/>
          <w:sz w:val="24"/>
          <w:szCs w:val="24"/>
          <w:u w:color="222222"/>
          <w:shd w:val="clear" w:color="auto" w:fill="FFFFFF"/>
          <w:lang w:val="en-GB"/>
        </w:rPr>
        <w:t>origin and growth of the nerve cells are dependent on muscle development, and for this reason the anatomy of the central nervous system and not only of the peripheral nervous system is dependent on the intra-organic environment.</w:t>
      </w:r>
    </w:p>
    <w:p w14:paraId="209A177F" w14:textId="77777777" w:rsidR="0058010A" w:rsidRPr="00F93A32" w:rsidRDefault="0058010A" w:rsidP="00B30A64">
      <w:pPr>
        <w:pStyle w:val="Default"/>
        <w:spacing w:after="200" w:line="360" w:lineRule="auto"/>
        <w:ind w:firstLine="720"/>
        <w:contextualSpacing/>
        <w:jc w:val="both"/>
        <w:rPr>
          <w:rStyle w:val="Nessuno"/>
          <w:rFonts w:ascii="Times New Roman" w:hAnsi="Times New Roman" w:cs="Times New Roman"/>
          <w:color w:val="auto"/>
          <w:sz w:val="24"/>
          <w:szCs w:val="24"/>
          <w:u w:color="222222"/>
          <w:shd w:val="clear" w:color="auto" w:fill="FFFFFF"/>
          <w:lang w:val="en-GB"/>
        </w:rPr>
      </w:pPr>
    </w:p>
    <w:p w14:paraId="0ECF0AC3" w14:textId="50F1D624" w:rsidR="00960E32" w:rsidRPr="00F93A32" w:rsidRDefault="0058010A" w:rsidP="00B30A64">
      <w:pPr>
        <w:pStyle w:val="Default"/>
        <w:spacing w:after="200" w:line="360" w:lineRule="auto"/>
        <w:ind w:firstLine="720"/>
        <w:contextualSpacing/>
        <w:jc w:val="both"/>
        <w:rPr>
          <w:rStyle w:val="Nessuno"/>
          <w:rFonts w:ascii="Times New Roman" w:hAnsi="Times New Roman" w:cs="Times New Roman"/>
          <w:i/>
          <w:color w:val="auto"/>
          <w:sz w:val="24"/>
          <w:szCs w:val="24"/>
          <w:u w:color="222222"/>
          <w:shd w:val="clear" w:color="auto" w:fill="FFFFFF"/>
          <w:lang w:val="en-GB"/>
        </w:rPr>
      </w:pPr>
      <w:r w:rsidRPr="00F93A32">
        <w:rPr>
          <w:rStyle w:val="Nessuno"/>
          <w:rFonts w:ascii="Times New Roman" w:hAnsi="Times New Roman" w:cs="Times New Roman"/>
          <w:i/>
          <w:color w:val="auto"/>
          <w:sz w:val="24"/>
          <w:szCs w:val="24"/>
          <w:u w:color="222222"/>
          <w:shd w:val="clear" w:color="auto" w:fill="FFFFFF"/>
          <w:lang w:val="en-GB"/>
        </w:rPr>
        <w:t>Conclusion</w:t>
      </w:r>
    </w:p>
    <w:p w14:paraId="37DC895F" w14:textId="0E7F8665" w:rsidR="00960E32" w:rsidRPr="00F93A32" w:rsidRDefault="00960E32" w:rsidP="006F55C5">
      <w:pPr>
        <w:spacing w:line="360" w:lineRule="auto"/>
        <w:jc w:val="both"/>
        <w:rPr>
          <w:rStyle w:val="Nessuno"/>
          <w:rFonts w:eastAsia="Times New Roman"/>
          <w:bdr w:val="none" w:sz="0" w:space="0" w:color="auto"/>
          <w:lang w:val="en-GB" w:eastAsia="it-IT"/>
        </w:rPr>
      </w:pPr>
      <w:r w:rsidRPr="00F93A32">
        <w:rPr>
          <w:rStyle w:val="Nessuno"/>
          <w:u w:color="222222"/>
          <w:shd w:val="clear" w:color="auto" w:fill="FFFFFF"/>
          <w:lang w:val="en-GB"/>
        </w:rPr>
        <w:t xml:space="preserve">It remains to ask whether there was (and what was) the </w:t>
      </w:r>
      <w:r w:rsidR="00E1779B" w:rsidRPr="00F93A32">
        <w:rPr>
          <w:rStyle w:val="Nessuno"/>
          <w:u w:color="222222"/>
          <w:shd w:val="clear" w:color="auto" w:fill="FFFFFF"/>
          <w:lang w:val="en-GB"/>
        </w:rPr>
        <w:t xml:space="preserve">continuation of researches </w:t>
      </w:r>
      <w:r w:rsidR="00480170" w:rsidRPr="00F93A32">
        <w:rPr>
          <w:rStyle w:val="Nessuno"/>
          <w:u w:color="222222"/>
          <w:shd w:val="clear" w:color="auto" w:fill="FFFFFF"/>
          <w:lang w:val="en-GB"/>
        </w:rPr>
        <w:t xml:space="preserve">made by </w:t>
      </w:r>
      <w:r w:rsidR="00484FED" w:rsidRPr="00F93A32">
        <w:rPr>
          <w:rStyle w:val="Nessuno"/>
          <w:u w:color="222222"/>
          <w:shd w:val="clear" w:color="auto" w:fill="FFFFFF"/>
          <w:lang w:val="en-GB"/>
        </w:rPr>
        <w:t>Shorey. As explained above, t</w:t>
      </w:r>
      <w:r w:rsidR="00E1779B" w:rsidRPr="00F93A32">
        <w:rPr>
          <w:rStyle w:val="Nessuno"/>
          <w:u w:color="222222"/>
          <w:shd w:val="clear" w:color="auto" w:fill="FFFFFF"/>
          <w:lang w:val="en-GB"/>
        </w:rPr>
        <w:t>he biographical information about this extraordinary</w:t>
      </w:r>
      <w:r w:rsidR="00435E17" w:rsidRPr="00F93A32">
        <w:rPr>
          <w:rStyle w:val="Nessuno"/>
          <w:u w:color="222222"/>
          <w:shd w:val="clear" w:color="auto" w:fill="FFFFFF"/>
          <w:lang w:val="en-GB"/>
        </w:rPr>
        <w:t>, “secluded”</w:t>
      </w:r>
      <w:r w:rsidR="00E1779B" w:rsidRPr="00F93A32">
        <w:rPr>
          <w:rStyle w:val="Nessuno"/>
          <w:u w:color="222222"/>
          <w:shd w:val="clear" w:color="auto" w:fill="FFFFFF"/>
          <w:lang w:val="en-GB"/>
        </w:rPr>
        <w:t xml:space="preserve"> </w:t>
      </w:r>
      <w:proofErr w:type="spellStart"/>
      <w:r w:rsidR="0053625E" w:rsidRPr="00F93A32">
        <w:rPr>
          <w:rStyle w:val="Nessuno"/>
          <w:u w:color="222222"/>
          <w:shd w:val="clear" w:color="auto" w:fill="FFFFFF"/>
          <w:lang w:val="en-GB"/>
        </w:rPr>
        <w:t>neuroembryologist</w:t>
      </w:r>
      <w:proofErr w:type="spellEnd"/>
      <w:r w:rsidR="0053625E" w:rsidRPr="00F93A32">
        <w:rPr>
          <w:rStyle w:val="Nessuno"/>
          <w:u w:color="222222"/>
          <w:shd w:val="clear" w:color="auto" w:fill="FFFFFF"/>
          <w:lang w:val="en-GB"/>
        </w:rPr>
        <w:t xml:space="preserve">, </w:t>
      </w:r>
      <w:r w:rsidR="00DD1ED0" w:rsidRPr="00F93A32">
        <w:rPr>
          <w:rStyle w:val="Nessuno"/>
          <w:u w:color="222222"/>
          <w:shd w:val="clear" w:color="auto" w:fill="FFFFFF"/>
          <w:lang w:val="en-GB"/>
        </w:rPr>
        <w:t xml:space="preserve">are practically </w:t>
      </w:r>
      <w:proofErr w:type="spellStart"/>
      <w:r w:rsidR="00DD1ED0" w:rsidRPr="00F93A32">
        <w:rPr>
          <w:rStyle w:val="Nessuno"/>
          <w:u w:color="222222"/>
          <w:shd w:val="clear" w:color="auto" w:fill="FFFFFF"/>
          <w:lang w:val="en-GB"/>
        </w:rPr>
        <w:t>nonexistent</w:t>
      </w:r>
      <w:proofErr w:type="spellEnd"/>
      <w:r w:rsidR="00DD1ED0" w:rsidRPr="00F93A32">
        <w:rPr>
          <w:rStyle w:val="Nessuno"/>
          <w:u w:color="222222"/>
          <w:shd w:val="clear" w:color="auto" w:fill="FFFFFF"/>
          <w:lang w:val="en-GB"/>
        </w:rPr>
        <w:t>.</w:t>
      </w:r>
      <w:r w:rsidR="0052174E" w:rsidRPr="00F93A32">
        <w:rPr>
          <w:rStyle w:val="Nessuno"/>
          <w:u w:color="222222"/>
          <w:shd w:val="clear" w:color="auto" w:fill="FFFFFF"/>
          <w:lang w:val="en-GB"/>
        </w:rPr>
        <w:t xml:space="preserve"> </w:t>
      </w:r>
      <w:r w:rsidR="00FB76CF" w:rsidRPr="00F93A32">
        <w:rPr>
          <w:rStyle w:val="Nessuno"/>
          <w:u w:color="222222"/>
          <w:shd w:val="clear" w:color="auto" w:fill="FFFFFF"/>
          <w:lang w:val="en-GB"/>
        </w:rPr>
        <w:t xml:space="preserve">In the rare papers in which her name is mentioned, it </w:t>
      </w:r>
      <w:r w:rsidR="00FB76CF" w:rsidRPr="00F93A32">
        <w:rPr>
          <w:rStyle w:val="Nessuno"/>
          <w:u w:color="222222"/>
          <w:shd w:val="clear" w:color="auto" w:fill="FFFFFF"/>
          <w:lang w:val="en-GB"/>
        </w:rPr>
        <w:lastRenderedPageBreak/>
        <w:t xml:space="preserve">is </w:t>
      </w:r>
      <w:r w:rsidR="00E42F1E" w:rsidRPr="00F93A32">
        <w:rPr>
          <w:rStyle w:val="Nessuno"/>
          <w:u w:color="222222"/>
          <w:shd w:val="clear" w:color="auto" w:fill="FFFFFF"/>
          <w:lang w:val="en-GB"/>
        </w:rPr>
        <w:t>distorted</w:t>
      </w:r>
      <w:r w:rsidR="00FB76CF" w:rsidRPr="00F93A32">
        <w:rPr>
          <w:rStyle w:val="Nessuno"/>
          <w:u w:color="222222"/>
          <w:shd w:val="clear" w:color="auto" w:fill="FFFFFF"/>
          <w:lang w:val="en-GB"/>
        </w:rPr>
        <w:t xml:space="preserve"> in </w:t>
      </w:r>
      <w:r w:rsidR="00DF18C7" w:rsidRPr="00F93A32">
        <w:rPr>
          <w:rStyle w:val="Nessuno"/>
          <w:u w:color="222222"/>
          <w:shd w:val="clear" w:color="auto" w:fill="FFFFFF"/>
          <w:lang w:val="en-GB"/>
        </w:rPr>
        <w:t xml:space="preserve">“Marion” or “Elizabeth”  </w:t>
      </w:r>
      <w:r w:rsidR="00FB76CF" w:rsidRPr="00F93A32">
        <w:rPr>
          <w:rStyle w:val="Nessuno"/>
          <w:u w:color="222222"/>
          <w:shd w:val="clear" w:color="auto" w:fill="FFFFFF"/>
          <w:lang w:val="en-GB"/>
        </w:rPr>
        <w:t>(</w:t>
      </w:r>
      <w:r w:rsidR="002B7E8C" w:rsidRPr="00F93A32">
        <w:rPr>
          <w:rStyle w:val="Nessuno"/>
          <w:u w:color="222222"/>
          <w:shd w:val="clear" w:color="auto" w:fill="FFFFFF"/>
          <w:lang w:val="en-GB"/>
        </w:rPr>
        <w:t xml:space="preserve">Jiang, 2010; </w:t>
      </w:r>
      <w:r w:rsidR="003E6CC3" w:rsidRPr="00F93A32">
        <w:rPr>
          <w:rStyle w:val="Nessuno"/>
          <w:u w:color="222222"/>
          <w:shd w:val="clear" w:color="auto" w:fill="FFFFFF"/>
          <w:lang w:val="en-GB"/>
        </w:rPr>
        <w:t>Allen, 2004)</w:t>
      </w:r>
      <w:r w:rsidR="00665069">
        <w:rPr>
          <w:rStyle w:val="FootnoteReference"/>
          <w:u w:color="222222"/>
          <w:shd w:val="clear" w:color="auto" w:fill="FFFFFF"/>
          <w:lang w:val="en-GB"/>
        </w:rPr>
        <w:footnoteReference w:id="19"/>
      </w:r>
      <w:r w:rsidR="009E4CEF" w:rsidRPr="00F93A32">
        <w:rPr>
          <w:rStyle w:val="Nessuno"/>
          <w:u w:color="222222"/>
          <w:shd w:val="clear" w:color="auto" w:fill="FFFFFF"/>
          <w:lang w:val="en-GB"/>
        </w:rPr>
        <w:t xml:space="preserve"> (In </w:t>
      </w:r>
      <w:proofErr w:type="spellStart"/>
      <w:r w:rsidR="009E4CEF" w:rsidRPr="00F93A32">
        <w:rPr>
          <w:rStyle w:val="Nessuno"/>
          <w:u w:color="222222"/>
          <w:shd w:val="clear" w:color="auto" w:fill="FFFFFF"/>
          <w:lang w:val="en-GB"/>
        </w:rPr>
        <w:t>Magoun</w:t>
      </w:r>
      <w:proofErr w:type="spellEnd"/>
      <w:r w:rsidR="009E4CEF" w:rsidRPr="00F93A32">
        <w:rPr>
          <w:rStyle w:val="Nessuno"/>
          <w:u w:color="222222"/>
          <w:shd w:val="clear" w:color="auto" w:fill="FFFFFF"/>
          <w:lang w:val="en-GB"/>
        </w:rPr>
        <w:t xml:space="preserve"> and Marshall (2003, p. 190), fortunately, her name is reported exactly</w:t>
      </w:r>
      <w:r w:rsidR="003E6CC3" w:rsidRPr="00F93A32">
        <w:rPr>
          <w:rStyle w:val="Nessuno"/>
          <w:u w:color="222222"/>
          <w:shd w:val="clear" w:color="auto" w:fill="FFFFFF"/>
          <w:lang w:val="en-GB"/>
        </w:rPr>
        <w:t>.</w:t>
      </w:r>
      <w:r w:rsidR="009E4CEF" w:rsidRPr="00F93A32">
        <w:rPr>
          <w:rStyle w:val="Nessuno"/>
          <w:u w:color="222222"/>
          <w:shd w:val="clear" w:color="auto" w:fill="FFFFFF"/>
          <w:lang w:val="en-GB"/>
        </w:rPr>
        <w:t>)</w:t>
      </w:r>
    </w:p>
    <w:p w14:paraId="1FDDC682" w14:textId="6C451873" w:rsidR="00797E37" w:rsidRPr="00F93A32" w:rsidRDefault="003D4997" w:rsidP="00B30A64">
      <w:pPr>
        <w:pStyle w:val="Default"/>
        <w:spacing w:after="200" w:line="360" w:lineRule="auto"/>
        <w:ind w:firstLine="720"/>
        <w:contextualSpacing/>
        <w:jc w:val="both"/>
        <w:rPr>
          <w:rStyle w:val="Nessuno"/>
          <w:rFonts w:ascii="Times New Roman" w:hAnsi="Times New Roman" w:cs="Times New Roman"/>
          <w:color w:val="auto"/>
          <w:sz w:val="24"/>
          <w:szCs w:val="24"/>
          <w:u w:color="222222"/>
          <w:shd w:val="clear" w:color="auto" w:fill="FFFFFF"/>
          <w:lang w:val="en-GB"/>
        </w:rPr>
      </w:pPr>
      <w:r w:rsidRPr="00F93A32">
        <w:rPr>
          <w:rStyle w:val="Nessuno"/>
          <w:rFonts w:ascii="Times New Roman" w:hAnsi="Times New Roman" w:cs="Times New Roman"/>
          <w:color w:val="auto"/>
          <w:sz w:val="24"/>
          <w:szCs w:val="24"/>
          <w:u w:color="222222"/>
          <w:shd w:val="clear" w:color="auto" w:fill="FFFFFF"/>
          <w:lang w:val="en-GB"/>
        </w:rPr>
        <w:t xml:space="preserve">However, </w:t>
      </w:r>
      <w:r w:rsidR="00E72A28" w:rsidRPr="00F93A32">
        <w:rPr>
          <w:rStyle w:val="Nessuno"/>
          <w:rFonts w:ascii="Times New Roman" w:hAnsi="Times New Roman" w:cs="Times New Roman"/>
          <w:color w:val="auto"/>
          <w:sz w:val="24"/>
          <w:szCs w:val="24"/>
          <w:u w:color="222222"/>
          <w:shd w:val="clear" w:color="auto" w:fill="FFFFFF"/>
          <w:lang w:val="en-GB"/>
        </w:rPr>
        <w:t xml:space="preserve">her </w:t>
      </w:r>
      <w:r w:rsidR="003E6CC3" w:rsidRPr="00F93A32">
        <w:rPr>
          <w:rStyle w:val="Nessuno"/>
          <w:rFonts w:ascii="Times New Roman" w:hAnsi="Times New Roman" w:cs="Times New Roman"/>
          <w:color w:val="auto"/>
          <w:sz w:val="24"/>
          <w:szCs w:val="24"/>
          <w:u w:color="222222"/>
          <w:shd w:val="clear" w:color="auto" w:fill="FFFFFF"/>
          <w:lang w:val="en-GB"/>
        </w:rPr>
        <w:t>fame</w:t>
      </w:r>
      <w:r w:rsidR="00E72A28" w:rsidRPr="00F93A32">
        <w:rPr>
          <w:rStyle w:val="Nessuno"/>
          <w:rFonts w:ascii="Times New Roman" w:hAnsi="Times New Roman" w:cs="Times New Roman"/>
          <w:color w:val="auto"/>
          <w:sz w:val="24"/>
          <w:szCs w:val="24"/>
          <w:u w:color="222222"/>
          <w:shd w:val="clear" w:color="auto" w:fill="FFFFFF"/>
          <w:lang w:val="en-GB"/>
        </w:rPr>
        <w:t xml:space="preserve"> was </w:t>
      </w:r>
      <w:r w:rsidR="00790EE2" w:rsidRPr="00F93A32">
        <w:rPr>
          <w:rStyle w:val="Nessuno"/>
          <w:rFonts w:ascii="Times New Roman" w:hAnsi="Times New Roman" w:cs="Times New Roman"/>
          <w:color w:val="auto"/>
          <w:sz w:val="24"/>
          <w:szCs w:val="24"/>
          <w:u w:color="222222"/>
          <w:shd w:val="clear" w:color="auto" w:fill="FFFFFF"/>
          <w:lang w:val="en-GB"/>
        </w:rPr>
        <w:t>not</w:t>
      </w:r>
      <w:r w:rsidR="00E72A28" w:rsidRPr="00F93A32">
        <w:rPr>
          <w:rStyle w:val="Nessuno"/>
          <w:rFonts w:ascii="Times New Roman" w:hAnsi="Times New Roman" w:cs="Times New Roman"/>
          <w:color w:val="auto"/>
          <w:sz w:val="24"/>
          <w:szCs w:val="24"/>
          <w:u w:color="222222"/>
          <w:shd w:val="clear" w:color="auto" w:fill="FFFFFF"/>
          <w:lang w:val="en-GB"/>
        </w:rPr>
        <w:t xml:space="preserve"> destined to disa</w:t>
      </w:r>
      <w:r w:rsidR="006F55C5" w:rsidRPr="00F93A32">
        <w:rPr>
          <w:rStyle w:val="Nessuno"/>
          <w:rFonts w:ascii="Times New Roman" w:hAnsi="Times New Roman" w:cs="Times New Roman"/>
          <w:color w:val="auto"/>
          <w:sz w:val="24"/>
          <w:szCs w:val="24"/>
          <w:u w:color="222222"/>
          <w:shd w:val="clear" w:color="auto" w:fill="FFFFFF"/>
          <w:lang w:val="en-GB"/>
        </w:rPr>
        <w:t xml:space="preserve">ppear from the </w:t>
      </w:r>
      <w:r w:rsidR="00F06CF9" w:rsidRPr="00F93A32">
        <w:rPr>
          <w:rStyle w:val="Nessuno"/>
          <w:rFonts w:ascii="Times New Roman" w:hAnsi="Times New Roman" w:cs="Times New Roman"/>
          <w:color w:val="auto"/>
          <w:sz w:val="24"/>
          <w:szCs w:val="24"/>
          <w:u w:color="222222"/>
          <w:shd w:val="clear" w:color="auto" w:fill="FFFFFF"/>
          <w:lang w:val="en-GB"/>
        </w:rPr>
        <w:t>neuroscientific</w:t>
      </w:r>
      <w:r w:rsidR="006F55C5" w:rsidRPr="00F93A32">
        <w:rPr>
          <w:rStyle w:val="Nessuno"/>
          <w:rFonts w:ascii="Times New Roman" w:hAnsi="Times New Roman" w:cs="Times New Roman"/>
          <w:color w:val="auto"/>
          <w:sz w:val="24"/>
          <w:szCs w:val="24"/>
          <w:u w:color="222222"/>
          <w:shd w:val="clear" w:color="auto" w:fill="FFFFFF"/>
          <w:lang w:val="en-GB"/>
        </w:rPr>
        <w:t xml:space="preserve"> scene. In the twenties,</w:t>
      </w:r>
      <w:r w:rsidR="00797E37" w:rsidRPr="00F93A32">
        <w:rPr>
          <w:rStyle w:val="Nessuno"/>
          <w:rFonts w:ascii="Times New Roman" w:hAnsi="Times New Roman" w:cs="Times New Roman"/>
          <w:color w:val="auto"/>
          <w:sz w:val="24"/>
          <w:szCs w:val="24"/>
          <w:u w:color="222222"/>
          <w:shd w:val="clear" w:color="auto" w:fill="FFFFFF"/>
          <w:lang w:val="en-GB"/>
        </w:rPr>
        <w:t xml:space="preserve"> a student of </w:t>
      </w:r>
      <w:r w:rsidR="00E742D9" w:rsidRPr="00F93A32">
        <w:rPr>
          <w:rStyle w:val="Nessuno"/>
          <w:rFonts w:ascii="Times New Roman" w:hAnsi="Times New Roman" w:cs="Times New Roman"/>
          <w:color w:val="auto"/>
          <w:sz w:val="24"/>
          <w:szCs w:val="24"/>
          <w:u w:color="222222"/>
          <w:shd w:val="clear" w:color="auto" w:fill="FFFFFF"/>
          <w:lang w:val="en-GB"/>
        </w:rPr>
        <w:t xml:space="preserve">Ross </w:t>
      </w:r>
      <w:r w:rsidR="00797E37" w:rsidRPr="00F93A32">
        <w:rPr>
          <w:rStyle w:val="Nessuno"/>
          <w:rFonts w:ascii="Times New Roman" w:hAnsi="Times New Roman" w:cs="Times New Roman"/>
          <w:color w:val="auto"/>
          <w:sz w:val="24"/>
          <w:szCs w:val="24"/>
          <w:u w:color="222222"/>
          <w:shd w:val="clear" w:color="auto" w:fill="FFFFFF"/>
          <w:lang w:val="en-GB"/>
        </w:rPr>
        <w:t>Harrison, Samuel Detwiler</w:t>
      </w:r>
      <w:r w:rsidR="00597E15" w:rsidRPr="00F93A32">
        <w:rPr>
          <w:rStyle w:val="Nessuno"/>
          <w:rFonts w:ascii="Times New Roman" w:hAnsi="Times New Roman" w:cs="Times New Roman"/>
          <w:color w:val="auto"/>
          <w:sz w:val="24"/>
          <w:szCs w:val="24"/>
          <w:u w:color="222222"/>
          <w:shd w:val="clear" w:color="auto" w:fill="FFFFFF"/>
          <w:lang w:val="en-GB"/>
        </w:rPr>
        <w:t xml:space="preserve">, performing manipulations of limb removal and transplantation in </w:t>
      </w:r>
      <w:r w:rsidR="00792886" w:rsidRPr="00F93A32">
        <w:rPr>
          <w:rStyle w:val="Nessuno"/>
          <w:rFonts w:ascii="Times New Roman" w:hAnsi="Times New Roman" w:cs="Times New Roman"/>
          <w:color w:val="auto"/>
          <w:sz w:val="24"/>
          <w:szCs w:val="24"/>
          <w:u w:color="222222"/>
          <w:shd w:val="clear" w:color="auto" w:fill="FFFFFF"/>
          <w:lang w:val="en-GB"/>
        </w:rPr>
        <w:t>salamanders (</w:t>
      </w:r>
      <w:r w:rsidR="00597E15" w:rsidRPr="00F93A32">
        <w:rPr>
          <w:rStyle w:val="Nessuno"/>
          <w:rFonts w:ascii="Times New Roman" w:hAnsi="Times New Roman" w:cs="Times New Roman"/>
          <w:i/>
          <w:color w:val="auto"/>
          <w:sz w:val="24"/>
          <w:szCs w:val="24"/>
          <w:u w:color="222222"/>
          <w:shd w:val="clear" w:color="auto" w:fill="FFFFFF"/>
          <w:lang w:val="en-GB"/>
        </w:rPr>
        <w:t>Ambystoma</w:t>
      </w:r>
      <w:r w:rsidR="00480136" w:rsidRPr="00F93A32">
        <w:rPr>
          <w:rStyle w:val="Nessuno"/>
          <w:rFonts w:ascii="Times New Roman" w:hAnsi="Times New Roman" w:cs="Times New Roman"/>
          <w:i/>
          <w:color w:val="auto"/>
          <w:sz w:val="24"/>
          <w:szCs w:val="24"/>
          <w:u w:color="222222"/>
          <w:shd w:val="clear" w:color="auto" w:fill="FFFFFF"/>
          <w:lang w:val="en-GB"/>
        </w:rPr>
        <w:t xml:space="preserve">, </w:t>
      </w:r>
      <w:r w:rsidR="00480136" w:rsidRPr="00F93A32">
        <w:rPr>
          <w:rStyle w:val="Nessuno"/>
          <w:rFonts w:ascii="Times New Roman" w:hAnsi="Times New Roman" w:cs="Times New Roman"/>
          <w:color w:val="auto"/>
          <w:sz w:val="24"/>
          <w:szCs w:val="24"/>
          <w:u w:color="222222"/>
          <w:shd w:val="clear" w:color="auto" w:fill="FFFFFF"/>
          <w:lang w:val="en-GB"/>
        </w:rPr>
        <w:t>which was called “</w:t>
      </w:r>
      <w:proofErr w:type="spellStart"/>
      <w:r w:rsidR="00480136" w:rsidRPr="00F93A32">
        <w:rPr>
          <w:rStyle w:val="Nessuno"/>
          <w:rFonts w:ascii="Times New Roman" w:hAnsi="Times New Roman" w:cs="Times New Roman"/>
          <w:color w:val="auto"/>
          <w:sz w:val="24"/>
          <w:szCs w:val="24"/>
          <w:u w:color="222222"/>
          <w:shd w:val="clear" w:color="auto" w:fill="FFFFFF"/>
          <w:lang w:val="en-GB"/>
        </w:rPr>
        <w:t>Amblystoma</w:t>
      </w:r>
      <w:proofErr w:type="spellEnd"/>
      <w:r w:rsidR="00480136" w:rsidRPr="00F93A32">
        <w:rPr>
          <w:rStyle w:val="Nessuno"/>
          <w:rFonts w:ascii="Times New Roman" w:hAnsi="Times New Roman" w:cs="Times New Roman"/>
          <w:color w:val="auto"/>
          <w:sz w:val="24"/>
          <w:szCs w:val="24"/>
          <w:u w:color="222222"/>
          <w:shd w:val="clear" w:color="auto" w:fill="FFFFFF"/>
          <w:lang w:val="en-GB"/>
        </w:rPr>
        <w:t>” in Hamburger’s report</w:t>
      </w:r>
      <w:r w:rsidR="00792886" w:rsidRPr="00F93A32">
        <w:rPr>
          <w:rStyle w:val="Nessuno"/>
          <w:rFonts w:ascii="Times New Roman" w:hAnsi="Times New Roman" w:cs="Times New Roman"/>
          <w:i/>
          <w:color w:val="auto"/>
          <w:sz w:val="24"/>
          <w:szCs w:val="24"/>
          <w:u w:color="222222"/>
          <w:shd w:val="clear" w:color="auto" w:fill="FFFFFF"/>
          <w:lang w:val="en-GB"/>
        </w:rPr>
        <w:t>)</w:t>
      </w:r>
      <w:r w:rsidR="00141461" w:rsidRPr="00F93A32">
        <w:rPr>
          <w:rStyle w:val="Nessuno"/>
          <w:rFonts w:ascii="Times New Roman" w:hAnsi="Times New Roman" w:cs="Times New Roman"/>
          <w:color w:val="auto"/>
          <w:sz w:val="24"/>
          <w:szCs w:val="24"/>
          <w:u w:color="222222"/>
          <w:shd w:val="clear" w:color="auto" w:fill="FFFFFF"/>
          <w:lang w:val="en-GB"/>
        </w:rPr>
        <w:t xml:space="preserve"> had come to different results than those of Shorey.</w:t>
      </w:r>
      <w:r w:rsidR="001A5C3B" w:rsidRPr="00F93A32">
        <w:rPr>
          <w:rStyle w:val="Nessuno"/>
          <w:rFonts w:ascii="Times New Roman" w:hAnsi="Times New Roman" w:cs="Times New Roman"/>
          <w:color w:val="auto"/>
          <w:sz w:val="24"/>
          <w:szCs w:val="24"/>
          <w:u w:color="222222"/>
          <w:shd w:val="clear" w:color="auto" w:fill="FFFFFF"/>
          <w:lang w:val="en-GB"/>
        </w:rPr>
        <w:t xml:space="preserve"> He found sensory hypoplasia, but little effects on the motor column. </w:t>
      </w:r>
      <w:r w:rsidR="00530379" w:rsidRPr="00F93A32">
        <w:rPr>
          <w:rStyle w:val="Nessuno"/>
          <w:rFonts w:ascii="Times New Roman" w:hAnsi="Times New Roman" w:cs="Times New Roman"/>
          <w:color w:val="auto"/>
          <w:sz w:val="24"/>
          <w:szCs w:val="24"/>
          <w:u w:color="222222"/>
          <w:shd w:val="clear" w:color="auto" w:fill="FFFFFF"/>
          <w:lang w:val="en-GB"/>
        </w:rPr>
        <w:t>“</w:t>
      </w:r>
      <w:r w:rsidR="00E742D9" w:rsidRPr="00F93A32">
        <w:rPr>
          <w:rStyle w:val="Nessuno"/>
          <w:rFonts w:ascii="Times New Roman" w:hAnsi="Times New Roman" w:cs="Times New Roman"/>
          <w:color w:val="auto"/>
          <w:sz w:val="24"/>
          <w:szCs w:val="24"/>
          <w:u w:color="222222"/>
          <w:shd w:val="clear" w:color="auto" w:fill="FFFFFF"/>
          <w:lang w:val="en-GB"/>
        </w:rPr>
        <w:t>This remarkable discrepancy in the results [</w:t>
      </w:r>
      <w:r w:rsidR="00530379" w:rsidRPr="00F93A32">
        <w:rPr>
          <w:rStyle w:val="Nessuno"/>
          <w:rFonts w:ascii="Times New Roman" w:hAnsi="Times New Roman" w:cs="Times New Roman"/>
          <w:color w:val="auto"/>
          <w:sz w:val="24"/>
          <w:szCs w:val="24"/>
          <w:u w:color="222222"/>
          <w:shd w:val="clear" w:color="auto" w:fill="FFFFFF"/>
          <w:lang w:val="en-GB"/>
        </w:rPr>
        <w:t>demanded] further investigation”</w:t>
      </w:r>
      <w:r w:rsidR="00E742D9" w:rsidRPr="00F93A32">
        <w:rPr>
          <w:rStyle w:val="Nessuno"/>
          <w:rFonts w:ascii="Times New Roman" w:hAnsi="Times New Roman" w:cs="Times New Roman"/>
          <w:color w:val="auto"/>
          <w:sz w:val="24"/>
          <w:szCs w:val="24"/>
          <w:u w:color="222222"/>
          <w:shd w:val="clear" w:color="auto" w:fill="FFFFFF"/>
          <w:lang w:val="en-GB"/>
        </w:rPr>
        <w:t xml:space="preserve"> (Hamburger, 1934), since</w:t>
      </w:r>
      <w:r w:rsidR="001A5C3B" w:rsidRPr="00F93A32">
        <w:rPr>
          <w:rStyle w:val="Nessuno"/>
          <w:rFonts w:ascii="Times New Roman" w:hAnsi="Times New Roman" w:cs="Times New Roman"/>
          <w:color w:val="auto"/>
          <w:sz w:val="24"/>
          <w:szCs w:val="24"/>
          <w:u w:color="222222"/>
          <w:shd w:val="clear" w:color="auto" w:fill="FFFFFF"/>
          <w:lang w:val="en-GB"/>
        </w:rPr>
        <w:t xml:space="preserve"> it could be hypothesized that the results obtained by Shorey were an </w:t>
      </w:r>
      <w:proofErr w:type="spellStart"/>
      <w:r w:rsidR="001A5C3B" w:rsidRPr="00F93A32">
        <w:rPr>
          <w:rStyle w:val="Nessuno"/>
          <w:rFonts w:ascii="Times New Roman" w:hAnsi="Times New Roman" w:cs="Times New Roman"/>
          <w:color w:val="auto"/>
          <w:sz w:val="24"/>
          <w:szCs w:val="24"/>
          <w:u w:color="222222"/>
          <w:shd w:val="clear" w:color="auto" w:fill="FFFFFF"/>
          <w:lang w:val="en-GB"/>
        </w:rPr>
        <w:t>artifact</w:t>
      </w:r>
      <w:proofErr w:type="spellEnd"/>
      <w:r w:rsidR="001A5C3B" w:rsidRPr="00F93A32">
        <w:rPr>
          <w:rStyle w:val="Nessuno"/>
          <w:rFonts w:ascii="Times New Roman" w:hAnsi="Times New Roman" w:cs="Times New Roman"/>
          <w:color w:val="auto"/>
          <w:sz w:val="24"/>
          <w:szCs w:val="24"/>
          <w:u w:color="222222"/>
          <w:shd w:val="clear" w:color="auto" w:fill="FFFFFF"/>
          <w:lang w:val="en-GB"/>
        </w:rPr>
        <w:t xml:space="preserve"> due to the electrocautery technique.</w:t>
      </w:r>
    </w:p>
    <w:p w14:paraId="22153AD5" w14:textId="54E4C4B5" w:rsidR="00E05FD1" w:rsidRDefault="00965DFA" w:rsidP="00B30A64">
      <w:pPr>
        <w:pStyle w:val="Default"/>
        <w:spacing w:after="200" w:line="360" w:lineRule="auto"/>
        <w:ind w:firstLine="720"/>
        <w:contextualSpacing/>
        <w:jc w:val="both"/>
        <w:rPr>
          <w:rStyle w:val="Nessuno"/>
          <w:rFonts w:ascii="Times New Roman" w:hAnsi="Times New Roman" w:cs="Times New Roman"/>
          <w:color w:val="auto"/>
          <w:sz w:val="24"/>
          <w:szCs w:val="24"/>
          <w:u w:color="222222"/>
          <w:shd w:val="clear" w:color="auto" w:fill="FFFFFF"/>
          <w:lang w:val="en-GB"/>
        </w:rPr>
      </w:pPr>
      <w:r w:rsidRPr="00F93A32">
        <w:rPr>
          <w:rStyle w:val="Nessuno"/>
          <w:rFonts w:ascii="Times New Roman" w:hAnsi="Times New Roman" w:cs="Times New Roman"/>
          <w:color w:val="auto"/>
          <w:sz w:val="24"/>
          <w:szCs w:val="24"/>
          <w:u w:color="222222"/>
          <w:shd w:val="clear" w:color="auto" w:fill="FFFFFF"/>
          <w:lang w:val="en-GB"/>
        </w:rPr>
        <w:t xml:space="preserve">Ten years later, as has been said, Hamburger was in the laboratory of Lillie, who decided to assign him the continuation of the research of Shorey. </w:t>
      </w:r>
      <w:r w:rsidR="00BC7117" w:rsidRPr="00F93A32">
        <w:rPr>
          <w:rStyle w:val="Nessuno"/>
          <w:rFonts w:ascii="Times New Roman" w:hAnsi="Times New Roman" w:cs="Times New Roman"/>
          <w:color w:val="auto"/>
          <w:sz w:val="24"/>
          <w:szCs w:val="24"/>
          <w:u w:color="222222"/>
          <w:shd w:val="clear" w:color="auto" w:fill="FFFFFF"/>
          <w:lang w:val="en-GB"/>
        </w:rPr>
        <w:t xml:space="preserve">Reconstructing the story of “the rise of experimental </w:t>
      </w:r>
      <w:proofErr w:type="spellStart"/>
      <w:r w:rsidR="00BC7117" w:rsidRPr="00F93A32">
        <w:rPr>
          <w:rStyle w:val="Nessuno"/>
          <w:rFonts w:ascii="Times New Roman" w:hAnsi="Times New Roman" w:cs="Times New Roman"/>
          <w:color w:val="auto"/>
          <w:sz w:val="24"/>
          <w:szCs w:val="24"/>
          <w:u w:color="222222"/>
          <w:shd w:val="clear" w:color="auto" w:fill="FFFFFF"/>
          <w:lang w:val="en-GB"/>
        </w:rPr>
        <w:t>neuroembryology</w:t>
      </w:r>
      <w:proofErr w:type="spellEnd"/>
      <w:r w:rsidR="00BC7117" w:rsidRPr="00F93A32">
        <w:rPr>
          <w:rStyle w:val="Nessuno"/>
          <w:rFonts w:ascii="Times New Roman" w:hAnsi="Times New Roman" w:cs="Times New Roman"/>
          <w:color w:val="auto"/>
          <w:sz w:val="24"/>
          <w:szCs w:val="24"/>
          <w:u w:color="222222"/>
          <w:shd w:val="clear" w:color="auto" w:fill="FFFFFF"/>
          <w:lang w:val="en-GB"/>
        </w:rPr>
        <w:t xml:space="preserve">” in a </w:t>
      </w:r>
      <w:proofErr w:type="spellStart"/>
      <w:r w:rsidR="00BC7117" w:rsidRPr="00F93A32">
        <w:rPr>
          <w:rStyle w:val="Nessuno"/>
          <w:rFonts w:ascii="Times New Roman" w:hAnsi="Times New Roman" w:cs="Times New Roman"/>
          <w:color w:val="auto"/>
          <w:sz w:val="24"/>
          <w:szCs w:val="24"/>
          <w:u w:color="222222"/>
          <w:shd w:val="clear" w:color="auto" w:fill="FFFFFF"/>
          <w:lang w:val="en-GB"/>
        </w:rPr>
        <w:t>Kuffler</w:t>
      </w:r>
      <w:proofErr w:type="spellEnd"/>
      <w:r w:rsidR="00BC7117" w:rsidRPr="00F93A32">
        <w:rPr>
          <w:rStyle w:val="Nessuno"/>
          <w:rFonts w:ascii="Times New Roman" w:hAnsi="Times New Roman" w:cs="Times New Roman"/>
          <w:color w:val="auto"/>
          <w:sz w:val="24"/>
          <w:szCs w:val="24"/>
          <w:u w:color="222222"/>
          <w:shd w:val="clear" w:color="auto" w:fill="FFFFFF"/>
          <w:lang w:val="en-GB"/>
        </w:rPr>
        <w:t xml:space="preserve"> Lecture (1990), </w:t>
      </w:r>
      <w:r w:rsidR="00A2792F" w:rsidRPr="00F93A32">
        <w:rPr>
          <w:rStyle w:val="Nessuno"/>
          <w:rFonts w:ascii="Times New Roman" w:hAnsi="Times New Roman" w:cs="Times New Roman"/>
          <w:color w:val="auto"/>
          <w:sz w:val="24"/>
          <w:szCs w:val="24"/>
          <w:u w:color="222222"/>
          <w:shd w:val="clear" w:color="auto" w:fill="FFFFFF"/>
          <w:lang w:val="en-GB"/>
        </w:rPr>
        <w:t>he</w:t>
      </w:r>
      <w:r w:rsidR="00BC7117" w:rsidRPr="00F93A32">
        <w:rPr>
          <w:rStyle w:val="Nessuno"/>
          <w:rFonts w:ascii="Times New Roman" w:hAnsi="Times New Roman" w:cs="Times New Roman"/>
          <w:color w:val="auto"/>
          <w:sz w:val="24"/>
          <w:szCs w:val="24"/>
          <w:u w:color="222222"/>
          <w:shd w:val="clear" w:color="auto" w:fill="FFFFFF"/>
          <w:lang w:val="en-GB"/>
        </w:rPr>
        <w:t xml:space="preserve"> commented</w:t>
      </w:r>
      <w:r w:rsidR="00E70D3C" w:rsidRPr="00F93A32">
        <w:rPr>
          <w:rStyle w:val="Nessuno"/>
          <w:rFonts w:ascii="Times New Roman" w:hAnsi="Times New Roman" w:cs="Times New Roman"/>
          <w:color w:val="auto"/>
          <w:sz w:val="24"/>
          <w:szCs w:val="24"/>
          <w:u w:color="222222"/>
          <w:shd w:val="clear" w:color="auto" w:fill="FFFFFF"/>
          <w:lang w:val="en-GB"/>
        </w:rPr>
        <w:t xml:space="preserve">: </w:t>
      </w:r>
    </w:p>
    <w:p w14:paraId="04E37408" w14:textId="77777777" w:rsidR="00FE18B2" w:rsidRDefault="00FE18B2" w:rsidP="00FE18B2">
      <w:pPr>
        <w:pStyle w:val="Default"/>
        <w:spacing w:after="200"/>
        <w:contextualSpacing/>
        <w:jc w:val="both"/>
        <w:rPr>
          <w:rStyle w:val="Nessuno"/>
          <w:rFonts w:ascii="Times New Roman" w:hAnsi="Times New Roman" w:cs="Times New Roman"/>
          <w:color w:val="auto"/>
          <w:sz w:val="24"/>
          <w:szCs w:val="24"/>
          <w:u w:color="222222"/>
          <w:shd w:val="clear" w:color="auto" w:fill="FFFFFF"/>
          <w:lang w:val="en-GB"/>
        </w:rPr>
      </w:pPr>
    </w:p>
    <w:p w14:paraId="65B5B331" w14:textId="55E907DD" w:rsidR="00E70D3C" w:rsidRPr="00F93A32" w:rsidRDefault="00E70D3C" w:rsidP="00FE18B2">
      <w:pPr>
        <w:pStyle w:val="Default"/>
        <w:spacing w:after="200"/>
        <w:contextualSpacing/>
        <w:jc w:val="both"/>
        <w:rPr>
          <w:rStyle w:val="Nessuno"/>
          <w:rFonts w:ascii="Times New Roman" w:hAnsi="Times New Roman" w:cs="Times New Roman"/>
          <w:color w:val="auto"/>
          <w:u w:color="222222"/>
          <w:shd w:val="clear" w:color="auto" w:fill="FFFFFF"/>
          <w:lang w:val="en-GB"/>
        </w:rPr>
      </w:pPr>
      <w:r w:rsidRPr="00F93A32">
        <w:rPr>
          <w:rStyle w:val="Nessuno"/>
          <w:rFonts w:ascii="Times New Roman" w:hAnsi="Times New Roman" w:cs="Times New Roman"/>
          <w:color w:val="auto"/>
          <w:u w:color="222222"/>
          <w:shd w:val="clear" w:color="auto" w:fill="FFFFFF"/>
          <w:lang w:val="en-GB"/>
        </w:rPr>
        <w:t>I knew Detwiler</w:t>
      </w:r>
      <w:r w:rsidR="00B76C9A" w:rsidRPr="00F93A32">
        <w:rPr>
          <w:rStyle w:val="Nessuno"/>
          <w:rFonts w:ascii="Times New Roman" w:hAnsi="Times New Roman" w:cs="Times New Roman"/>
          <w:color w:val="auto"/>
          <w:u w:color="222222"/>
          <w:shd w:val="clear" w:color="auto" w:fill="FFFFFF"/>
          <w:lang w:val="en-GB"/>
        </w:rPr>
        <w:t xml:space="preserve"> from his visit </w:t>
      </w:r>
      <w:r w:rsidR="00A101F7" w:rsidRPr="00F93A32">
        <w:rPr>
          <w:rStyle w:val="Nessuno"/>
          <w:rFonts w:ascii="Times New Roman" w:hAnsi="Times New Roman" w:cs="Times New Roman"/>
          <w:color w:val="auto"/>
          <w:u w:color="222222"/>
          <w:shd w:val="clear" w:color="auto" w:fill="FFFFFF"/>
          <w:lang w:val="en-GB"/>
        </w:rPr>
        <w:t>to Freiburg, but I kn</w:t>
      </w:r>
      <w:r w:rsidR="00AD6E0E" w:rsidRPr="00F93A32">
        <w:rPr>
          <w:rStyle w:val="Nessuno"/>
          <w:rFonts w:ascii="Times New Roman" w:hAnsi="Times New Roman" w:cs="Times New Roman"/>
          <w:color w:val="auto"/>
          <w:u w:color="222222"/>
          <w:shd w:val="clear" w:color="auto" w:fill="FFFFFF"/>
          <w:lang w:val="en-GB"/>
        </w:rPr>
        <w:t xml:space="preserve">ew nothing </w:t>
      </w:r>
      <w:r w:rsidR="00FC2427" w:rsidRPr="00F93A32">
        <w:rPr>
          <w:rStyle w:val="Nessuno"/>
          <w:rFonts w:ascii="Times New Roman" w:hAnsi="Times New Roman" w:cs="Times New Roman"/>
          <w:color w:val="auto"/>
          <w:u w:color="222222"/>
          <w:shd w:val="clear" w:color="auto" w:fill="FFFFFF"/>
          <w:lang w:val="en-GB"/>
        </w:rPr>
        <w:t>of Ms. Shorey</w:t>
      </w:r>
      <w:r w:rsidR="00135353" w:rsidRPr="00F93A32">
        <w:rPr>
          <w:rStyle w:val="Nessuno"/>
          <w:rFonts w:ascii="Times New Roman" w:hAnsi="Times New Roman" w:cs="Times New Roman"/>
          <w:color w:val="auto"/>
          <w:u w:color="222222"/>
          <w:shd w:val="clear" w:color="auto" w:fill="FFFFFF"/>
          <w:lang w:val="en-GB"/>
        </w:rPr>
        <w:t>; her name had disappeared from the</w:t>
      </w:r>
      <w:r w:rsidR="00972757" w:rsidRPr="00F93A32">
        <w:rPr>
          <w:rStyle w:val="Nessuno"/>
          <w:rFonts w:ascii="Times New Roman" w:hAnsi="Times New Roman" w:cs="Times New Roman"/>
          <w:color w:val="auto"/>
          <w:u w:color="222222"/>
          <w:shd w:val="clear" w:color="auto" w:fill="FFFFFF"/>
          <w:lang w:val="en-GB"/>
        </w:rPr>
        <w:t xml:space="preserve"> literature. </w:t>
      </w:r>
      <w:r w:rsidR="00AB453A" w:rsidRPr="00F93A32">
        <w:rPr>
          <w:rStyle w:val="Nessuno"/>
          <w:rFonts w:ascii="Times New Roman" w:hAnsi="Times New Roman" w:cs="Times New Roman"/>
          <w:color w:val="auto"/>
          <w:u w:color="222222"/>
          <w:shd w:val="clear" w:color="auto" w:fill="FFFFFF"/>
          <w:lang w:val="en-GB"/>
        </w:rPr>
        <w:t xml:space="preserve">I found out a few years later that she had been a student of </w:t>
      </w:r>
      <w:proofErr w:type="spellStart"/>
      <w:r w:rsidR="00AB453A" w:rsidRPr="00F93A32">
        <w:rPr>
          <w:rStyle w:val="Nessuno"/>
          <w:rFonts w:ascii="Times New Roman" w:hAnsi="Times New Roman" w:cs="Times New Roman"/>
          <w:color w:val="auto"/>
          <w:u w:color="222222"/>
          <w:shd w:val="clear" w:color="auto" w:fill="FFFFFF"/>
          <w:lang w:val="en-GB"/>
        </w:rPr>
        <w:t>Dr.</w:t>
      </w:r>
      <w:proofErr w:type="spellEnd"/>
      <w:r w:rsidR="00AB453A" w:rsidRPr="00F93A32">
        <w:rPr>
          <w:rStyle w:val="Nessuno"/>
          <w:rFonts w:ascii="Times New Roman" w:hAnsi="Times New Roman" w:cs="Times New Roman"/>
          <w:color w:val="auto"/>
          <w:u w:color="222222"/>
          <w:shd w:val="clear" w:color="auto" w:fill="FFFFFF"/>
          <w:lang w:val="en-GB"/>
        </w:rPr>
        <w:t xml:space="preserve"> Frank Lillie of the University of Chicago, whose classic book “The Development of the Chick” had put the chick embryo on the map for research and teaching.</w:t>
      </w:r>
    </w:p>
    <w:p w14:paraId="0F4F0F3D" w14:textId="77777777" w:rsidR="00B30A64" w:rsidRPr="00F93A32" w:rsidRDefault="00B30A64" w:rsidP="00B30A64">
      <w:pPr>
        <w:pStyle w:val="Default"/>
        <w:spacing w:after="200" w:line="360" w:lineRule="auto"/>
        <w:ind w:firstLine="720"/>
        <w:contextualSpacing/>
        <w:jc w:val="both"/>
        <w:rPr>
          <w:rStyle w:val="Nessuno"/>
          <w:rFonts w:ascii="Times New Roman" w:hAnsi="Times New Roman" w:cs="Times New Roman"/>
          <w:color w:val="auto"/>
          <w:u w:color="222222"/>
          <w:shd w:val="clear" w:color="auto" w:fill="FFFFFF"/>
          <w:lang w:val="en-GB"/>
        </w:rPr>
      </w:pPr>
    </w:p>
    <w:p w14:paraId="6B29B57F" w14:textId="1F866E49" w:rsidR="00142430" w:rsidRPr="00F93A32" w:rsidRDefault="00142430" w:rsidP="00B30A64">
      <w:pPr>
        <w:pStyle w:val="Default"/>
        <w:spacing w:after="200" w:line="360" w:lineRule="auto"/>
        <w:ind w:firstLine="720"/>
        <w:contextualSpacing/>
        <w:jc w:val="both"/>
        <w:rPr>
          <w:rStyle w:val="Nessuno"/>
          <w:rFonts w:ascii="Times New Roman" w:hAnsi="Times New Roman" w:cs="Times New Roman"/>
          <w:color w:val="auto"/>
          <w:sz w:val="24"/>
          <w:szCs w:val="24"/>
          <w:u w:color="222222"/>
          <w:shd w:val="clear" w:color="auto" w:fill="FFFFFF"/>
          <w:lang w:val="en-GB"/>
        </w:rPr>
      </w:pPr>
      <w:r w:rsidRPr="00F93A32">
        <w:rPr>
          <w:rStyle w:val="Nessuno"/>
          <w:rFonts w:ascii="Times New Roman" w:hAnsi="Times New Roman" w:cs="Times New Roman"/>
          <w:color w:val="auto"/>
          <w:sz w:val="24"/>
          <w:szCs w:val="24"/>
          <w:u w:color="222222"/>
          <w:shd w:val="clear" w:color="auto" w:fill="FFFFFF"/>
          <w:lang w:val="en-GB"/>
        </w:rPr>
        <w:t>This</w:t>
      </w:r>
      <w:r w:rsidR="00141461" w:rsidRPr="00F93A32">
        <w:rPr>
          <w:rStyle w:val="Nessuno"/>
          <w:rFonts w:ascii="Times New Roman" w:hAnsi="Times New Roman" w:cs="Times New Roman"/>
          <w:color w:val="auto"/>
          <w:sz w:val="24"/>
          <w:szCs w:val="24"/>
          <w:u w:color="222222"/>
          <w:shd w:val="clear" w:color="auto" w:fill="FFFFFF"/>
          <w:lang w:val="en-GB"/>
        </w:rPr>
        <w:t xml:space="preserve"> </w:t>
      </w:r>
      <w:r w:rsidR="00C14CA0" w:rsidRPr="00F93A32">
        <w:rPr>
          <w:rStyle w:val="Nessuno"/>
          <w:rFonts w:ascii="Times New Roman" w:hAnsi="Times New Roman" w:cs="Times New Roman"/>
          <w:color w:val="auto"/>
          <w:sz w:val="24"/>
          <w:szCs w:val="24"/>
          <w:u w:color="222222"/>
          <w:shd w:val="clear" w:color="auto" w:fill="FFFFFF"/>
          <w:lang w:val="en-GB"/>
        </w:rPr>
        <w:t>reinvestigation</w:t>
      </w:r>
      <w:r w:rsidR="00187270" w:rsidRPr="00F93A32">
        <w:rPr>
          <w:rStyle w:val="Nessuno"/>
          <w:rFonts w:ascii="Times New Roman" w:hAnsi="Times New Roman" w:cs="Times New Roman"/>
          <w:color w:val="auto"/>
          <w:sz w:val="24"/>
          <w:szCs w:val="24"/>
          <w:u w:color="222222"/>
          <w:shd w:val="clear" w:color="auto" w:fill="FFFFFF"/>
          <w:lang w:val="en-GB"/>
        </w:rPr>
        <w:t xml:space="preserve"> was not futile and repetitive, but </w:t>
      </w:r>
      <w:r w:rsidR="00792886" w:rsidRPr="00F93A32">
        <w:rPr>
          <w:rStyle w:val="Nessuno"/>
          <w:rFonts w:ascii="Times New Roman" w:hAnsi="Times New Roman" w:cs="Times New Roman"/>
          <w:color w:val="auto"/>
          <w:sz w:val="24"/>
          <w:szCs w:val="24"/>
          <w:u w:color="222222"/>
          <w:shd w:val="clear" w:color="auto" w:fill="FFFFFF"/>
          <w:lang w:val="en-GB"/>
        </w:rPr>
        <w:t xml:space="preserve">it </w:t>
      </w:r>
      <w:r w:rsidR="00EE418B" w:rsidRPr="00F93A32">
        <w:rPr>
          <w:rStyle w:val="Nessuno"/>
          <w:rFonts w:ascii="Times New Roman" w:hAnsi="Times New Roman" w:cs="Times New Roman"/>
          <w:color w:val="auto"/>
          <w:sz w:val="24"/>
          <w:szCs w:val="24"/>
          <w:u w:color="222222"/>
          <w:shd w:val="clear" w:color="auto" w:fill="FFFFFF"/>
          <w:lang w:val="en-GB"/>
        </w:rPr>
        <w:t>proved to be</w:t>
      </w:r>
      <w:r w:rsidR="00187270" w:rsidRPr="00F93A32">
        <w:rPr>
          <w:rStyle w:val="Nessuno"/>
          <w:rFonts w:ascii="Times New Roman" w:hAnsi="Times New Roman" w:cs="Times New Roman"/>
          <w:color w:val="auto"/>
          <w:sz w:val="24"/>
          <w:szCs w:val="24"/>
          <w:u w:color="222222"/>
          <w:shd w:val="clear" w:color="auto" w:fill="FFFFFF"/>
          <w:lang w:val="en-GB"/>
        </w:rPr>
        <w:t xml:space="preserve"> </w:t>
      </w:r>
      <w:r w:rsidR="00EE418B" w:rsidRPr="00F93A32">
        <w:rPr>
          <w:rStyle w:val="Nessuno"/>
          <w:rFonts w:ascii="Times New Roman" w:hAnsi="Times New Roman" w:cs="Times New Roman"/>
          <w:color w:val="auto"/>
          <w:sz w:val="24"/>
          <w:szCs w:val="24"/>
          <w:u w:color="222222"/>
          <w:shd w:val="clear" w:color="auto" w:fill="FFFFFF"/>
          <w:lang w:val="en-GB"/>
        </w:rPr>
        <w:t>crucial</w:t>
      </w:r>
      <w:r w:rsidR="00187270" w:rsidRPr="00F93A32">
        <w:rPr>
          <w:rStyle w:val="Nessuno"/>
          <w:rFonts w:ascii="Times New Roman" w:hAnsi="Times New Roman" w:cs="Times New Roman"/>
          <w:color w:val="auto"/>
          <w:sz w:val="24"/>
          <w:szCs w:val="24"/>
          <w:u w:color="222222"/>
          <w:shd w:val="clear" w:color="auto" w:fill="FFFFFF"/>
          <w:lang w:val="en-GB"/>
        </w:rPr>
        <w:t xml:space="preserve"> regarding the relationship between peripheral st</w:t>
      </w:r>
      <w:r w:rsidR="00EE418B" w:rsidRPr="00F93A32">
        <w:rPr>
          <w:rStyle w:val="Nessuno"/>
          <w:rFonts w:ascii="Times New Roman" w:hAnsi="Times New Roman" w:cs="Times New Roman"/>
          <w:color w:val="auto"/>
          <w:sz w:val="24"/>
          <w:szCs w:val="24"/>
          <w:u w:color="222222"/>
          <w:shd w:val="clear" w:color="auto" w:fill="FFFFFF"/>
          <w:lang w:val="en-GB"/>
        </w:rPr>
        <w:t>ructures and the central nervous</w:t>
      </w:r>
      <w:r w:rsidR="00187270" w:rsidRPr="00F93A32">
        <w:rPr>
          <w:rStyle w:val="Nessuno"/>
          <w:rFonts w:ascii="Times New Roman" w:hAnsi="Times New Roman" w:cs="Times New Roman"/>
          <w:color w:val="auto"/>
          <w:sz w:val="24"/>
          <w:szCs w:val="24"/>
          <w:u w:color="222222"/>
          <w:shd w:val="clear" w:color="auto" w:fill="FFFFFF"/>
          <w:lang w:val="en-GB"/>
        </w:rPr>
        <w:t xml:space="preserve"> system.</w:t>
      </w:r>
      <w:r w:rsidR="00AB453A" w:rsidRPr="00F93A32">
        <w:rPr>
          <w:rStyle w:val="Nessuno"/>
          <w:rFonts w:ascii="Times New Roman" w:hAnsi="Times New Roman" w:cs="Times New Roman"/>
          <w:color w:val="auto"/>
          <w:sz w:val="24"/>
          <w:szCs w:val="24"/>
          <w:u w:color="222222"/>
          <w:shd w:val="clear" w:color="auto" w:fill="FFFFFF"/>
          <w:lang w:val="en-GB"/>
        </w:rPr>
        <w:t xml:space="preserve"> The wing extirpation experiments on the chick embryo</w:t>
      </w:r>
      <w:r w:rsidR="00530379" w:rsidRPr="00F93A32">
        <w:rPr>
          <w:rStyle w:val="Nessuno"/>
          <w:rFonts w:ascii="Times New Roman" w:hAnsi="Times New Roman" w:cs="Times New Roman"/>
          <w:color w:val="auto"/>
          <w:sz w:val="24"/>
          <w:szCs w:val="24"/>
          <w:u w:color="222222"/>
          <w:shd w:val="clear" w:color="auto" w:fill="FFFFFF"/>
          <w:lang w:val="en-GB"/>
        </w:rPr>
        <w:t xml:space="preserve"> showed that “</w:t>
      </w:r>
      <w:r w:rsidR="00666792" w:rsidRPr="00F93A32">
        <w:rPr>
          <w:rStyle w:val="Nessuno"/>
          <w:rFonts w:ascii="Times New Roman" w:hAnsi="Times New Roman" w:cs="Times New Roman"/>
          <w:color w:val="auto"/>
          <w:sz w:val="24"/>
          <w:szCs w:val="24"/>
          <w:u w:color="222222"/>
          <w:shd w:val="clear" w:color="auto" w:fill="FFFFFF"/>
          <w:lang w:val="en-GB"/>
        </w:rPr>
        <w:t>the results obtained by M</w:t>
      </w:r>
      <w:r w:rsidR="00F10732" w:rsidRPr="00F93A32">
        <w:rPr>
          <w:rStyle w:val="Nessuno"/>
          <w:rFonts w:ascii="Times New Roman" w:hAnsi="Times New Roman" w:cs="Times New Roman"/>
          <w:color w:val="auto"/>
          <w:sz w:val="24"/>
          <w:szCs w:val="24"/>
          <w:u w:color="222222"/>
          <w:shd w:val="clear" w:color="auto" w:fill="FFFFFF"/>
          <w:lang w:val="en-GB"/>
        </w:rPr>
        <w:t xml:space="preserve">iss Shorey were fully </w:t>
      </w:r>
      <w:r w:rsidR="00530379" w:rsidRPr="00F93A32">
        <w:rPr>
          <w:rStyle w:val="Nessuno"/>
          <w:rFonts w:ascii="Times New Roman" w:hAnsi="Times New Roman" w:cs="Times New Roman"/>
          <w:color w:val="auto"/>
          <w:sz w:val="24"/>
          <w:szCs w:val="24"/>
          <w:u w:color="222222"/>
          <w:shd w:val="clear" w:color="auto" w:fill="FFFFFF"/>
          <w:lang w:val="en-GB"/>
        </w:rPr>
        <w:t>confirmed”</w:t>
      </w:r>
      <w:r w:rsidR="00666792" w:rsidRPr="00F93A32">
        <w:rPr>
          <w:rStyle w:val="Nessuno"/>
          <w:rFonts w:ascii="Times New Roman" w:hAnsi="Times New Roman" w:cs="Times New Roman"/>
          <w:color w:val="auto"/>
          <w:sz w:val="24"/>
          <w:szCs w:val="24"/>
          <w:u w:color="222222"/>
          <w:shd w:val="clear" w:color="auto" w:fill="FFFFFF"/>
          <w:lang w:val="en-GB"/>
        </w:rPr>
        <w:t xml:space="preserve"> (</w:t>
      </w:r>
      <w:proofErr w:type="spellStart"/>
      <w:r w:rsidR="00530379" w:rsidRPr="00F93A32">
        <w:rPr>
          <w:rStyle w:val="Nessuno"/>
          <w:rFonts w:ascii="Times New Roman" w:hAnsi="Times New Roman" w:cs="Times New Roman"/>
          <w:color w:val="auto"/>
          <w:sz w:val="24"/>
          <w:szCs w:val="24"/>
          <w:u w:color="222222"/>
          <w:shd w:val="clear" w:color="auto" w:fill="FFFFFF"/>
          <w:lang w:val="en-GB"/>
        </w:rPr>
        <w:t>ivi</w:t>
      </w:r>
      <w:proofErr w:type="spellEnd"/>
      <w:r w:rsidR="00530379" w:rsidRPr="00F93A32">
        <w:rPr>
          <w:rStyle w:val="Nessuno"/>
          <w:rFonts w:ascii="Times New Roman" w:hAnsi="Times New Roman" w:cs="Times New Roman"/>
          <w:color w:val="auto"/>
          <w:sz w:val="24"/>
          <w:szCs w:val="24"/>
          <w:u w:color="222222"/>
          <w:shd w:val="clear" w:color="auto" w:fill="FFFFFF"/>
          <w:lang w:val="en-GB"/>
        </w:rPr>
        <w:t xml:space="preserve">, </w:t>
      </w:r>
      <w:r w:rsidR="00666792" w:rsidRPr="00F93A32">
        <w:rPr>
          <w:rStyle w:val="Nessuno"/>
          <w:rFonts w:ascii="Times New Roman" w:hAnsi="Times New Roman" w:cs="Times New Roman"/>
          <w:color w:val="auto"/>
          <w:sz w:val="24"/>
          <w:szCs w:val="24"/>
          <w:u w:color="222222"/>
          <w:shd w:val="clear" w:color="auto" w:fill="FFFFFF"/>
          <w:lang w:val="en-GB"/>
        </w:rPr>
        <w:t xml:space="preserve">p. </w:t>
      </w:r>
      <w:r w:rsidR="00562658" w:rsidRPr="00F93A32">
        <w:rPr>
          <w:rStyle w:val="Nessuno"/>
          <w:rFonts w:ascii="Times New Roman" w:hAnsi="Times New Roman" w:cs="Times New Roman"/>
          <w:color w:val="auto"/>
          <w:sz w:val="24"/>
          <w:szCs w:val="24"/>
          <w:u w:color="222222"/>
          <w:shd w:val="clear" w:color="auto" w:fill="FFFFFF"/>
          <w:lang w:val="en-GB"/>
        </w:rPr>
        <w:t>450</w:t>
      </w:r>
      <w:r w:rsidR="00666792" w:rsidRPr="00F93A32">
        <w:rPr>
          <w:rStyle w:val="Nessuno"/>
          <w:rFonts w:ascii="Times New Roman" w:hAnsi="Times New Roman" w:cs="Times New Roman"/>
          <w:color w:val="auto"/>
          <w:sz w:val="24"/>
          <w:szCs w:val="24"/>
          <w:u w:color="222222"/>
          <w:shd w:val="clear" w:color="auto" w:fill="FFFFFF"/>
          <w:lang w:val="en-GB"/>
        </w:rPr>
        <w:t>)</w:t>
      </w:r>
      <w:r w:rsidR="00530379" w:rsidRPr="00F93A32">
        <w:rPr>
          <w:rStyle w:val="Nessuno"/>
          <w:rFonts w:ascii="Times New Roman" w:hAnsi="Times New Roman" w:cs="Times New Roman"/>
          <w:color w:val="auto"/>
          <w:sz w:val="24"/>
          <w:szCs w:val="24"/>
          <w:u w:color="222222"/>
          <w:shd w:val="clear" w:color="auto" w:fill="FFFFFF"/>
          <w:lang w:val="en-GB"/>
        </w:rPr>
        <w:t>. They were confirmed “</w:t>
      </w:r>
      <w:r w:rsidR="00562658" w:rsidRPr="00F93A32">
        <w:rPr>
          <w:rStyle w:val="Nessuno"/>
          <w:rFonts w:ascii="Times New Roman" w:hAnsi="Times New Roman" w:cs="Times New Roman"/>
          <w:color w:val="auto"/>
          <w:sz w:val="24"/>
          <w:szCs w:val="24"/>
          <w:u w:color="222222"/>
          <w:shd w:val="clear" w:color="auto" w:fill="FFFFFF"/>
          <w:lang w:val="en-GB"/>
        </w:rPr>
        <w:t>in every detail and there is not the least deviat</w:t>
      </w:r>
      <w:r w:rsidR="00530379" w:rsidRPr="00F93A32">
        <w:rPr>
          <w:rStyle w:val="Nessuno"/>
          <w:rFonts w:ascii="Times New Roman" w:hAnsi="Times New Roman" w:cs="Times New Roman"/>
          <w:color w:val="auto"/>
          <w:sz w:val="24"/>
          <w:szCs w:val="24"/>
          <w:u w:color="222222"/>
          <w:shd w:val="clear" w:color="auto" w:fill="FFFFFF"/>
          <w:lang w:val="en-GB"/>
        </w:rPr>
        <w:t>ion in the experimental results”</w:t>
      </w:r>
      <w:r w:rsidR="00562658" w:rsidRPr="00F93A32">
        <w:rPr>
          <w:rStyle w:val="Nessuno"/>
          <w:rFonts w:ascii="Times New Roman" w:hAnsi="Times New Roman" w:cs="Times New Roman"/>
          <w:color w:val="auto"/>
          <w:sz w:val="24"/>
          <w:szCs w:val="24"/>
          <w:u w:color="222222"/>
          <w:shd w:val="clear" w:color="auto" w:fill="FFFFFF"/>
          <w:lang w:val="en-GB"/>
        </w:rPr>
        <w:t xml:space="preserve"> (</w:t>
      </w:r>
      <w:proofErr w:type="spellStart"/>
      <w:r w:rsidR="00530379" w:rsidRPr="00F93A32">
        <w:rPr>
          <w:rStyle w:val="Nessuno"/>
          <w:rFonts w:ascii="Times New Roman" w:hAnsi="Times New Roman" w:cs="Times New Roman"/>
          <w:color w:val="auto"/>
          <w:sz w:val="24"/>
          <w:szCs w:val="24"/>
          <w:u w:color="222222"/>
          <w:shd w:val="clear" w:color="auto" w:fill="FFFFFF"/>
          <w:lang w:val="en-GB"/>
        </w:rPr>
        <w:t>ivi</w:t>
      </w:r>
      <w:proofErr w:type="spellEnd"/>
      <w:r w:rsidR="00530379" w:rsidRPr="00F93A32">
        <w:rPr>
          <w:rStyle w:val="Nessuno"/>
          <w:rFonts w:ascii="Times New Roman" w:hAnsi="Times New Roman" w:cs="Times New Roman"/>
          <w:color w:val="auto"/>
          <w:sz w:val="24"/>
          <w:szCs w:val="24"/>
          <w:u w:color="222222"/>
          <w:shd w:val="clear" w:color="auto" w:fill="FFFFFF"/>
          <w:lang w:val="en-GB"/>
        </w:rPr>
        <w:t xml:space="preserve">, </w:t>
      </w:r>
      <w:r w:rsidR="00562658" w:rsidRPr="00F93A32">
        <w:rPr>
          <w:rStyle w:val="Nessuno"/>
          <w:rFonts w:ascii="Times New Roman" w:hAnsi="Times New Roman" w:cs="Times New Roman"/>
          <w:color w:val="auto"/>
          <w:sz w:val="24"/>
          <w:szCs w:val="24"/>
          <w:u w:color="222222"/>
          <w:shd w:val="clear" w:color="auto" w:fill="FFFFFF"/>
          <w:lang w:val="en-GB"/>
        </w:rPr>
        <w:t>p. 480)</w:t>
      </w:r>
      <w:r w:rsidR="00AB453A" w:rsidRPr="00F93A32">
        <w:rPr>
          <w:rStyle w:val="Nessuno"/>
          <w:rFonts w:ascii="Times New Roman" w:hAnsi="Times New Roman" w:cs="Times New Roman"/>
          <w:color w:val="auto"/>
          <w:sz w:val="24"/>
          <w:szCs w:val="24"/>
          <w:u w:color="222222"/>
          <w:shd w:val="clear" w:color="auto" w:fill="FFFFFF"/>
          <w:lang w:val="en-GB"/>
        </w:rPr>
        <w:t xml:space="preserve">: both the brachial dorsal root ganglia (DRG) and </w:t>
      </w:r>
      <w:r w:rsidR="00A86435" w:rsidRPr="00F93A32">
        <w:rPr>
          <w:rStyle w:val="Nessuno"/>
          <w:rFonts w:ascii="Times New Roman" w:hAnsi="Times New Roman" w:cs="Times New Roman"/>
          <w:color w:val="auto"/>
          <w:sz w:val="24"/>
          <w:szCs w:val="24"/>
          <w:u w:color="222222"/>
          <w:shd w:val="clear" w:color="auto" w:fill="FFFFFF"/>
          <w:lang w:val="en-GB"/>
        </w:rPr>
        <w:t>the brachial lateral motor column (</w:t>
      </w:r>
      <w:proofErr w:type="spellStart"/>
      <w:r w:rsidR="00A86435" w:rsidRPr="00F93A32">
        <w:rPr>
          <w:rStyle w:val="Nessuno"/>
          <w:rFonts w:ascii="Times New Roman" w:hAnsi="Times New Roman" w:cs="Times New Roman"/>
          <w:color w:val="auto"/>
          <w:sz w:val="24"/>
          <w:szCs w:val="24"/>
          <w:u w:color="222222"/>
          <w:shd w:val="clear" w:color="auto" w:fill="FFFFFF"/>
          <w:lang w:val="en-GB"/>
        </w:rPr>
        <w:t>lmc</w:t>
      </w:r>
      <w:proofErr w:type="spellEnd"/>
      <w:r w:rsidR="00A86435" w:rsidRPr="00F93A32">
        <w:rPr>
          <w:rStyle w:val="Nessuno"/>
          <w:rFonts w:ascii="Times New Roman" w:hAnsi="Times New Roman" w:cs="Times New Roman"/>
          <w:color w:val="auto"/>
          <w:sz w:val="24"/>
          <w:szCs w:val="24"/>
          <w:u w:color="222222"/>
          <w:shd w:val="clear" w:color="auto" w:fill="FFFFFF"/>
          <w:lang w:val="en-GB"/>
        </w:rPr>
        <w:t xml:space="preserve">) were </w:t>
      </w:r>
      <w:proofErr w:type="spellStart"/>
      <w:r w:rsidR="00A86435" w:rsidRPr="00F93A32">
        <w:rPr>
          <w:rStyle w:val="Nessuno"/>
          <w:rFonts w:ascii="Times New Roman" w:hAnsi="Times New Roman" w:cs="Times New Roman"/>
          <w:color w:val="auto"/>
          <w:sz w:val="24"/>
          <w:szCs w:val="24"/>
          <w:u w:color="222222"/>
          <w:shd w:val="clear" w:color="auto" w:fill="FFFFFF"/>
          <w:lang w:val="en-GB"/>
        </w:rPr>
        <w:t>hypoplastic</w:t>
      </w:r>
      <w:proofErr w:type="spellEnd"/>
      <w:r w:rsidR="00A86435" w:rsidRPr="00F93A32">
        <w:rPr>
          <w:rStyle w:val="Nessuno"/>
          <w:rFonts w:ascii="Times New Roman" w:hAnsi="Times New Roman" w:cs="Times New Roman"/>
          <w:color w:val="auto"/>
          <w:sz w:val="24"/>
          <w:szCs w:val="24"/>
          <w:u w:color="222222"/>
          <w:shd w:val="clear" w:color="auto" w:fill="FFFFFF"/>
          <w:lang w:val="en-GB"/>
        </w:rPr>
        <w:t>.</w:t>
      </w:r>
      <w:r w:rsidRPr="00F93A32">
        <w:rPr>
          <w:rStyle w:val="Nessuno"/>
          <w:rFonts w:ascii="Times New Roman" w:hAnsi="Times New Roman" w:cs="Times New Roman"/>
          <w:color w:val="auto"/>
          <w:sz w:val="24"/>
          <w:szCs w:val="24"/>
          <w:u w:color="222222"/>
          <w:shd w:val="clear" w:color="auto" w:fill="FFFFFF"/>
          <w:lang w:val="en-GB"/>
        </w:rPr>
        <w:t xml:space="preserve"> </w:t>
      </w:r>
      <w:r w:rsidRPr="00F93A32">
        <w:rPr>
          <w:rFonts w:ascii="Times New Roman" w:hAnsi="Times New Roman" w:cs="Times New Roman"/>
          <w:color w:val="auto"/>
          <w:sz w:val="24"/>
          <w:szCs w:val="24"/>
          <w:lang w:val="en-GB"/>
        </w:rPr>
        <w:t>Nevertheless, Hamburger added a further i</w:t>
      </w:r>
      <w:r w:rsidR="00F10732" w:rsidRPr="00F93A32">
        <w:rPr>
          <w:rFonts w:ascii="Times New Roman" w:hAnsi="Times New Roman" w:cs="Times New Roman"/>
          <w:color w:val="auto"/>
          <w:sz w:val="24"/>
          <w:szCs w:val="24"/>
          <w:lang w:val="en-GB"/>
        </w:rPr>
        <w:t xml:space="preserve">mportant point: he </w:t>
      </w:r>
      <w:r w:rsidR="0044496A" w:rsidRPr="00F93A32">
        <w:rPr>
          <w:rFonts w:ascii="Times New Roman" w:hAnsi="Times New Roman" w:cs="Times New Roman"/>
          <w:color w:val="auto"/>
          <w:sz w:val="24"/>
          <w:szCs w:val="24"/>
          <w:lang w:val="en-GB"/>
        </w:rPr>
        <w:t>established “</w:t>
      </w:r>
      <w:r w:rsidRPr="00F93A32">
        <w:rPr>
          <w:rFonts w:ascii="Times New Roman" w:hAnsi="Times New Roman" w:cs="Times New Roman"/>
          <w:color w:val="auto"/>
          <w:sz w:val="24"/>
          <w:szCs w:val="24"/>
          <w:lang w:val="en-GB"/>
        </w:rPr>
        <w:t xml:space="preserve">by the semiquantitative methods that hypoplasia in the motor column </w:t>
      </w:r>
      <w:r w:rsidR="00F10732" w:rsidRPr="00F93A32">
        <w:rPr>
          <w:rFonts w:ascii="Times New Roman" w:hAnsi="Times New Roman" w:cs="Times New Roman"/>
          <w:color w:val="auto"/>
          <w:sz w:val="24"/>
          <w:szCs w:val="24"/>
          <w:lang w:val="en-GB"/>
        </w:rPr>
        <w:t>was proportional to muscle loss</w:t>
      </w:r>
      <w:r w:rsidR="0044496A" w:rsidRPr="00F93A32">
        <w:rPr>
          <w:rFonts w:ascii="Times New Roman" w:hAnsi="Times New Roman" w:cs="Times New Roman"/>
          <w:color w:val="auto"/>
          <w:sz w:val="24"/>
          <w:szCs w:val="24"/>
          <w:lang w:val="en-GB"/>
        </w:rPr>
        <w:t>”</w:t>
      </w:r>
      <w:r w:rsidRPr="00F93A32">
        <w:rPr>
          <w:rFonts w:ascii="Times New Roman" w:hAnsi="Times New Roman" w:cs="Times New Roman"/>
          <w:color w:val="auto"/>
          <w:sz w:val="24"/>
          <w:szCs w:val="24"/>
          <w:lang w:val="en-GB"/>
        </w:rPr>
        <w:t xml:space="preserve"> (Hamburger, 1988). In fact, the number of the motoneurons in the lateral motor column appeared to be reduced between 22% and 60% proportionally to the muscle tissue loss between 31% and 96% (Hamburger, 1934, p. 491). At th</w:t>
      </w:r>
      <w:r w:rsidR="0044496A" w:rsidRPr="00F93A32">
        <w:rPr>
          <w:rFonts w:ascii="Times New Roman" w:hAnsi="Times New Roman" w:cs="Times New Roman"/>
          <w:color w:val="auto"/>
          <w:sz w:val="24"/>
          <w:szCs w:val="24"/>
          <w:lang w:val="en-GB"/>
        </w:rPr>
        <w:t>e same time, he confirmed that “</w:t>
      </w:r>
      <w:r w:rsidR="00AA6A88" w:rsidRPr="00F93A32">
        <w:rPr>
          <w:rFonts w:ascii="Times New Roman" w:hAnsi="Times New Roman" w:cs="Times New Roman"/>
          <w:color w:val="auto"/>
          <w:sz w:val="24"/>
          <w:szCs w:val="24"/>
          <w:lang w:val="en-GB"/>
        </w:rPr>
        <w:t>no degenerated neuron</w:t>
      </w:r>
      <w:r w:rsidRPr="00F93A32">
        <w:rPr>
          <w:rFonts w:ascii="Times New Roman" w:hAnsi="Times New Roman" w:cs="Times New Roman"/>
          <w:color w:val="auto"/>
          <w:sz w:val="24"/>
          <w:szCs w:val="24"/>
          <w:lang w:val="en-GB"/>
        </w:rPr>
        <w:t xml:space="preserve">s </w:t>
      </w:r>
      <w:r w:rsidR="0044496A" w:rsidRPr="00F93A32">
        <w:rPr>
          <w:rFonts w:ascii="Times New Roman" w:hAnsi="Times New Roman" w:cs="Times New Roman"/>
          <w:color w:val="auto"/>
          <w:sz w:val="24"/>
          <w:szCs w:val="24"/>
          <w:lang w:val="en-GB"/>
        </w:rPr>
        <w:t>were found in the area affected”</w:t>
      </w:r>
      <w:r w:rsidRPr="00F93A32">
        <w:rPr>
          <w:rFonts w:ascii="Times New Roman" w:hAnsi="Times New Roman" w:cs="Times New Roman"/>
          <w:color w:val="auto"/>
          <w:sz w:val="24"/>
          <w:szCs w:val="24"/>
          <w:lang w:val="en-GB"/>
        </w:rPr>
        <w:t xml:space="preserve"> and also in this</w:t>
      </w:r>
      <w:r w:rsidR="0044496A" w:rsidRPr="00F93A32">
        <w:rPr>
          <w:rFonts w:ascii="Times New Roman" w:hAnsi="Times New Roman" w:cs="Times New Roman"/>
          <w:color w:val="auto"/>
          <w:sz w:val="24"/>
          <w:szCs w:val="24"/>
          <w:lang w:val="en-GB"/>
        </w:rPr>
        <w:t xml:space="preserve"> regard he agreed with Shorey: “</w:t>
      </w:r>
      <w:r w:rsidRPr="00F93A32">
        <w:rPr>
          <w:rFonts w:ascii="Times New Roman" w:hAnsi="Times New Roman" w:cs="Times New Roman"/>
          <w:color w:val="auto"/>
          <w:sz w:val="24"/>
          <w:szCs w:val="24"/>
          <w:lang w:val="en-GB"/>
        </w:rPr>
        <w:t>The idea that hypoplasia might be due to cell degeneration did occur to Sho</w:t>
      </w:r>
      <w:r w:rsidR="00F10732" w:rsidRPr="00F93A32">
        <w:rPr>
          <w:rFonts w:ascii="Times New Roman" w:hAnsi="Times New Roman" w:cs="Times New Roman"/>
          <w:color w:val="auto"/>
          <w:sz w:val="24"/>
          <w:szCs w:val="24"/>
          <w:lang w:val="en-GB"/>
        </w:rPr>
        <w:t>rey, but she dismissed</w:t>
      </w:r>
      <w:r w:rsidR="0044496A" w:rsidRPr="00F93A32">
        <w:rPr>
          <w:rFonts w:ascii="Times New Roman" w:hAnsi="Times New Roman" w:cs="Times New Roman"/>
          <w:color w:val="auto"/>
          <w:sz w:val="24"/>
          <w:szCs w:val="24"/>
          <w:lang w:val="en-GB"/>
        </w:rPr>
        <w:t>”</w:t>
      </w:r>
      <w:r w:rsidRPr="00F93A32">
        <w:rPr>
          <w:rFonts w:ascii="Times New Roman" w:hAnsi="Times New Roman" w:cs="Times New Roman"/>
          <w:color w:val="auto"/>
          <w:sz w:val="24"/>
          <w:szCs w:val="24"/>
          <w:lang w:val="en-GB"/>
        </w:rPr>
        <w:t xml:space="preserve"> (Hamburger &amp; Oppenheim, 1982</w:t>
      </w:r>
      <w:r w:rsidR="00492457" w:rsidRPr="00F93A32">
        <w:rPr>
          <w:rFonts w:ascii="Times New Roman" w:hAnsi="Times New Roman" w:cs="Times New Roman"/>
          <w:color w:val="auto"/>
          <w:sz w:val="24"/>
          <w:szCs w:val="24"/>
          <w:lang w:val="en-GB"/>
        </w:rPr>
        <w:t>, reprinted in 1989, p. 127</w:t>
      </w:r>
      <w:r w:rsidRPr="00F93A32">
        <w:rPr>
          <w:rFonts w:ascii="Times New Roman" w:hAnsi="Times New Roman" w:cs="Times New Roman"/>
          <w:color w:val="auto"/>
          <w:sz w:val="24"/>
          <w:szCs w:val="24"/>
          <w:lang w:val="en-GB"/>
        </w:rPr>
        <w:t xml:space="preserve">). </w:t>
      </w:r>
    </w:p>
    <w:p w14:paraId="6C575E9D" w14:textId="2E9241AB" w:rsidR="00C14CA0" w:rsidRPr="00F93A32" w:rsidRDefault="00532774" w:rsidP="00B30A64">
      <w:pPr>
        <w:pStyle w:val="Default"/>
        <w:spacing w:after="200" w:line="360" w:lineRule="auto"/>
        <w:ind w:firstLine="720"/>
        <w:contextualSpacing/>
        <w:jc w:val="both"/>
        <w:rPr>
          <w:rStyle w:val="Nessuno"/>
          <w:rFonts w:ascii="Times New Roman" w:hAnsi="Times New Roman" w:cs="Times New Roman"/>
          <w:color w:val="auto"/>
          <w:sz w:val="24"/>
          <w:szCs w:val="24"/>
          <w:u w:color="222222"/>
          <w:shd w:val="clear" w:color="auto" w:fill="FFFFFF"/>
          <w:lang w:val="en-GB"/>
        </w:rPr>
      </w:pPr>
      <w:r w:rsidRPr="00F93A32">
        <w:rPr>
          <w:rStyle w:val="Nessuno"/>
          <w:rFonts w:ascii="Times New Roman" w:hAnsi="Times New Roman" w:cs="Times New Roman"/>
          <w:color w:val="auto"/>
          <w:sz w:val="24"/>
          <w:szCs w:val="24"/>
          <w:u w:color="222222"/>
          <w:shd w:val="clear" w:color="auto" w:fill="FFFFFF"/>
          <w:lang w:val="en-GB"/>
        </w:rPr>
        <w:t xml:space="preserve"> </w:t>
      </w:r>
      <w:r w:rsidR="00E742D9" w:rsidRPr="00F93A32">
        <w:rPr>
          <w:rStyle w:val="Nessuno"/>
          <w:rFonts w:ascii="Times New Roman" w:hAnsi="Times New Roman" w:cs="Times New Roman"/>
          <w:color w:val="auto"/>
          <w:sz w:val="24"/>
          <w:szCs w:val="24"/>
          <w:u w:color="222222"/>
          <w:shd w:val="clear" w:color="auto" w:fill="FFFFFF"/>
          <w:lang w:val="en-GB"/>
        </w:rPr>
        <w:t>In</w:t>
      </w:r>
      <w:r w:rsidR="001A5C3B" w:rsidRPr="00F93A32">
        <w:rPr>
          <w:rStyle w:val="Nessuno"/>
          <w:rFonts w:ascii="Times New Roman" w:hAnsi="Times New Roman" w:cs="Times New Roman"/>
          <w:color w:val="auto"/>
          <w:sz w:val="24"/>
          <w:szCs w:val="24"/>
          <w:u w:color="222222"/>
          <w:shd w:val="clear" w:color="auto" w:fill="FFFFFF"/>
          <w:lang w:val="en-GB"/>
        </w:rPr>
        <w:t xml:space="preserve"> 1934, </w:t>
      </w:r>
      <w:r w:rsidR="00A2792F" w:rsidRPr="00F93A32">
        <w:rPr>
          <w:rStyle w:val="Nessuno"/>
          <w:rFonts w:ascii="Times New Roman" w:hAnsi="Times New Roman" w:cs="Times New Roman"/>
          <w:color w:val="auto"/>
          <w:sz w:val="24"/>
          <w:szCs w:val="24"/>
          <w:u w:color="222222"/>
          <w:shd w:val="clear" w:color="auto" w:fill="FFFFFF"/>
          <w:lang w:val="en-GB"/>
        </w:rPr>
        <w:t>Viktor</w:t>
      </w:r>
      <w:r w:rsidR="00F45D10" w:rsidRPr="00F93A32">
        <w:rPr>
          <w:rStyle w:val="Nessuno"/>
          <w:rFonts w:ascii="Times New Roman" w:hAnsi="Times New Roman" w:cs="Times New Roman"/>
          <w:color w:val="auto"/>
          <w:sz w:val="24"/>
          <w:szCs w:val="24"/>
          <w:u w:color="222222"/>
          <w:shd w:val="clear" w:color="auto" w:fill="FFFFFF"/>
          <w:lang w:val="en-GB"/>
        </w:rPr>
        <w:t xml:space="preserve"> arrived to the conclusion </w:t>
      </w:r>
      <w:r w:rsidR="008D5309" w:rsidRPr="00F93A32">
        <w:rPr>
          <w:rStyle w:val="Nessuno"/>
          <w:rFonts w:ascii="Times New Roman" w:hAnsi="Times New Roman" w:cs="Times New Roman"/>
          <w:color w:val="auto"/>
          <w:sz w:val="24"/>
          <w:szCs w:val="24"/>
          <w:u w:color="222222"/>
          <w:shd w:val="clear" w:color="auto" w:fill="FFFFFF"/>
          <w:lang w:val="en-GB"/>
        </w:rPr>
        <w:t>that:</w:t>
      </w:r>
    </w:p>
    <w:p w14:paraId="320019BA" w14:textId="3CED819B" w:rsidR="00EE418B" w:rsidRPr="00F93A32" w:rsidRDefault="00EE418B" w:rsidP="00114951">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contextualSpacing/>
        <w:jc w:val="both"/>
        <w:rPr>
          <w:sz w:val="22"/>
          <w:szCs w:val="22"/>
          <w:lang w:val="en-GB" w:eastAsia="it-IT"/>
        </w:rPr>
      </w:pPr>
      <w:r w:rsidRPr="00F93A32">
        <w:rPr>
          <w:sz w:val="22"/>
          <w:szCs w:val="22"/>
          <w:lang w:val="en-GB" w:eastAsia="it-IT"/>
        </w:rPr>
        <w:t xml:space="preserve">The different peripheral structures while growing, are in some direct connection with their appropriate </w:t>
      </w:r>
      <w:proofErr w:type="spellStart"/>
      <w:r w:rsidRPr="00F93A32">
        <w:rPr>
          <w:sz w:val="22"/>
          <w:szCs w:val="22"/>
          <w:lang w:val="en-GB" w:eastAsia="it-IT"/>
        </w:rPr>
        <w:t>centers</w:t>
      </w:r>
      <w:proofErr w:type="spellEnd"/>
      <w:r w:rsidRPr="00F93A32">
        <w:rPr>
          <w:sz w:val="22"/>
          <w:szCs w:val="22"/>
          <w:lang w:val="en-GB" w:eastAsia="it-IT"/>
        </w:rPr>
        <w:t xml:space="preserve"> in the nervous system. Thus, they are enabled not only to control the growth of their own </w:t>
      </w:r>
      <w:proofErr w:type="spellStart"/>
      <w:r w:rsidRPr="00F93A32">
        <w:rPr>
          <w:sz w:val="22"/>
          <w:szCs w:val="22"/>
          <w:lang w:val="en-GB" w:eastAsia="it-IT"/>
        </w:rPr>
        <w:t>centers</w:t>
      </w:r>
      <w:proofErr w:type="spellEnd"/>
      <w:r w:rsidRPr="00F93A32">
        <w:rPr>
          <w:sz w:val="22"/>
          <w:szCs w:val="22"/>
          <w:lang w:val="en-GB" w:eastAsia="it-IT"/>
        </w:rPr>
        <w:t xml:space="preserve"> in general but even to regulate this growth in quantitative adaptation to their own progressing increase in size</w:t>
      </w:r>
      <w:r w:rsidR="008D5309" w:rsidRPr="00F93A32">
        <w:rPr>
          <w:sz w:val="22"/>
          <w:szCs w:val="22"/>
          <w:lang w:val="en-GB" w:eastAsia="it-IT"/>
        </w:rPr>
        <w:t xml:space="preserve"> (p. 473)</w:t>
      </w:r>
      <w:r w:rsidRPr="00F93A32">
        <w:rPr>
          <w:sz w:val="22"/>
          <w:szCs w:val="22"/>
          <w:lang w:val="en-GB" w:eastAsia="it-IT"/>
        </w:rPr>
        <w:t xml:space="preserve">. […] [e]very structure within the growing limb, muscle as well as sensory organs, send[s] stimuli to the central </w:t>
      </w:r>
      <w:r w:rsidRPr="00F93A32">
        <w:rPr>
          <w:sz w:val="22"/>
          <w:szCs w:val="22"/>
          <w:lang w:val="en-GB" w:eastAsia="it-IT"/>
        </w:rPr>
        <w:lastRenderedPageBreak/>
        <w:t xml:space="preserve">nervous system. Each part of the peripheral field controls directly its own nervous </w:t>
      </w:r>
      <w:proofErr w:type="spellStart"/>
      <w:r w:rsidRPr="00F93A32">
        <w:rPr>
          <w:sz w:val="22"/>
          <w:szCs w:val="22"/>
          <w:lang w:val="en-GB" w:eastAsia="it-IT"/>
        </w:rPr>
        <w:t>center</w:t>
      </w:r>
      <w:proofErr w:type="spellEnd"/>
      <w:r w:rsidRPr="00F93A32">
        <w:rPr>
          <w:sz w:val="22"/>
          <w:szCs w:val="22"/>
          <w:lang w:val="en-GB" w:eastAsia="it-IT"/>
        </w:rPr>
        <w:t xml:space="preserve">, i.e., the limb muscles affect the lateral motor </w:t>
      </w:r>
      <w:proofErr w:type="spellStart"/>
      <w:r w:rsidRPr="00F93A32">
        <w:rPr>
          <w:sz w:val="22"/>
          <w:szCs w:val="22"/>
          <w:lang w:val="en-GB" w:eastAsia="it-IT"/>
        </w:rPr>
        <w:t>centers</w:t>
      </w:r>
      <w:proofErr w:type="spellEnd"/>
      <w:r w:rsidRPr="00F93A32">
        <w:rPr>
          <w:sz w:val="22"/>
          <w:szCs w:val="22"/>
          <w:lang w:val="en-GB" w:eastAsia="it-IT"/>
        </w:rPr>
        <w:t xml:space="preserve">, the sensory fields control the ganglia. </w:t>
      </w:r>
    </w:p>
    <w:p w14:paraId="45BE1146" w14:textId="77777777" w:rsidR="00114951" w:rsidRPr="00F93A32" w:rsidRDefault="00114951" w:rsidP="00114951">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contextualSpacing/>
        <w:jc w:val="both"/>
        <w:rPr>
          <w:sz w:val="22"/>
          <w:szCs w:val="22"/>
          <w:lang w:val="en-GB" w:eastAsia="it-IT"/>
        </w:rPr>
      </w:pPr>
    </w:p>
    <w:p w14:paraId="7C2F59F5" w14:textId="4BB2338E" w:rsidR="008B5A35" w:rsidRPr="00F93A32" w:rsidRDefault="007574E0" w:rsidP="00B30A64">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line="360" w:lineRule="auto"/>
        <w:ind w:firstLine="720"/>
        <w:contextualSpacing/>
        <w:jc w:val="both"/>
        <w:rPr>
          <w:lang w:val="en-GB" w:eastAsia="it-IT"/>
        </w:rPr>
      </w:pPr>
      <w:r w:rsidRPr="00F93A32">
        <w:rPr>
          <w:lang w:val="en-GB" w:eastAsia="it-IT"/>
        </w:rPr>
        <w:t>However</w:t>
      </w:r>
      <w:r w:rsidR="0089004A" w:rsidRPr="00F93A32">
        <w:rPr>
          <w:lang w:val="en-GB" w:eastAsia="it-IT"/>
        </w:rPr>
        <w:t>,</w:t>
      </w:r>
      <w:r w:rsidR="00A575DB" w:rsidRPr="00F93A32">
        <w:rPr>
          <w:lang w:val="en-GB" w:eastAsia="it-IT"/>
        </w:rPr>
        <w:t xml:space="preserve"> Hamburger </w:t>
      </w:r>
      <w:r w:rsidR="003F2FBE" w:rsidRPr="00F93A32">
        <w:rPr>
          <w:lang w:val="en-GB" w:eastAsia="it-IT"/>
        </w:rPr>
        <w:t>did</w:t>
      </w:r>
      <w:r w:rsidR="0089004A" w:rsidRPr="00F93A32">
        <w:rPr>
          <w:lang w:val="en-GB" w:eastAsia="it-IT"/>
        </w:rPr>
        <w:t xml:space="preserve"> no</w:t>
      </w:r>
      <w:r w:rsidR="003F2FBE" w:rsidRPr="00F93A32">
        <w:rPr>
          <w:lang w:val="en-GB" w:eastAsia="it-IT"/>
        </w:rPr>
        <w:t>t spare</w:t>
      </w:r>
      <w:r w:rsidR="0089004A" w:rsidRPr="00F93A32">
        <w:rPr>
          <w:lang w:val="en-GB" w:eastAsia="it-IT"/>
        </w:rPr>
        <w:t xml:space="preserve"> criticism of the interpretation that Shorey had given </w:t>
      </w:r>
      <w:r w:rsidR="00AD2CBE" w:rsidRPr="00F93A32">
        <w:rPr>
          <w:lang w:val="en-GB" w:eastAsia="it-IT"/>
        </w:rPr>
        <w:t xml:space="preserve">to the </w:t>
      </w:r>
      <w:r w:rsidR="0089004A" w:rsidRPr="00F93A32">
        <w:rPr>
          <w:lang w:val="en-GB" w:eastAsia="it-IT"/>
        </w:rPr>
        <w:t>processes that led to a decrease in the number of cells, that is that the products of the muscular metabolism filter in the lymph and a</w:t>
      </w:r>
      <w:r w:rsidR="0044496A" w:rsidRPr="00F93A32">
        <w:rPr>
          <w:lang w:val="en-GB" w:eastAsia="it-IT"/>
        </w:rPr>
        <w:t>re carried to the spinal cord, “</w:t>
      </w:r>
      <w:r w:rsidR="0089004A" w:rsidRPr="00F93A32">
        <w:rPr>
          <w:lang w:val="en-GB" w:eastAsia="it-IT"/>
        </w:rPr>
        <w:t>where they as a stimulus for mo</w:t>
      </w:r>
      <w:r w:rsidR="0044496A" w:rsidRPr="00F93A32">
        <w:rPr>
          <w:lang w:val="en-GB" w:eastAsia="it-IT"/>
        </w:rPr>
        <w:t>toneuron growth and maintenance”</w:t>
      </w:r>
      <w:r w:rsidR="0089004A" w:rsidRPr="00F93A32">
        <w:rPr>
          <w:lang w:val="en-GB" w:eastAsia="it-IT"/>
        </w:rPr>
        <w:t xml:space="preserve"> (Cowan, p. 558). </w:t>
      </w:r>
      <w:r w:rsidR="00D902DC" w:rsidRPr="00F93A32">
        <w:rPr>
          <w:lang w:val="en-GB" w:eastAsia="it-IT"/>
        </w:rPr>
        <w:t xml:space="preserve">But this suggestion </w:t>
      </w:r>
      <w:r w:rsidR="00A83566" w:rsidRPr="00F93A32">
        <w:rPr>
          <w:lang w:val="en-GB" w:eastAsia="it-IT"/>
        </w:rPr>
        <w:t>did not explain why only certain parts of the spinal cord reacted and others did not</w:t>
      </w:r>
      <w:r w:rsidR="0026131B" w:rsidRPr="00F93A32">
        <w:rPr>
          <w:lang w:val="en-GB" w:eastAsia="it-IT"/>
        </w:rPr>
        <w:t xml:space="preserve">, and above all this hypothesis did not allow to explain why the nerve </w:t>
      </w:r>
      <w:proofErr w:type="spellStart"/>
      <w:r w:rsidR="0026131B" w:rsidRPr="00F93A32">
        <w:rPr>
          <w:lang w:val="en-GB" w:eastAsia="it-IT"/>
        </w:rPr>
        <w:t>centers</w:t>
      </w:r>
      <w:proofErr w:type="spellEnd"/>
      <w:r w:rsidR="0026131B" w:rsidRPr="00F93A32">
        <w:rPr>
          <w:lang w:val="en-GB" w:eastAsia="it-IT"/>
        </w:rPr>
        <w:t xml:space="preserve"> reacted “in quantitative relation” to the growth of their fields proper</w:t>
      </w:r>
      <w:r w:rsidR="00A83566" w:rsidRPr="00F93A32">
        <w:rPr>
          <w:lang w:val="en-GB" w:eastAsia="it-IT"/>
        </w:rPr>
        <w:t xml:space="preserve"> (Hamburger, 1934, p. </w:t>
      </w:r>
      <w:r w:rsidR="0026131B" w:rsidRPr="00F93A32">
        <w:rPr>
          <w:lang w:val="en-GB" w:eastAsia="it-IT"/>
        </w:rPr>
        <w:t>474).</w:t>
      </w:r>
      <w:r w:rsidR="0010263D" w:rsidRPr="00F93A32">
        <w:rPr>
          <w:lang w:val="en-GB" w:eastAsia="it-IT"/>
        </w:rPr>
        <w:t xml:space="preserve"> A more suggestive </w:t>
      </w:r>
      <w:r w:rsidR="006037AE" w:rsidRPr="00F93A32">
        <w:rPr>
          <w:lang w:val="en-GB" w:eastAsia="it-IT"/>
        </w:rPr>
        <w:t>idea</w:t>
      </w:r>
      <w:r w:rsidR="0010263D" w:rsidRPr="00F93A32">
        <w:rPr>
          <w:lang w:val="en-GB" w:eastAsia="it-IT"/>
        </w:rPr>
        <w:t xml:space="preserve"> was that the nerves acted as </w:t>
      </w:r>
      <w:r w:rsidR="0010263D" w:rsidRPr="00F93A32">
        <w:rPr>
          <w:i/>
          <w:lang w:val="en-GB" w:eastAsia="it-IT"/>
        </w:rPr>
        <w:t>mediators</w:t>
      </w:r>
      <w:r w:rsidR="0010263D" w:rsidRPr="00F93A32">
        <w:rPr>
          <w:lang w:val="en-GB" w:eastAsia="it-IT"/>
        </w:rPr>
        <w:t xml:space="preserve"> to constitute “</w:t>
      </w:r>
      <w:r w:rsidR="0046555A" w:rsidRPr="00F93A32">
        <w:rPr>
          <w:lang w:val="en-GB" w:eastAsia="it-IT"/>
        </w:rPr>
        <w:t xml:space="preserve">strictly </w:t>
      </w:r>
      <w:r w:rsidR="0010263D" w:rsidRPr="00F93A32">
        <w:rPr>
          <w:lang w:val="en-GB" w:eastAsia="it-IT"/>
        </w:rPr>
        <w:t>specific paths”: from limb muscles to lateral motor cells, from sensory fields to spinal ganglia.</w:t>
      </w:r>
      <w:r w:rsidR="00284659" w:rsidRPr="00F93A32">
        <w:rPr>
          <w:lang w:val="en-GB" w:eastAsia="it-IT"/>
        </w:rPr>
        <w:t xml:space="preserve"> Hence the conception of the nerves as </w:t>
      </w:r>
      <w:r w:rsidR="00284659" w:rsidRPr="00F93A32">
        <w:rPr>
          <w:i/>
          <w:lang w:val="en-GB" w:eastAsia="it-IT"/>
        </w:rPr>
        <w:t>pathfinders</w:t>
      </w:r>
      <w:r w:rsidR="00284659" w:rsidRPr="00F93A32">
        <w:rPr>
          <w:lang w:val="en-GB" w:eastAsia="it-IT"/>
        </w:rPr>
        <w:t xml:space="preserve"> would </w:t>
      </w:r>
      <w:r w:rsidR="00322835" w:rsidRPr="00F93A32">
        <w:rPr>
          <w:lang w:val="en-GB" w:eastAsia="it-IT"/>
        </w:rPr>
        <w:t>be</w:t>
      </w:r>
      <w:r w:rsidR="00284659" w:rsidRPr="00F93A32">
        <w:rPr>
          <w:lang w:val="en-GB" w:eastAsia="it-IT"/>
        </w:rPr>
        <w:t xml:space="preserve"> derived</w:t>
      </w:r>
      <w:r w:rsidR="00FD77BD" w:rsidRPr="00F93A32">
        <w:rPr>
          <w:lang w:val="en-GB" w:eastAsia="it-IT"/>
        </w:rPr>
        <w:t xml:space="preserve">. They were charged with the </w:t>
      </w:r>
      <w:r w:rsidR="00322835" w:rsidRPr="00F93A32">
        <w:rPr>
          <w:lang w:val="en-GB" w:eastAsia="it-IT"/>
        </w:rPr>
        <w:t>“</w:t>
      </w:r>
      <w:r w:rsidR="00FD77BD" w:rsidRPr="00F93A32">
        <w:rPr>
          <w:lang w:val="en-GB" w:eastAsia="it-IT"/>
        </w:rPr>
        <w:t>double task</w:t>
      </w:r>
      <w:r w:rsidR="00322835" w:rsidRPr="00F93A32">
        <w:rPr>
          <w:lang w:val="en-GB" w:eastAsia="it-IT"/>
        </w:rPr>
        <w:t>”</w:t>
      </w:r>
      <w:r w:rsidR="00FD77BD" w:rsidRPr="00F93A32">
        <w:rPr>
          <w:lang w:val="en-GB" w:eastAsia="it-IT"/>
        </w:rPr>
        <w:t xml:space="preserve"> </w:t>
      </w:r>
      <w:r w:rsidR="006037AE" w:rsidRPr="00F93A32">
        <w:rPr>
          <w:lang w:val="en-GB" w:eastAsia="it-IT"/>
        </w:rPr>
        <w:t>of locating the peripheral field and of reporting back centripetally to the central organ the “information” of this exploration.</w:t>
      </w:r>
      <w:r w:rsidR="00B30A64" w:rsidRPr="00F93A32">
        <w:rPr>
          <w:lang w:val="en-GB" w:eastAsia="it-IT"/>
        </w:rPr>
        <w:t xml:space="preserve"> </w:t>
      </w:r>
    </w:p>
    <w:p w14:paraId="31139E34" w14:textId="3BEE1A8F" w:rsidR="00F5048E" w:rsidRPr="00F93A32" w:rsidRDefault="00F5048E" w:rsidP="00B30A64">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line="360" w:lineRule="auto"/>
        <w:ind w:firstLine="720"/>
        <w:contextualSpacing/>
        <w:jc w:val="both"/>
        <w:rPr>
          <w:lang w:val="en-GB" w:eastAsia="it-IT"/>
        </w:rPr>
      </w:pPr>
      <w:r w:rsidRPr="00F93A32">
        <w:rPr>
          <w:lang w:val="en-GB" w:eastAsia="it-IT"/>
        </w:rPr>
        <w:t xml:space="preserve">This long and multifaceted story on the relationship between the neural </w:t>
      </w:r>
      <w:proofErr w:type="spellStart"/>
      <w:r w:rsidRPr="00F93A32">
        <w:rPr>
          <w:lang w:val="en-GB" w:eastAsia="it-IT"/>
        </w:rPr>
        <w:t>centers</w:t>
      </w:r>
      <w:proofErr w:type="spellEnd"/>
      <w:r w:rsidRPr="00F93A32">
        <w:rPr>
          <w:lang w:val="en-GB" w:eastAsia="it-IT"/>
        </w:rPr>
        <w:t xml:space="preserve"> and the periphery in embryogenesis was apparently well accepted by the scientific community. The paper published by Hamburger in 1934 was a kind of reference site on the state of the art on this issue. The results were interpreted on the basis of the induction theory elaborated by Spemann. Accordingly, the wing or limb primordium was responsible to promote the maturation of the motor and sensory neurons of the spinal cord and setting a proper quantitative relationship between the </w:t>
      </w:r>
      <w:proofErr w:type="spellStart"/>
      <w:r w:rsidRPr="00F93A32">
        <w:rPr>
          <w:lang w:val="en-GB" w:eastAsia="it-IT"/>
        </w:rPr>
        <w:t>center</w:t>
      </w:r>
      <w:proofErr w:type="spellEnd"/>
      <w:r w:rsidRPr="00F93A32">
        <w:rPr>
          <w:lang w:val="en-GB" w:eastAsia="it-IT"/>
        </w:rPr>
        <w:t xml:space="preserve"> and the periphery.</w:t>
      </w:r>
    </w:p>
    <w:p w14:paraId="7FE304AD" w14:textId="135CD7EA" w:rsidR="00255945" w:rsidRPr="00F93A32" w:rsidRDefault="00F5048E" w:rsidP="003E6CC3">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line="360" w:lineRule="auto"/>
        <w:ind w:firstLine="720"/>
        <w:contextualSpacing/>
        <w:jc w:val="both"/>
        <w:rPr>
          <w:lang w:val="en-GB" w:eastAsia="it-IT"/>
        </w:rPr>
      </w:pPr>
      <w:r w:rsidRPr="00F93A32">
        <w:rPr>
          <w:lang w:val="en-GB" w:eastAsia="it-IT"/>
        </w:rPr>
        <w:t xml:space="preserve">However, it was only a few years later that an earthquake destabilized the picture. The entire story </w:t>
      </w:r>
      <w:r w:rsidR="003E6CC3" w:rsidRPr="00F93A32">
        <w:rPr>
          <w:lang w:val="en-GB" w:eastAsia="it-IT"/>
        </w:rPr>
        <w:t>is</w:t>
      </w:r>
      <w:r w:rsidRPr="00F93A32">
        <w:rPr>
          <w:lang w:val="en-GB" w:eastAsia="it-IT"/>
        </w:rPr>
        <w:t xml:space="preserve"> </w:t>
      </w:r>
      <w:r w:rsidR="003E6CC3" w:rsidRPr="00F93A32">
        <w:rPr>
          <w:lang w:val="en-GB" w:eastAsia="it-IT"/>
        </w:rPr>
        <w:t>told</w:t>
      </w:r>
      <w:r w:rsidRPr="00F93A32">
        <w:rPr>
          <w:lang w:val="en-GB" w:eastAsia="it-IT"/>
        </w:rPr>
        <w:t xml:space="preserve"> by Rita Levi-Montalcini in </w:t>
      </w:r>
      <w:r w:rsidR="003E6CC3" w:rsidRPr="00F93A32">
        <w:rPr>
          <w:lang w:val="en-GB" w:eastAsia="it-IT"/>
        </w:rPr>
        <w:t xml:space="preserve">her autobiographical record, </w:t>
      </w:r>
      <w:r w:rsidR="003E6CC3" w:rsidRPr="00F93A32">
        <w:rPr>
          <w:i/>
          <w:lang w:val="en-GB" w:eastAsia="it-IT"/>
        </w:rPr>
        <w:t>In praise of imperfection</w:t>
      </w:r>
      <w:r w:rsidRPr="00F93A32">
        <w:rPr>
          <w:lang w:val="en-GB" w:eastAsia="it-IT"/>
        </w:rPr>
        <w:t xml:space="preserve"> </w:t>
      </w:r>
      <w:r w:rsidR="003E6CC3" w:rsidRPr="00F93A32">
        <w:rPr>
          <w:lang w:val="en-GB" w:eastAsia="it-IT"/>
        </w:rPr>
        <w:t>(1988)</w:t>
      </w:r>
      <w:r w:rsidRPr="00F93A32">
        <w:rPr>
          <w:lang w:val="en-GB" w:eastAsia="it-IT"/>
        </w:rPr>
        <w:t>. She was a young scientist working in the Institute of Human Anatomy of the University of Turin le</w:t>
      </w:r>
      <w:r w:rsidR="003E6CC3" w:rsidRPr="00F93A32">
        <w:rPr>
          <w:lang w:val="en-GB" w:eastAsia="it-IT"/>
        </w:rPr>
        <w:t>d by a Giuseppe Levi</w:t>
      </w:r>
      <w:r w:rsidRPr="00F93A32">
        <w:rPr>
          <w:lang w:val="en-GB" w:eastAsia="it-IT"/>
        </w:rPr>
        <w:t xml:space="preserve">. </w:t>
      </w:r>
      <w:r w:rsidR="003E6CC3" w:rsidRPr="00F93A32">
        <w:rPr>
          <w:lang w:val="en-GB" w:eastAsia="it-IT"/>
        </w:rPr>
        <w:t>On</w:t>
      </w:r>
      <w:r w:rsidRPr="00F93A32">
        <w:rPr>
          <w:lang w:val="en-GB" w:eastAsia="it-IT"/>
        </w:rPr>
        <w:t xml:space="preserve"> June 1940 when Levi-Montalcini was read</w:t>
      </w:r>
      <w:r w:rsidR="003E6CC3" w:rsidRPr="00F93A32">
        <w:rPr>
          <w:lang w:val="en-GB" w:eastAsia="it-IT"/>
        </w:rPr>
        <w:t>ing the Hamburger’s paper, s</w:t>
      </w:r>
      <w:r w:rsidRPr="00F93A32">
        <w:rPr>
          <w:lang w:val="en-GB" w:eastAsia="it-IT"/>
        </w:rPr>
        <w:t xml:space="preserve">he envisaged a new way to face the issue. In collaboration with Levi she planned to repeat the experiments performed by Hamburger (1934). Although the experiments were done in the most difficult environmental conditions due to the Jewish persecutions and the war, the results (Levi-Montalcini and Levi, 1944) signed the beginning of a new </w:t>
      </w:r>
      <w:r w:rsidR="00DF12C9" w:rsidRPr="00F93A32">
        <w:rPr>
          <w:lang w:val="en-GB" w:eastAsia="it-IT"/>
        </w:rPr>
        <w:t>age</w:t>
      </w:r>
      <w:r w:rsidRPr="00F93A32">
        <w:rPr>
          <w:lang w:val="en-GB" w:eastAsia="it-IT"/>
        </w:rPr>
        <w:t xml:space="preserve"> in neurobiology. By observing the growth of neurons in the chick embryo with the aid of a silver staining technique, they showed that in the absence of the primordium, central neurons were able to reach a full maturation and an axonal elongation toward the periphery despite the absence of the peripheral target. However, at day 12 all neurons started to degenerate, a phenomenon which escaped the attention of Shorey and Hamburger. Therefore, Levi and Levi-Montalcini (1944) concluded that the absence of the periphery led to the death of fully differentiated neurons for the absence of a peripheral factor which was necessary for their survival</w:t>
      </w:r>
      <w:r w:rsidR="003A0FFA" w:rsidRPr="00F93A32">
        <w:rPr>
          <w:lang w:val="en-GB" w:eastAsia="it-IT"/>
        </w:rPr>
        <w:t xml:space="preserve"> and maintenance</w:t>
      </w:r>
      <w:r w:rsidRPr="00F93A32">
        <w:rPr>
          <w:lang w:val="en-GB" w:eastAsia="it-IT"/>
        </w:rPr>
        <w:t xml:space="preserve">. </w:t>
      </w:r>
    </w:p>
    <w:p w14:paraId="6E9B67FA" w14:textId="3B90B70F" w:rsidR="002A18CB" w:rsidRPr="00F93A32" w:rsidRDefault="00DF12C9" w:rsidP="00B30A64">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line="360" w:lineRule="auto"/>
        <w:ind w:firstLine="720"/>
        <w:contextualSpacing/>
        <w:jc w:val="both"/>
        <w:rPr>
          <w:lang w:val="en-GB" w:eastAsia="it-IT"/>
        </w:rPr>
      </w:pPr>
      <w:r w:rsidRPr="00F93A32">
        <w:rPr>
          <w:lang w:val="en-GB" w:eastAsia="it-IT"/>
        </w:rPr>
        <w:t>I</w:t>
      </w:r>
      <w:r w:rsidR="00F5048E" w:rsidRPr="00F93A32">
        <w:rPr>
          <w:lang w:val="en-GB" w:eastAsia="it-IT"/>
        </w:rPr>
        <w:t>n St. Louis</w:t>
      </w:r>
      <w:r w:rsidRPr="00F93A32">
        <w:rPr>
          <w:lang w:val="en-GB" w:eastAsia="it-IT"/>
        </w:rPr>
        <w:t>,</w:t>
      </w:r>
      <w:r w:rsidR="00F5048E" w:rsidRPr="00F93A32">
        <w:rPr>
          <w:lang w:val="en-GB" w:eastAsia="it-IT"/>
        </w:rPr>
        <w:t xml:space="preserve"> where she was invited by Hamburger</w:t>
      </w:r>
      <w:r w:rsidR="00CF330C" w:rsidRPr="00F93A32">
        <w:rPr>
          <w:lang w:val="en-GB" w:eastAsia="it-IT"/>
        </w:rPr>
        <w:t xml:space="preserve"> in 1947</w:t>
      </w:r>
      <w:r w:rsidRPr="00F93A32">
        <w:rPr>
          <w:lang w:val="en-GB" w:eastAsia="it-IT"/>
        </w:rPr>
        <w:t>,</w:t>
      </w:r>
      <w:r w:rsidR="005F26F5" w:rsidRPr="00F93A32">
        <w:rPr>
          <w:lang w:val="en-GB" w:eastAsia="it-IT"/>
        </w:rPr>
        <w:t xml:space="preserve"> </w:t>
      </w:r>
      <w:r w:rsidR="00CF330C" w:rsidRPr="00F93A32">
        <w:rPr>
          <w:lang w:val="en-GB" w:eastAsia="it-IT"/>
        </w:rPr>
        <w:t xml:space="preserve">Rita and Viktor repeated the </w:t>
      </w:r>
      <w:r w:rsidR="00CF330C" w:rsidRPr="00F93A32">
        <w:rPr>
          <w:lang w:val="en-GB" w:eastAsia="it-IT"/>
        </w:rPr>
        <w:lastRenderedPageBreak/>
        <w:t>experiments of limb extirpation: the results were confirmed, but there was a different explanation, that ruled out the role of the periphery as inductor of the central neurons development as hypothesized by Hamburger</w:t>
      </w:r>
      <w:r w:rsidR="00530379" w:rsidRPr="00F93A32">
        <w:rPr>
          <w:lang w:val="en-GB" w:eastAsia="it-IT"/>
        </w:rPr>
        <w:t>. “</w:t>
      </w:r>
      <w:r w:rsidR="00CF330C" w:rsidRPr="00F93A32">
        <w:rPr>
          <w:lang w:val="en-GB" w:eastAsia="it-IT"/>
        </w:rPr>
        <w:t>The s</w:t>
      </w:r>
      <w:r w:rsidR="00255945" w:rsidRPr="00F93A32">
        <w:rPr>
          <w:lang w:val="en-GB" w:eastAsia="it-IT"/>
        </w:rPr>
        <w:t xml:space="preserve">o-called </w:t>
      </w:r>
      <w:r w:rsidR="005F26F5" w:rsidRPr="00F93A32">
        <w:rPr>
          <w:lang w:val="en-GB" w:eastAsia="it-IT"/>
        </w:rPr>
        <w:t>‘</w:t>
      </w:r>
      <w:r w:rsidR="00255945" w:rsidRPr="00F93A32">
        <w:rPr>
          <w:lang w:val="en-GB" w:eastAsia="it-IT"/>
        </w:rPr>
        <w:t>hypoplasia</w:t>
      </w:r>
      <w:r w:rsidR="005F26F5" w:rsidRPr="00F93A32">
        <w:rPr>
          <w:lang w:val="en-GB" w:eastAsia="it-IT"/>
        </w:rPr>
        <w:t>’</w:t>
      </w:r>
      <w:r w:rsidR="00255945" w:rsidRPr="00F93A32">
        <w:rPr>
          <w:lang w:val="en-GB" w:eastAsia="it-IT"/>
        </w:rPr>
        <w:t xml:space="preserve"> comes about</w:t>
      </w:r>
      <w:r w:rsidR="00CF330C" w:rsidRPr="00F93A32">
        <w:rPr>
          <w:lang w:val="en-GB" w:eastAsia="it-IT"/>
        </w:rPr>
        <w:t xml:space="preserve"> […] by the gradual loss </w:t>
      </w:r>
      <w:r w:rsidR="00900D5B" w:rsidRPr="00F93A32">
        <w:rPr>
          <w:lang w:val="en-GB" w:eastAsia="it-IT"/>
        </w:rPr>
        <w:t>of fully differentiated neurons</w:t>
      </w:r>
      <w:r w:rsidR="00CF330C" w:rsidRPr="00F93A32">
        <w:rPr>
          <w:lang w:val="en-GB" w:eastAsia="it-IT"/>
        </w:rPr>
        <w:t xml:space="preserve"> </w:t>
      </w:r>
      <w:r w:rsidR="00255945" w:rsidRPr="00F93A32">
        <w:rPr>
          <w:lang w:val="en-GB" w:eastAsia="it-IT"/>
        </w:rPr>
        <w:t>an entirely novel concept</w:t>
      </w:r>
      <w:r w:rsidR="00530379" w:rsidRPr="00F93A32">
        <w:rPr>
          <w:lang w:val="en-GB" w:eastAsia="it-IT"/>
        </w:rPr>
        <w:t>”</w:t>
      </w:r>
      <w:r w:rsidR="00CF330C" w:rsidRPr="00F93A32">
        <w:rPr>
          <w:lang w:val="en-GB" w:eastAsia="it-IT"/>
        </w:rPr>
        <w:t xml:space="preserve"> (Hamburger, </w:t>
      </w:r>
      <w:r w:rsidR="000B29E2" w:rsidRPr="00F93A32">
        <w:rPr>
          <w:lang w:val="en-GB" w:eastAsia="it-IT"/>
        </w:rPr>
        <w:t xml:space="preserve">1988, </w:t>
      </w:r>
      <w:r w:rsidR="00CF330C" w:rsidRPr="00F93A32">
        <w:rPr>
          <w:lang w:val="en-GB" w:eastAsia="it-IT"/>
        </w:rPr>
        <w:t>p.</w:t>
      </w:r>
      <w:r w:rsidR="00F13573" w:rsidRPr="00F93A32">
        <w:rPr>
          <w:lang w:val="en-GB" w:eastAsia="it-IT"/>
        </w:rPr>
        <w:t xml:space="preserve"> 3540</w:t>
      </w:r>
      <w:r w:rsidR="00CF330C" w:rsidRPr="00F93A32">
        <w:rPr>
          <w:lang w:val="en-GB" w:eastAsia="it-IT"/>
        </w:rPr>
        <w:t xml:space="preserve">). </w:t>
      </w:r>
    </w:p>
    <w:p w14:paraId="122CEC42" w14:textId="2B38F5C4" w:rsidR="00EE418B" w:rsidRPr="00F93A32" w:rsidRDefault="005F26F5" w:rsidP="00B30A64">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line="360" w:lineRule="auto"/>
        <w:ind w:firstLine="720"/>
        <w:contextualSpacing/>
        <w:jc w:val="both"/>
        <w:rPr>
          <w:lang w:val="en-GB" w:eastAsia="it-IT"/>
        </w:rPr>
      </w:pPr>
      <w:r w:rsidRPr="00F93A32">
        <w:rPr>
          <w:lang w:val="en-GB" w:eastAsia="it-IT"/>
        </w:rPr>
        <w:t>In conclusion</w:t>
      </w:r>
      <w:r w:rsidR="003A0FFA" w:rsidRPr="00F93A32">
        <w:rPr>
          <w:lang w:val="en-GB" w:eastAsia="it-IT"/>
        </w:rPr>
        <w:t>, the story of the discovery</w:t>
      </w:r>
      <w:r w:rsidR="00965DFA" w:rsidRPr="00F93A32">
        <w:rPr>
          <w:lang w:val="en-GB" w:eastAsia="it-IT"/>
        </w:rPr>
        <w:t xml:space="preserve"> and “the saga</w:t>
      </w:r>
      <w:r w:rsidR="003E6CC3" w:rsidRPr="00F93A32">
        <w:rPr>
          <w:lang w:val="en-GB" w:eastAsia="it-IT"/>
        </w:rPr>
        <w:t>” of the NGF</w:t>
      </w:r>
      <w:r w:rsidR="00965DFA" w:rsidRPr="00F93A32">
        <w:rPr>
          <w:lang w:val="en-GB" w:eastAsia="it-IT"/>
        </w:rPr>
        <w:t xml:space="preserve"> </w:t>
      </w:r>
      <w:r w:rsidR="003A0FFA" w:rsidRPr="00F93A32">
        <w:rPr>
          <w:lang w:val="en-GB" w:eastAsia="it-IT"/>
        </w:rPr>
        <w:t>began with experiments</w:t>
      </w:r>
      <w:r w:rsidR="002A18CB" w:rsidRPr="00F93A32">
        <w:rPr>
          <w:lang w:val="en-GB" w:eastAsia="it-IT"/>
        </w:rPr>
        <w:t xml:space="preserve"> of</w:t>
      </w:r>
      <w:r w:rsidR="003A0FFA" w:rsidRPr="00F93A32">
        <w:rPr>
          <w:lang w:val="en-GB" w:eastAsia="it-IT"/>
        </w:rPr>
        <w:t xml:space="preserve"> Hamburger, </w:t>
      </w:r>
      <w:r w:rsidR="002A18CB" w:rsidRPr="00F93A32">
        <w:rPr>
          <w:lang w:val="en-GB" w:eastAsia="it-IT"/>
        </w:rPr>
        <w:t>who</w:t>
      </w:r>
      <w:r w:rsidR="00FD2A69" w:rsidRPr="00F93A32">
        <w:rPr>
          <w:lang w:val="en-GB" w:eastAsia="it-IT"/>
        </w:rPr>
        <w:t xml:space="preserve"> </w:t>
      </w:r>
      <w:r w:rsidR="002A18CB" w:rsidRPr="00F93A32">
        <w:rPr>
          <w:lang w:val="en-GB" w:eastAsia="it-IT"/>
        </w:rPr>
        <w:t xml:space="preserve">in turn repeated </w:t>
      </w:r>
      <w:r w:rsidR="00900D5B" w:rsidRPr="00F93A32">
        <w:rPr>
          <w:lang w:val="en-GB" w:eastAsia="it-IT"/>
        </w:rPr>
        <w:t xml:space="preserve">and extended </w:t>
      </w:r>
      <w:r w:rsidR="002A18CB" w:rsidRPr="00F93A32">
        <w:rPr>
          <w:lang w:val="en-GB" w:eastAsia="it-IT"/>
        </w:rPr>
        <w:t xml:space="preserve">the experiments </w:t>
      </w:r>
      <w:r w:rsidR="00900D5B" w:rsidRPr="00F93A32">
        <w:rPr>
          <w:lang w:val="en-GB" w:eastAsia="it-IT"/>
        </w:rPr>
        <w:t xml:space="preserve">made by </w:t>
      </w:r>
      <w:r w:rsidR="003A0FFA" w:rsidRPr="00F93A32">
        <w:rPr>
          <w:lang w:val="en-GB" w:eastAsia="it-IT"/>
        </w:rPr>
        <w:t xml:space="preserve">Shorey. </w:t>
      </w:r>
      <w:r w:rsidR="00CC6C26" w:rsidRPr="00F93A32">
        <w:rPr>
          <w:lang w:val="en-GB" w:eastAsia="it-IT"/>
        </w:rPr>
        <w:t>I</w:t>
      </w:r>
      <w:r w:rsidR="002C4D29" w:rsidRPr="00F93A32">
        <w:rPr>
          <w:lang w:val="en-GB" w:eastAsia="it-IT"/>
        </w:rPr>
        <w:t>f the findings of Ramó</w:t>
      </w:r>
      <w:r w:rsidR="00CC6C26" w:rsidRPr="00F93A32">
        <w:rPr>
          <w:lang w:val="en-GB" w:eastAsia="it-IT"/>
        </w:rPr>
        <w:t xml:space="preserve">n y </w:t>
      </w:r>
      <w:proofErr w:type="spellStart"/>
      <w:r w:rsidR="00CC6C26" w:rsidRPr="00F93A32">
        <w:rPr>
          <w:lang w:val="en-GB" w:eastAsia="it-IT"/>
        </w:rPr>
        <w:t>Cajal</w:t>
      </w:r>
      <w:proofErr w:type="spellEnd"/>
      <w:r w:rsidR="00CC6C26" w:rsidRPr="00F93A32">
        <w:rPr>
          <w:lang w:val="en-GB" w:eastAsia="it-IT"/>
        </w:rPr>
        <w:t xml:space="preserve"> and </w:t>
      </w:r>
      <w:r w:rsidR="002C4D29" w:rsidRPr="00F93A32">
        <w:rPr>
          <w:lang w:val="en-GB" w:eastAsia="it-IT"/>
        </w:rPr>
        <w:t xml:space="preserve">Wilhelm </w:t>
      </w:r>
      <w:r w:rsidR="0044496A" w:rsidRPr="00F93A32">
        <w:rPr>
          <w:lang w:val="en-GB" w:eastAsia="it-IT"/>
        </w:rPr>
        <w:t>His were “</w:t>
      </w:r>
      <w:r w:rsidR="007A69D6" w:rsidRPr="00F93A32">
        <w:rPr>
          <w:lang w:val="en-GB" w:eastAsia="it-IT"/>
        </w:rPr>
        <w:t>the cornerstones of the neuro</w:t>
      </w:r>
      <w:r w:rsidR="00CC6C26" w:rsidRPr="00F93A32">
        <w:rPr>
          <w:lang w:val="en-GB" w:eastAsia="it-IT"/>
        </w:rPr>
        <w:t>embryology, and the chapters on NGF are still open</w:t>
      </w:r>
      <w:r w:rsidR="008A3D31" w:rsidRPr="00F93A32">
        <w:rPr>
          <w:lang w:val="en-GB" w:eastAsia="it-IT"/>
        </w:rPr>
        <w:t>-ended</w:t>
      </w:r>
      <w:r w:rsidR="0044496A" w:rsidRPr="00F93A32">
        <w:rPr>
          <w:lang w:val="en-GB" w:eastAsia="it-IT"/>
        </w:rPr>
        <w:t>”</w:t>
      </w:r>
      <w:r w:rsidR="008A3D31" w:rsidRPr="00F93A32">
        <w:rPr>
          <w:lang w:val="en-GB" w:eastAsia="it-IT"/>
        </w:rPr>
        <w:t xml:space="preserve"> (Hamburger</w:t>
      </w:r>
      <w:r w:rsidR="00CC6C26" w:rsidRPr="00F93A32">
        <w:rPr>
          <w:lang w:val="en-GB" w:eastAsia="it-IT"/>
        </w:rPr>
        <w:t>,</w:t>
      </w:r>
      <w:r w:rsidR="00B16CA0" w:rsidRPr="00F93A32">
        <w:rPr>
          <w:lang w:val="en-GB" w:eastAsia="it-IT"/>
        </w:rPr>
        <w:t xml:space="preserve"> 1981, p. 155</w:t>
      </w:r>
      <w:r w:rsidR="008A3D31" w:rsidRPr="00F93A32">
        <w:rPr>
          <w:lang w:val="en-GB" w:eastAsia="it-IT"/>
        </w:rPr>
        <w:t>)</w:t>
      </w:r>
      <w:r w:rsidR="00CC6C26" w:rsidRPr="00F93A32">
        <w:rPr>
          <w:lang w:val="en-GB" w:eastAsia="it-IT"/>
        </w:rPr>
        <w:t xml:space="preserve"> </w:t>
      </w:r>
      <w:r w:rsidR="002C4D29" w:rsidRPr="00F93A32">
        <w:rPr>
          <w:lang w:val="en-GB" w:eastAsia="it-IT"/>
        </w:rPr>
        <w:t>we must recognize that</w:t>
      </w:r>
      <w:r w:rsidR="00CC6C26" w:rsidRPr="00F93A32">
        <w:rPr>
          <w:lang w:val="en-GB" w:eastAsia="it-IT"/>
        </w:rPr>
        <w:t xml:space="preserve"> </w:t>
      </w:r>
      <w:r w:rsidR="009C0708" w:rsidRPr="00F93A32">
        <w:rPr>
          <w:lang w:val="en-GB" w:eastAsia="it-IT"/>
        </w:rPr>
        <w:t xml:space="preserve">the beginning of this </w:t>
      </w:r>
      <w:r w:rsidR="00965DFA" w:rsidRPr="00F93A32">
        <w:rPr>
          <w:lang w:val="en-GB" w:eastAsia="it-IT"/>
        </w:rPr>
        <w:t xml:space="preserve">exciting </w:t>
      </w:r>
      <w:r w:rsidR="00233F33" w:rsidRPr="00F93A32">
        <w:rPr>
          <w:lang w:val="en-GB" w:eastAsia="it-IT"/>
        </w:rPr>
        <w:t>adventure</w:t>
      </w:r>
      <w:r w:rsidR="009C0708" w:rsidRPr="00F93A32">
        <w:rPr>
          <w:lang w:val="en-GB" w:eastAsia="it-IT"/>
        </w:rPr>
        <w:t xml:space="preserve"> must be found in </w:t>
      </w:r>
      <w:r w:rsidR="002C4D29" w:rsidRPr="00F93A32">
        <w:rPr>
          <w:lang w:val="en-GB" w:eastAsia="it-IT"/>
        </w:rPr>
        <w:t>those that</w:t>
      </w:r>
      <w:r w:rsidR="009C0708" w:rsidRPr="00F93A32">
        <w:rPr>
          <w:lang w:val="en-GB" w:eastAsia="it-IT"/>
        </w:rPr>
        <w:t xml:space="preserve"> </w:t>
      </w:r>
      <w:r w:rsidR="00B16CA0" w:rsidRPr="00F93A32">
        <w:rPr>
          <w:lang w:val="en-GB" w:eastAsia="it-IT"/>
        </w:rPr>
        <w:t xml:space="preserve">Ronald W. </w:t>
      </w:r>
      <w:r w:rsidR="009C0708" w:rsidRPr="00F93A32">
        <w:rPr>
          <w:lang w:val="en-GB" w:eastAsia="it-IT"/>
        </w:rPr>
        <w:t xml:space="preserve">Oppenheim </w:t>
      </w:r>
      <w:r w:rsidR="002C4D29" w:rsidRPr="00F93A32">
        <w:rPr>
          <w:lang w:val="en-GB" w:eastAsia="it-IT"/>
        </w:rPr>
        <w:t>(1989</w:t>
      </w:r>
      <w:r w:rsidR="00B16CA0" w:rsidRPr="00F93A32">
        <w:rPr>
          <w:lang w:val="en-GB" w:eastAsia="it-IT"/>
        </w:rPr>
        <w:t>, p. xi</w:t>
      </w:r>
      <w:r w:rsidR="002C4D29" w:rsidRPr="00F93A32">
        <w:rPr>
          <w:lang w:val="en-GB" w:eastAsia="it-IT"/>
        </w:rPr>
        <w:t xml:space="preserve">) </w:t>
      </w:r>
      <w:r w:rsidR="009C0708" w:rsidRPr="00F93A32">
        <w:rPr>
          <w:lang w:val="en-GB" w:eastAsia="it-IT"/>
        </w:rPr>
        <w:t>defined “</w:t>
      </w:r>
      <w:r w:rsidR="002C4D29" w:rsidRPr="00F93A32">
        <w:rPr>
          <w:lang w:val="en-GB" w:eastAsia="it-IT"/>
        </w:rPr>
        <w:t xml:space="preserve">the </w:t>
      </w:r>
      <w:r w:rsidR="009C0708" w:rsidRPr="00F93A32">
        <w:rPr>
          <w:lang w:val="en-GB" w:eastAsia="it-IT"/>
        </w:rPr>
        <w:t>pioneering efforts”</w:t>
      </w:r>
      <w:r w:rsidR="002C4D29" w:rsidRPr="00F93A32">
        <w:rPr>
          <w:lang w:val="en-GB" w:eastAsia="it-IT"/>
        </w:rPr>
        <w:t xml:space="preserve"> of M. Shorey, a scientist too long forgotten.</w:t>
      </w:r>
      <w:r w:rsidR="0060582D" w:rsidRPr="00F93A32">
        <w:rPr>
          <w:lang w:val="en-GB" w:eastAsia="it-IT"/>
        </w:rPr>
        <w:t xml:space="preserve"> </w:t>
      </w:r>
    </w:p>
    <w:p w14:paraId="58CA2534" w14:textId="5E02301A" w:rsidR="007F04E8" w:rsidRPr="00F93A32" w:rsidRDefault="007F04E8">
      <w:pPr>
        <w:rPr>
          <w:lang w:val="en-GB" w:eastAsia="it-IT"/>
        </w:rPr>
      </w:pPr>
      <w:r w:rsidRPr="00F93A32">
        <w:rPr>
          <w:lang w:val="en-GB" w:eastAsia="it-IT"/>
        </w:rPr>
        <w:br w:type="page"/>
      </w:r>
    </w:p>
    <w:p w14:paraId="3B04059D" w14:textId="77777777" w:rsidR="00D816C6" w:rsidRPr="00F93A32" w:rsidRDefault="00D816C6" w:rsidP="00D816C6">
      <w:pPr>
        <w:jc w:val="center"/>
        <w:rPr>
          <w:lang w:val="en-GB"/>
        </w:rPr>
      </w:pPr>
      <w:r w:rsidRPr="00F93A32">
        <w:rPr>
          <w:lang w:val="en-GB"/>
        </w:rPr>
        <w:lastRenderedPageBreak/>
        <w:t>REFERENCES</w:t>
      </w:r>
    </w:p>
    <w:p w14:paraId="24582C68" w14:textId="77777777" w:rsidR="00D816C6" w:rsidRPr="00F93A32" w:rsidRDefault="00D816C6" w:rsidP="00D816C6">
      <w:pPr>
        <w:jc w:val="both"/>
        <w:rPr>
          <w:lang w:val="en-GB"/>
        </w:rPr>
      </w:pPr>
    </w:p>
    <w:p w14:paraId="65AC597C" w14:textId="77777777" w:rsidR="00D816C6" w:rsidRPr="00F93A32" w:rsidRDefault="00D816C6" w:rsidP="00D816C6">
      <w:pPr>
        <w:jc w:val="both"/>
        <w:rPr>
          <w:rFonts w:eastAsia="Times New Roman"/>
          <w:lang w:val="en-GB"/>
        </w:rPr>
      </w:pPr>
      <w:r w:rsidRPr="00F93A32">
        <w:rPr>
          <w:lang w:val="en-GB"/>
        </w:rPr>
        <w:t xml:space="preserve">Adelman HB (1966): </w:t>
      </w:r>
      <w:r w:rsidRPr="00F93A32">
        <w:rPr>
          <w:rFonts w:eastAsia="Times New Roman"/>
          <w:i/>
          <w:iCs/>
          <w:shd w:val="clear" w:color="auto" w:fill="FFFFFF"/>
          <w:lang w:val="en-GB"/>
        </w:rPr>
        <w:t>Marcello Malpighi and the Evolution of Embryology</w:t>
      </w:r>
      <w:r w:rsidRPr="00F93A32">
        <w:rPr>
          <w:rFonts w:eastAsia="Times New Roman"/>
          <w:iCs/>
          <w:shd w:val="clear" w:color="auto" w:fill="FFFFFF"/>
          <w:lang w:val="en-GB"/>
        </w:rPr>
        <w:t>.</w:t>
      </w:r>
      <w:r w:rsidRPr="00F93A32">
        <w:rPr>
          <w:rStyle w:val="apple-converted-space"/>
          <w:rFonts w:eastAsia="Times New Roman"/>
          <w:i/>
          <w:iCs/>
          <w:shd w:val="clear" w:color="auto" w:fill="FFFFFF"/>
          <w:lang w:val="en-GB"/>
        </w:rPr>
        <w:t> </w:t>
      </w:r>
      <w:r w:rsidRPr="00F93A32">
        <w:rPr>
          <w:rFonts w:eastAsia="Times New Roman"/>
          <w:lang w:val="en-GB"/>
        </w:rPr>
        <w:t>5 vols. Ithaca (NY), Cornell University Press.</w:t>
      </w:r>
    </w:p>
    <w:p w14:paraId="1FF1E3BC" w14:textId="77777777" w:rsidR="00D816C6" w:rsidRPr="00F93A32" w:rsidRDefault="00D816C6" w:rsidP="00D816C6">
      <w:pPr>
        <w:rPr>
          <w:rFonts w:eastAsia="Times New Roman"/>
          <w:lang w:val="en-GB"/>
        </w:rPr>
      </w:pPr>
    </w:p>
    <w:p w14:paraId="1DBA562D" w14:textId="77777777" w:rsidR="00D816C6" w:rsidRPr="00E524A1" w:rsidRDefault="00D816C6" w:rsidP="00D816C6">
      <w:pPr>
        <w:widowControl w:val="0"/>
        <w:autoSpaceDE w:val="0"/>
        <w:autoSpaceDN w:val="0"/>
        <w:adjustRightInd w:val="0"/>
        <w:spacing w:after="240" w:line="360" w:lineRule="atLeast"/>
        <w:rPr>
          <w:lang w:val="it-IT"/>
        </w:rPr>
      </w:pPr>
      <w:r w:rsidRPr="00F93A32">
        <w:rPr>
          <w:rStyle w:val="Nessuno"/>
          <w:u w:color="222222"/>
          <w:shd w:val="clear" w:color="auto" w:fill="FFFFFF"/>
          <w:lang w:val="en-GB"/>
        </w:rPr>
        <w:t xml:space="preserve">Allen GE (2004): </w:t>
      </w:r>
      <w:r w:rsidRPr="00F93A32">
        <w:rPr>
          <w:lang w:val="en-GB"/>
        </w:rPr>
        <w:t xml:space="preserve">A pact with the embryo: Viktor Hamburger, holistic and mechanistic philosophy in the development of neuroembryology, 1927-1955. </w:t>
      </w:r>
      <w:r w:rsidRPr="00E524A1">
        <w:rPr>
          <w:i/>
          <w:lang w:val="it-IT"/>
        </w:rPr>
        <w:t xml:space="preserve">Journal of </w:t>
      </w:r>
      <w:proofErr w:type="spellStart"/>
      <w:r w:rsidRPr="00E524A1">
        <w:rPr>
          <w:i/>
          <w:lang w:val="it-IT"/>
        </w:rPr>
        <w:t>History</w:t>
      </w:r>
      <w:proofErr w:type="spellEnd"/>
      <w:r w:rsidRPr="00E524A1">
        <w:rPr>
          <w:i/>
          <w:lang w:val="it-IT"/>
        </w:rPr>
        <w:t xml:space="preserve"> of </w:t>
      </w:r>
      <w:proofErr w:type="spellStart"/>
      <w:r w:rsidRPr="00E524A1">
        <w:rPr>
          <w:i/>
          <w:lang w:val="it-IT"/>
        </w:rPr>
        <w:t>Biology</w:t>
      </w:r>
      <w:proofErr w:type="spellEnd"/>
      <w:r w:rsidRPr="00E524A1">
        <w:rPr>
          <w:lang w:val="it-IT"/>
        </w:rPr>
        <w:t xml:space="preserve"> 37(3): 421-475.</w:t>
      </w:r>
    </w:p>
    <w:p w14:paraId="1088BCA4" w14:textId="77777777" w:rsidR="00D816C6" w:rsidRPr="00E524A1" w:rsidRDefault="00D816C6" w:rsidP="00D816C6">
      <w:pPr>
        <w:jc w:val="both"/>
        <w:rPr>
          <w:lang w:val="it-IT"/>
        </w:rPr>
      </w:pPr>
      <w:r w:rsidRPr="00E524A1">
        <w:rPr>
          <w:lang w:val="it-IT"/>
        </w:rPr>
        <w:t xml:space="preserve">Banchi A (1904): Sullo sviluppo degli arti addominali del </w:t>
      </w:r>
      <w:proofErr w:type="spellStart"/>
      <w:r w:rsidRPr="00E524A1">
        <w:rPr>
          <w:i/>
          <w:lang w:val="it-IT"/>
        </w:rPr>
        <w:t>Bufo</w:t>
      </w:r>
      <w:proofErr w:type="spellEnd"/>
      <w:r w:rsidRPr="00E524A1">
        <w:rPr>
          <w:i/>
          <w:lang w:val="it-IT"/>
        </w:rPr>
        <w:t xml:space="preserve"> </w:t>
      </w:r>
      <w:proofErr w:type="spellStart"/>
      <w:r w:rsidRPr="00E524A1">
        <w:rPr>
          <w:i/>
          <w:lang w:val="it-IT"/>
        </w:rPr>
        <w:t>vulgaris</w:t>
      </w:r>
      <w:proofErr w:type="spellEnd"/>
      <w:r w:rsidRPr="00E524A1">
        <w:rPr>
          <w:lang w:val="it-IT"/>
        </w:rPr>
        <w:t xml:space="preserve"> innestati in sede anomala. </w:t>
      </w:r>
      <w:r w:rsidRPr="00E524A1">
        <w:rPr>
          <w:i/>
          <w:lang w:val="it-IT"/>
        </w:rPr>
        <w:t>Monitore Zoologico Italiano</w:t>
      </w:r>
      <w:r w:rsidRPr="00E524A1">
        <w:rPr>
          <w:lang w:val="it-IT"/>
        </w:rPr>
        <w:t xml:space="preserve"> 15:396-99.</w:t>
      </w:r>
    </w:p>
    <w:p w14:paraId="68B98D35" w14:textId="77777777" w:rsidR="00D816C6" w:rsidRPr="00E524A1" w:rsidRDefault="00D816C6" w:rsidP="00D816C6">
      <w:pPr>
        <w:jc w:val="both"/>
        <w:rPr>
          <w:lang w:val="it-IT"/>
        </w:rPr>
      </w:pPr>
    </w:p>
    <w:p w14:paraId="316B1BD9" w14:textId="77777777" w:rsidR="00D816C6" w:rsidRPr="00E524A1" w:rsidRDefault="00D816C6" w:rsidP="00D816C6">
      <w:pPr>
        <w:jc w:val="both"/>
        <w:rPr>
          <w:lang w:val="it-IT"/>
        </w:rPr>
      </w:pPr>
      <w:r w:rsidRPr="00E524A1">
        <w:rPr>
          <w:lang w:val="it-IT"/>
        </w:rPr>
        <w:t xml:space="preserve">Banchi A (1905): Sullo sviluppo degli arti pelvici del </w:t>
      </w:r>
      <w:proofErr w:type="spellStart"/>
      <w:r w:rsidRPr="00E524A1">
        <w:rPr>
          <w:i/>
          <w:lang w:val="it-IT"/>
        </w:rPr>
        <w:t>Bufo</w:t>
      </w:r>
      <w:proofErr w:type="spellEnd"/>
      <w:r w:rsidRPr="00E524A1">
        <w:rPr>
          <w:i/>
          <w:lang w:val="it-IT"/>
        </w:rPr>
        <w:t xml:space="preserve"> </w:t>
      </w:r>
      <w:proofErr w:type="spellStart"/>
      <w:r w:rsidRPr="00E524A1">
        <w:rPr>
          <w:i/>
          <w:lang w:val="it-IT"/>
        </w:rPr>
        <w:t>vulgaris</w:t>
      </w:r>
      <w:proofErr w:type="spellEnd"/>
      <w:r w:rsidRPr="00E524A1">
        <w:rPr>
          <w:lang w:val="it-IT"/>
        </w:rPr>
        <w:t xml:space="preserve"> innestati in sede anomala. </w:t>
      </w:r>
      <w:r w:rsidRPr="00E524A1">
        <w:rPr>
          <w:i/>
          <w:lang w:val="it-IT"/>
        </w:rPr>
        <w:t>Archivio Italiano di Anatomia e di Embriologia</w:t>
      </w:r>
      <w:r w:rsidRPr="00E524A1">
        <w:rPr>
          <w:lang w:val="it-IT"/>
        </w:rPr>
        <w:t xml:space="preserve"> 4: 671-93.</w:t>
      </w:r>
    </w:p>
    <w:p w14:paraId="75181564" w14:textId="77777777" w:rsidR="00D816C6" w:rsidRPr="00E524A1" w:rsidRDefault="00D816C6" w:rsidP="00D816C6">
      <w:pPr>
        <w:jc w:val="both"/>
        <w:rPr>
          <w:lang w:val="it-IT"/>
        </w:rPr>
      </w:pPr>
    </w:p>
    <w:p w14:paraId="37F99B0F" w14:textId="77777777" w:rsidR="00D816C6" w:rsidRPr="00F93A32" w:rsidRDefault="00D816C6" w:rsidP="00D816C6">
      <w:pPr>
        <w:jc w:val="both"/>
        <w:rPr>
          <w:lang w:val="en-GB"/>
        </w:rPr>
      </w:pPr>
      <w:r w:rsidRPr="00E524A1">
        <w:rPr>
          <w:lang w:val="it-IT"/>
        </w:rPr>
        <w:t xml:space="preserve">Banchi A (1906): Sullo sviluppo dei nervi periferici in maniera indipendente dal sistema nervoso centrale. </w:t>
      </w:r>
      <w:proofErr w:type="spellStart"/>
      <w:r w:rsidRPr="00F93A32">
        <w:rPr>
          <w:i/>
          <w:lang w:val="en-GB"/>
        </w:rPr>
        <w:t>Anatomischer</w:t>
      </w:r>
      <w:proofErr w:type="spellEnd"/>
      <w:r w:rsidRPr="00F93A32">
        <w:rPr>
          <w:i/>
          <w:lang w:val="en-GB"/>
        </w:rPr>
        <w:t xml:space="preserve"> </w:t>
      </w:r>
      <w:proofErr w:type="spellStart"/>
      <w:r w:rsidRPr="00F93A32">
        <w:rPr>
          <w:i/>
          <w:lang w:val="en-GB"/>
        </w:rPr>
        <w:t>Anzeiger</w:t>
      </w:r>
      <w:proofErr w:type="spellEnd"/>
      <w:r w:rsidRPr="00F93A32">
        <w:rPr>
          <w:lang w:val="en-GB"/>
        </w:rPr>
        <w:t xml:space="preserve"> 28:169-76.</w:t>
      </w:r>
    </w:p>
    <w:p w14:paraId="7DBE607E" w14:textId="77777777" w:rsidR="00D816C6" w:rsidRPr="00F93A32" w:rsidRDefault="00D816C6" w:rsidP="00D816C6">
      <w:pPr>
        <w:jc w:val="both"/>
        <w:rPr>
          <w:lang w:val="en-GB"/>
        </w:rPr>
      </w:pPr>
    </w:p>
    <w:p w14:paraId="0B88BE02" w14:textId="77777777" w:rsidR="00D816C6" w:rsidRPr="00D50788" w:rsidRDefault="00D816C6" w:rsidP="00D816C6">
      <w:pPr>
        <w:jc w:val="both"/>
        <w:rPr>
          <w:lang w:val="de-DE"/>
        </w:rPr>
      </w:pPr>
      <w:r w:rsidRPr="00F93A32">
        <w:rPr>
          <w:lang w:val="en-GB"/>
        </w:rPr>
        <w:t xml:space="preserve">Bardeen CR (1900), The development of the musculature of the body-wall of the pig. </w:t>
      </w:r>
      <w:r w:rsidRPr="00D50788">
        <w:rPr>
          <w:i/>
          <w:lang w:val="de-DE"/>
        </w:rPr>
        <w:t>J</w:t>
      </w:r>
      <w:r w:rsidRPr="00D50788">
        <w:rPr>
          <w:rFonts w:eastAsia="Times New Roman"/>
          <w:i/>
          <w:shd w:val="clear" w:color="auto" w:fill="FFFFFF"/>
          <w:lang w:val="de-DE"/>
        </w:rPr>
        <w:t>ohns Hopkins Hospital Reports</w:t>
      </w:r>
      <w:r w:rsidRPr="00D50788">
        <w:rPr>
          <w:rFonts w:eastAsia="Times New Roman"/>
          <w:shd w:val="clear" w:color="auto" w:fill="FFFFFF"/>
          <w:lang w:val="de-DE"/>
        </w:rPr>
        <w:t xml:space="preserve"> 9:</w:t>
      </w:r>
      <w:r w:rsidRPr="00D50788">
        <w:rPr>
          <w:lang w:val="de-DE"/>
        </w:rPr>
        <w:t xml:space="preserve"> 367-400.</w:t>
      </w:r>
    </w:p>
    <w:p w14:paraId="17EE0C80" w14:textId="77777777" w:rsidR="00D816C6" w:rsidRPr="00D50788" w:rsidRDefault="00D816C6" w:rsidP="00D816C6">
      <w:pPr>
        <w:jc w:val="both"/>
        <w:rPr>
          <w:rFonts w:eastAsia="Times New Roman"/>
          <w:lang w:val="de-DE"/>
        </w:rPr>
      </w:pPr>
    </w:p>
    <w:p w14:paraId="22623FB4" w14:textId="77777777" w:rsidR="00D816C6" w:rsidRPr="00D50788" w:rsidRDefault="00D816C6" w:rsidP="00D816C6">
      <w:pPr>
        <w:jc w:val="both"/>
        <w:rPr>
          <w:rFonts w:eastAsia="Times New Roman"/>
          <w:shd w:val="clear" w:color="auto" w:fill="FFFFFF"/>
          <w:lang w:val="de-DE"/>
        </w:rPr>
      </w:pPr>
      <w:r w:rsidRPr="00D50788">
        <w:rPr>
          <w:lang w:val="de-DE"/>
        </w:rPr>
        <w:t xml:space="preserve">Braus H (1904): </w:t>
      </w:r>
      <w:r w:rsidRPr="00D50788">
        <w:rPr>
          <w:rFonts w:eastAsia="Times New Roman"/>
          <w:shd w:val="clear" w:color="auto" w:fill="FFFFFF"/>
          <w:lang w:val="de-DE"/>
        </w:rPr>
        <w:t>Einige Ergebnisse der </w:t>
      </w:r>
      <w:r w:rsidRPr="00D50788">
        <w:rPr>
          <w:rFonts w:eastAsia="Times New Roman"/>
          <w:bCs/>
          <w:shd w:val="clear" w:color="auto" w:fill="FFFFFF"/>
          <w:lang w:val="de-DE"/>
        </w:rPr>
        <w:t>Transplantation</w:t>
      </w:r>
      <w:r w:rsidRPr="00D50788">
        <w:rPr>
          <w:rFonts w:eastAsia="Times New Roman"/>
          <w:shd w:val="clear" w:color="auto" w:fill="FFFFFF"/>
          <w:lang w:val="de-DE"/>
        </w:rPr>
        <w:t> von Organanlagen bei Bombinatorlarven. Verh. d. Anat. Gesell. 18: 53-65.</w:t>
      </w:r>
    </w:p>
    <w:p w14:paraId="2E328E85" w14:textId="77777777" w:rsidR="00D816C6" w:rsidRPr="00D50788" w:rsidRDefault="00D816C6" w:rsidP="00D816C6">
      <w:pPr>
        <w:jc w:val="both"/>
        <w:rPr>
          <w:rFonts w:eastAsia="Times New Roman"/>
          <w:lang w:val="de-DE"/>
        </w:rPr>
      </w:pPr>
    </w:p>
    <w:p w14:paraId="64924BA5" w14:textId="77777777" w:rsidR="00D816C6" w:rsidRPr="00D50788" w:rsidRDefault="00D816C6" w:rsidP="00D816C6">
      <w:pPr>
        <w:jc w:val="both"/>
        <w:rPr>
          <w:lang w:val="de-DE"/>
        </w:rPr>
      </w:pPr>
      <w:r w:rsidRPr="00D50788">
        <w:rPr>
          <w:lang w:val="de-DE"/>
        </w:rPr>
        <w:t xml:space="preserve">Braus H (1906): Vordere Extremität und Operculum bei </w:t>
      </w:r>
      <w:r w:rsidRPr="00D50788">
        <w:rPr>
          <w:i/>
          <w:lang w:val="de-DE"/>
        </w:rPr>
        <w:t>Bombinator</w:t>
      </w:r>
      <w:r w:rsidRPr="00D50788">
        <w:rPr>
          <w:lang w:val="de-DE"/>
        </w:rPr>
        <w:t xml:space="preserve">-larven. Ein Beitrag zur Kenntnis Morphogener Correlation und Regulation. </w:t>
      </w:r>
      <w:r w:rsidRPr="00D50788">
        <w:rPr>
          <w:i/>
          <w:lang w:val="de-DE"/>
        </w:rPr>
        <w:t>Gegenbaurs Morpholologische Jahrbuch</w:t>
      </w:r>
      <w:r w:rsidRPr="00D50788">
        <w:rPr>
          <w:lang w:val="de-DE"/>
        </w:rPr>
        <w:t xml:space="preserve"> 35: 509-90.</w:t>
      </w:r>
    </w:p>
    <w:p w14:paraId="5B6CF625" w14:textId="77777777" w:rsidR="00D816C6" w:rsidRPr="00D50788" w:rsidRDefault="00D816C6" w:rsidP="00D816C6">
      <w:pPr>
        <w:jc w:val="both"/>
        <w:rPr>
          <w:lang w:val="de-DE"/>
        </w:rPr>
      </w:pPr>
    </w:p>
    <w:p w14:paraId="7E2BD748" w14:textId="77777777" w:rsidR="00D816C6" w:rsidRPr="00F93A32" w:rsidRDefault="00D816C6" w:rsidP="00D816C6">
      <w:pPr>
        <w:jc w:val="both"/>
        <w:rPr>
          <w:rFonts w:eastAsia="Times New Roman"/>
          <w:shd w:val="clear" w:color="auto" w:fill="FFFFFF"/>
          <w:lang w:val="en-GB"/>
        </w:rPr>
      </w:pPr>
      <w:proofErr w:type="spellStart"/>
      <w:r w:rsidRPr="00D50788">
        <w:rPr>
          <w:lang w:val="fr-FR"/>
        </w:rPr>
        <w:t>Buettner</w:t>
      </w:r>
      <w:proofErr w:type="spellEnd"/>
      <w:r w:rsidRPr="00D50788">
        <w:rPr>
          <w:lang w:val="fr-FR"/>
        </w:rPr>
        <w:t xml:space="preserve"> </w:t>
      </w:r>
      <w:r w:rsidRPr="00D50788">
        <w:rPr>
          <w:rFonts w:eastAsia="Times New Roman"/>
          <w:shd w:val="clear" w:color="auto" w:fill="FFFFFF"/>
          <w:lang w:val="fr-FR"/>
        </w:rPr>
        <w:t>KA (2007): Ross Granville Harrison (1870-1959). </w:t>
      </w:r>
      <w:r w:rsidRPr="00F93A32">
        <w:rPr>
          <w:rFonts w:eastAsia="Times New Roman"/>
          <w:i/>
          <w:iCs/>
          <w:shd w:val="clear" w:color="auto" w:fill="FFFFFF"/>
          <w:lang w:val="en-GB"/>
        </w:rPr>
        <w:t xml:space="preserve">Embryo Project </w:t>
      </w:r>
      <w:proofErr w:type="spellStart"/>
      <w:r w:rsidRPr="00F93A32">
        <w:rPr>
          <w:rFonts w:eastAsia="Times New Roman"/>
          <w:i/>
          <w:iCs/>
          <w:shd w:val="clear" w:color="auto" w:fill="FFFFFF"/>
          <w:lang w:val="en-GB"/>
        </w:rPr>
        <w:t>Encyclopedia</w:t>
      </w:r>
      <w:proofErr w:type="spellEnd"/>
      <w:r w:rsidRPr="00F93A32">
        <w:rPr>
          <w:rFonts w:eastAsia="Times New Roman"/>
          <w:shd w:val="clear" w:color="auto" w:fill="FFFFFF"/>
          <w:lang w:val="en-GB"/>
        </w:rPr>
        <w:t xml:space="preserve">  </w:t>
      </w:r>
      <w:hyperlink r:id="rId13" w:history="1">
        <w:r w:rsidRPr="00F93A32">
          <w:rPr>
            <w:rStyle w:val="Hyperlink"/>
            <w:rFonts w:eastAsia="Times New Roman"/>
            <w:shd w:val="clear" w:color="auto" w:fill="FFFFFF"/>
            <w:lang w:val="en-GB"/>
          </w:rPr>
          <w:t>http://embryo.asu.edu/handle/10776/2106</w:t>
        </w:r>
      </w:hyperlink>
      <w:r w:rsidRPr="00F93A32">
        <w:rPr>
          <w:rFonts w:eastAsia="Times New Roman"/>
          <w:shd w:val="clear" w:color="auto" w:fill="FFFFFF"/>
          <w:lang w:val="en-GB"/>
        </w:rPr>
        <w:t>.</w:t>
      </w:r>
    </w:p>
    <w:p w14:paraId="42FA145B" w14:textId="77777777" w:rsidR="00751E1E" w:rsidRPr="00F93A32" w:rsidRDefault="00751E1E" w:rsidP="00D816C6">
      <w:pPr>
        <w:jc w:val="both"/>
        <w:rPr>
          <w:rFonts w:eastAsia="Times New Roman"/>
          <w:shd w:val="clear" w:color="auto" w:fill="FFFFFF"/>
          <w:lang w:val="en-GB"/>
        </w:rPr>
      </w:pPr>
    </w:p>
    <w:p w14:paraId="0C93B178" w14:textId="2465E001" w:rsidR="00751E1E" w:rsidRPr="00F93A32" w:rsidRDefault="00751E1E" w:rsidP="00751E1E">
      <w:pPr>
        <w:jc w:val="both"/>
        <w:rPr>
          <w:lang w:val="en-GB"/>
        </w:rPr>
      </w:pPr>
      <w:r w:rsidRPr="00F93A32">
        <w:rPr>
          <w:rFonts w:eastAsia="Times New Roman"/>
          <w:shd w:val="clear" w:color="auto" w:fill="FFFFFF"/>
          <w:lang w:val="en-GB"/>
        </w:rPr>
        <w:t>Duff SE (2006</w:t>
      </w:r>
      <w:r w:rsidRPr="00F93A32">
        <w:rPr>
          <w:rFonts w:eastAsia="Times New Roman"/>
          <w:i/>
          <w:shd w:val="clear" w:color="auto" w:fill="FFFFFF"/>
          <w:lang w:val="en-GB"/>
        </w:rPr>
        <w:t xml:space="preserve">): </w:t>
      </w:r>
      <w:r w:rsidRPr="00F93A32">
        <w:rPr>
          <w:i/>
          <w:lang w:val="en-GB"/>
        </w:rPr>
        <w:t>Head, Heart, and Hand: the Huguenot Seminary and College and the Construction of Middle Class Afrikaner Femininity, 1873-1910</w:t>
      </w:r>
      <w:r w:rsidRPr="00F93A32">
        <w:rPr>
          <w:lang w:val="en-GB"/>
        </w:rPr>
        <w:t>. Thesis (MA). History. University of Stellenbosch.</w:t>
      </w:r>
    </w:p>
    <w:p w14:paraId="0E12032D" w14:textId="77777777" w:rsidR="00751E1E" w:rsidRPr="00F93A32" w:rsidRDefault="00751E1E" w:rsidP="00751E1E">
      <w:pPr>
        <w:jc w:val="both"/>
        <w:rPr>
          <w:lang w:val="en-GB"/>
        </w:rPr>
      </w:pPr>
    </w:p>
    <w:p w14:paraId="19C41800" w14:textId="41A43C31" w:rsidR="00751E1E" w:rsidRPr="00F93A32" w:rsidRDefault="00751E1E" w:rsidP="00751E1E">
      <w:pPr>
        <w:pStyle w:val="Heading3"/>
        <w:shd w:val="clear" w:color="auto" w:fill="FFFFFF"/>
        <w:spacing w:before="0"/>
        <w:rPr>
          <w:rFonts w:ascii="Times New Roman" w:hAnsi="Times New Roman" w:cs="Times New Roman"/>
          <w:bCs/>
          <w:color w:val="auto"/>
          <w:lang w:val="en-GB"/>
        </w:rPr>
      </w:pPr>
      <w:r w:rsidRPr="00F93A32">
        <w:rPr>
          <w:rFonts w:ascii="Times New Roman" w:hAnsi="Times New Roman" w:cs="Times New Roman"/>
          <w:color w:val="auto"/>
          <w:lang w:val="en-GB"/>
        </w:rPr>
        <w:t xml:space="preserve">Duff SE (2006): </w:t>
      </w:r>
      <w:hyperlink r:id="rId14" w:history="1">
        <w:r w:rsidRPr="00F93A32">
          <w:rPr>
            <w:rStyle w:val="Hyperlink"/>
            <w:rFonts w:ascii="Times New Roman" w:hAnsi="Times New Roman" w:cs="Times New Roman"/>
            <w:bCs/>
            <w:color w:val="auto"/>
            <w:u w:val="none"/>
            <w:lang w:val="en-GB"/>
          </w:rPr>
          <w:t>From New Women to College Girls at the Huguenot</w:t>
        </w:r>
      </w:hyperlink>
      <w:r w:rsidRPr="00F93A32">
        <w:rPr>
          <w:rFonts w:ascii="Times New Roman" w:hAnsi="Times New Roman" w:cs="Times New Roman"/>
          <w:bCs/>
          <w:color w:val="auto"/>
          <w:lang w:val="en-GB"/>
        </w:rPr>
        <w:t xml:space="preserve"> College. 1895-1910. </w:t>
      </w:r>
      <w:r w:rsidRPr="00F93A32">
        <w:rPr>
          <w:rFonts w:ascii="Times New Roman" w:hAnsi="Times New Roman" w:cs="Times New Roman"/>
          <w:bCs/>
          <w:i/>
          <w:color w:val="auto"/>
          <w:lang w:val="en-GB"/>
        </w:rPr>
        <w:t xml:space="preserve">Historia </w:t>
      </w:r>
      <w:r w:rsidRPr="00F93A32">
        <w:rPr>
          <w:rFonts w:ascii="Times New Roman" w:hAnsi="Times New Roman" w:cs="Times New Roman"/>
          <w:bCs/>
          <w:color w:val="auto"/>
          <w:lang w:val="en-GB"/>
        </w:rPr>
        <w:t>51: 1-27.</w:t>
      </w:r>
    </w:p>
    <w:p w14:paraId="39A95634" w14:textId="77777777" w:rsidR="00751E1E" w:rsidRPr="00F93A32" w:rsidRDefault="00751E1E" w:rsidP="00751E1E">
      <w:pPr>
        <w:rPr>
          <w:lang w:val="en-GB"/>
        </w:rPr>
      </w:pPr>
    </w:p>
    <w:p w14:paraId="1CBC56D0" w14:textId="2647C831" w:rsidR="00751E1E" w:rsidRPr="00E524A1" w:rsidRDefault="00751E1E" w:rsidP="003F5E16">
      <w:pPr>
        <w:pStyle w:val="Heading1"/>
        <w:shd w:val="clear" w:color="auto" w:fill="FFFFFF"/>
        <w:spacing w:before="0" w:beforeAutospacing="0" w:after="0" w:afterAutospacing="0" w:line="288" w:lineRule="atLeast"/>
        <w:jc w:val="both"/>
        <w:rPr>
          <w:b w:val="0"/>
          <w:sz w:val="24"/>
          <w:szCs w:val="24"/>
        </w:rPr>
      </w:pPr>
      <w:r w:rsidRPr="00F93A32">
        <w:rPr>
          <w:b w:val="0"/>
          <w:sz w:val="24"/>
          <w:szCs w:val="24"/>
          <w:lang w:val="en-GB"/>
        </w:rPr>
        <w:t xml:space="preserve">Duff SE (2015): </w:t>
      </w:r>
      <w:r w:rsidRPr="00F93A32">
        <w:rPr>
          <w:b w:val="0"/>
          <w:i/>
          <w:sz w:val="24"/>
          <w:szCs w:val="24"/>
          <w:lang w:val="en-GB"/>
        </w:rPr>
        <w:t>Changing Childhoods in the Cape Colony: Dutch Reformed Church Evangelicalism</w:t>
      </w:r>
      <w:r w:rsidR="003F5E16" w:rsidRPr="00F93A32">
        <w:rPr>
          <w:b w:val="0"/>
          <w:i/>
          <w:sz w:val="24"/>
          <w:szCs w:val="24"/>
          <w:lang w:val="en-GB"/>
        </w:rPr>
        <w:t xml:space="preserve"> and Colonial Childhood, 1860-18</w:t>
      </w:r>
      <w:r w:rsidR="003F5E16" w:rsidRPr="00F93A32">
        <w:rPr>
          <w:b w:val="0"/>
          <w:sz w:val="24"/>
          <w:szCs w:val="24"/>
          <w:lang w:val="en-GB"/>
        </w:rPr>
        <w:t xml:space="preserve">95. </w:t>
      </w:r>
      <w:proofErr w:type="spellStart"/>
      <w:r w:rsidR="003F5E16" w:rsidRPr="00E524A1">
        <w:rPr>
          <w:b w:val="0"/>
          <w:sz w:val="24"/>
          <w:szCs w:val="24"/>
        </w:rPr>
        <w:t>London</w:t>
      </w:r>
      <w:proofErr w:type="spellEnd"/>
      <w:r w:rsidR="003F5E16" w:rsidRPr="00E524A1">
        <w:rPr>
          <w:b w:val="0"/>
          <w:sz w:val="24"/>
          <w:szCs w:val="24"/>
        </w:rPr>
        <w:t xml:space="preserve">, </w:t>
      </w:r>
      <w:proofErr w:type="spellStart"/>
      <w:r w:rsidR="003F5E16" w:rsidRPr="00E524A1">
        <w:rPr>
          <w:b w:val="0"/>
          <w:sz w:val="24"/>
          <w:szCs w:val="24"/>
        </w:rPr>
        <w:t>Palgrave</w:t>
      </w:r>
      <w:proofErr w:type="spellEnd"/>
      <w:r w:rsidR="003F5E16" w:rsidRPr="00E524A1">
        <w:rPr>
          <w:b w:val="0"/>
          <w:sz w:val="24"/>
          <w:szCs w:val="24"/>
        </w:rPr>
        <w:t xml:space="preserve"> </w:t>
      </w:r>
      <w:proofErr w:type="spellStart"/>
      <w:r w:rsidR="003F5E16" w:rsidRPr="00E524A1">
        <w:rPr>
          <w:b w:val="0"/>
          <w:sz w:val="24"/>
          <w:szCs w:val="24"/>
        </w:rPr>
        <w:t>Macmillan</w:t>
      </w:r>
      <w:proofErr w:type="spellEnd"/>
      <w:r w:rsidR="003F5E16" w:rsidRPr="00E524A1">
        <w:rPr>
          <w:b w:val="0"/>
          <w:sz w:val="24"/>
          <w:szCs w:val="24"/>
        </w:rPr>
        <w:t>.</w:t>
      </w:r>
    </w:p>
    <w:p w14:paraId="72EEF04C" w14:textId="77777777" w:rsidR="00D816C6" w:rsidRPr="00E524A1" w:rsidRDefault="00D816C6" w:rsidP="00D816C6">
      <w:pPr>
        <w:jc w:val="both"/>
        <w:rPr>
          <w:rFonts w:eastAsia="Times New Roman"/>
          <w:shd w:val="clear" w:color="auto" w:fill="FFFFFF"/>
          <w:lang w:val="it-IT"/>
        </w:rPr>
      </w:pPr>
    </w:p>
    <w:p w14:paraId="53857949" w14:textId="12D096E9" w:rsidR="00D816C6" w:rsidRPr="00F93A32" w:rsidRDefault="00D816C6" w:rsidP="00D816C6">
      <w:pPr>
        <w:widowControl w:val="0"/>
        <w:autoSpaceDE w:val="0"/>
        <w:autoSpaceDN w:val="0"/>
        <w:adjustRightInd w:val="0"/>
        <w:spacing w:after="240"/>
        <w:contextualSpacing/>
        <w:jc w:val="both"/>
        <w:rPr>
          <w:lang w:val="en-GB"/>
        </w:rPr>
      </w:pPr>
      <w:r w:rsidRPr="00E524A1">
        <w:rPr>
          <w:lang w:val="it-IT"/>
        </w:rPr>
        <w:t xml:space="preserve">Gemelli A (1906): Ricerche sperimentali sullo sviluppo dei nervi degli arti pelvici di </w:t>
      </w:r>
      <w:proofErr w:type="spellStart"/>
      <w:r w:rsidRPr="00E524A1">
        <w:rPr>
          <w:i/>
          <w:lang w:val="it-IT"/>
        </w:rPr>
        <w:t>Bufo</w:t>
      </w:r>
      <w:proofErr w:type="spellEnd"/>
      <w:r w:rsidRPr="00E524A1">
        <w:rPr>
          <w:i/>
          <w:lang w:val="it-IT"/>
        </w:rPr>
        <w:t xml:space="preserve"> </w:t>
      </w:r>
      <w:proofErr w:type="spellStart"/>
      <w:r w:rsidRPr="00E524A1">
        <w:rPr>
          <w:i/>
          <w:lang w:val="it-IT"/>
        </w:rPr>
        <w:t>vulgaris</w:t>
      </w:r>
      <w:proofErr w:type="spellEnd"/>
      <w:r w:rsidRPr="00E524A1">
        <w:rPr>
          <w:lang w:val="it-IT"/>
        </w:rPr>
        <w:t xml:space="preserve">, innestati in sede anomala. </w:t>
      </w:r>
      <w:proofErr w:type="spellStart"/>
      <w:r w:rsidRPr="00F93A32">
        <w:rPr>
          <w:i/>
          <w:lang w:val="en-GB"/>
        </w:rPr>
        <w:t>Rivista</w:t>
      </w:r>
      <w:proofErr w:type="spellEnd"/>
      <w:r w:rsidRPr="00F93A32">
        <w:rPr>
          <w:i/>
          <w:lang w:val="en-GB"/>
        </w:rPr>
        <w:t xml:space="preserve"> di </w:t>
      </w:r>
      <w:proofErr w:type="spellStart"/>
      <w:r w:rsidRPr="00F93A32">
        <w:rPr>
          <w:i/>
          <w:lang w:val="en-GB"/>
        </w:rPr>
        <w:t>Patologia</w:t>
      </w:r>
      <w:proofErr w:type="spellEnd"/>
      <w:r w:rsidRPr="00F93A32">
        <w:rPr>
          <w:i/>
          <w:lang w:val="en-GB"/>
        </w:rPr>
        <w:t xml:space="preserve"> Nervosa e </w:t>
      </w:r>
      <w:proofErr w:type="spellStart"/>
      <w:r w:rsidRPr="00F93A32">
        <w:rPr>
          <w:i/>
          <w:lang w:val="en-GB"/>
        </w:rPr>
        <w:t>Mentale</w:t>
      </w:r>
      <w:proofErr w:type="spellEnd"/>
      <w:r w:rsidRPr="00F93A32">
        <w:rPr>
          <w:lang w:val="en-GB"/>
        </w:rPr>
        <w:t xml:space="preserve"> 11:</w:t>
      </w:r>
      <w:r w:rsidR="00751E1E" w:rsidRPr="00F93A32">
        <w:rPr>
          <w:lang w:val="en-GB"/>
        </w:rPr>
        <w:t xml:space="preserve"> </w:t>
      </w:r>
      <w:r w:rsidRPr="00F93A32">
        <w:rPr>
          <w:lang w:val="en-GB"/>
        </w:rPr>
        <w:t>328-32.</w:t>
      </w:r>
    </w:p>
    <w:p w14:paraId="428AD217" w14:textId="77777777" w:rsidR="00D816C6" w:rsidRPr="00F93A32" w:rsidRDefault="00D816C6" w:rsidP="00D816C6">
      <w:pPr>
        <w:widowControl w:val="0"/>
        <w:autoSpaceDE w:val="0"/>
        <w:autoSpaceDN w:val="0"/>
        <w:adjustRightInd w:val="0"/>
        <w:spacing w:after="240"/>
        <w:contextualSpacing/>
        <w:jc w:val="both"/>
        <w:rPr>
          <w:lang w:val="en-GB"/>
        </w:rPr>
      </w:pPr>
    </w:p>
    <w:p w14:paraId="62AA9DC3" w14:textId="77777777" w:rsidR="00D816C6" w:rsidRPr="00F93A32" w:rsidRDefault="00D816C6" w:rsidP="00D816C6">
      <w:pPr>
        <w:widowControl w:val="0"/>
        <w:autoSpaceDE w:val="0"/>
        <w:autoSpaceDN w:val="0"/>
        <w:adjustRightInd w:val="0"/>
        <w:spacing w:after="240"/>
        <w:contextualSpacing/>
        <w:jc w:val="both"/>
        <w:rPr>
          <w:lang w:val="en-GB"/>
        </w:rPr>
      </w:pPr>
      <w:r w:rsidRPr="00F93A32">
        <w:rPr>
          <w:lang w:val="en-GB"/>
        </w:rPr>
        <w:t xml:space="preserve">Hamburger V (1934): </w:t>
      </w:r>
      <w:r w:rsidRPr="00F93A32">
        <w:rPr>
          <w:rFonts w:eastAsia="Times New Roman"/>
          <w:shd w:val="clear" w:color="auto" w:fill="FFFFFF"/>
          <w:lang w:val="en-GB"/>
        </w:rPr>
        <w:t xml:space="preserve">The Effects of Wing Bud Extirpation on the Development of the Central Nervous System in Chick Embryos. </w:t>
      </w:r>
      <w:r w:rsidRPr="00F93A32">
        <w:rPr>
          <w:i/>
          <w:lang w:val="en-GB"/>
        </w:rPr>
        <w:t>Journal of Experimental Zoölogy</w:t>
      </w:r>
      <w:r w:rsidRPr="00F93A32">
        <w:rPr>
          <w:lang w:val="en-GB"/>
        </w:rPr>
        <w:t xml:space="preserve"> 68 (3): 449-494.</w:t>
      </w:r>
    </w:p>
    <w:p w14:paraId="467320C6" w14:textId="77777777" w:rsidR="00D816C6" w:rsidRPr="00F93A32" w:rsidRDefault="00D816C6" w:rsidP="00D816C6">
      <w:pPr>
        <w:widowControl w:val="0"/>
        <w:autoSpaceDE w:val="0"/>
        <w:autoSpaceDN w:val="0"/>
        <w:adjustRightInd w:val="0"/>
        <w:spacing w:after="240"/>
        <w:contextualSpacing/>
        <w:jc w:val="both"/>
        <w:rPr>
          <w:lang w:val="en-GB"/>
        </w:rPr>
      </w:pPr>
    </w:p>
    <w:p w14:paraId="49BD2B17" w14:textId="77777777" w:rsidR="00D816C6" w:rsidRPr="00F93A32" w:rsidRDefault="00D816C6" w:rsidP="00D816C6">
      <w:pPr>
        <w:widowControl w:val="0"/>
        <w:autoSpaceDE w:val="0"/>
        <w:autoSpaceDN w:val="0"/>
        <w:adjustRightInd w:val="0"/>
        <w:spacing w:after="240"/>
        <w:contextualSpacing/>
        <w:jc w:val="both"/>
        <w:rPr>
          <w:lang w:val="en-GB"/>
        </w:rPr>
      </w:pPr>
      <w:r w:rsidRPr="00F93A32">
        <w:rPr>
          <w:lang w:val="en-GB"/>
        </w:rPr>
        <w:t xml:space="preserve">Hamburger V (1981): Historical landmarks in neurogenesis. </w:t>
      </w:r>
      <w:r w:rsidRPr="00F93A32">
        <w:rPr>
          <w:i/>
          <w:lang w:val="en-GB"/>
        </w:rPr>
        <w:t>Trends in Neurosciences</w:t>
      </w:r>
      <w:r w:rsidRPr="00F93A32">
        <w:rPr>
          <w:lang w:val="en-GB"/>
        </w:rPr>
        <w:t>. 4(7): 151-155.</w:t>
      </w:r>
    </w:p>
    <w:p w14:paraId="792ADF0E" w14:textId="77777777" w:rsidR="00D816C6" w:rsidRPr="00F93A32" w:rsidRDefault="00D816C6" w:rsidP="00D816C6">
      <w:pPr>
        <w:widowControl w:val="0"/>
        <w:autoSpaceDE w:val="0"/>
        <w:autoSpaceDN w:val="0"/>
        <w:adjustRightInd w:val="0"/>
        <w:spacing w:after="240"/>
        <w:contextualSpacing/>
        <w:jc w:val="both"/>
        <w:rPr>
          <w:lang w:val="en-GB"/>
        </w:rPr>
      </w:pPr>
    </w:p>
    <w:p w14:paraId="7CBC03C9" w14:textId="77777777" w:rsidR="00D816C6" w:rsidRPr="00F93A32" w:rsidRDefault="00D816C6" w:rsidP="00D816C6">
      <w:pPr>
        <w:widowControl w:val="0"/>
        <w:autoSpaceDE w:val="0"/>
        <w:autoSpaceDN w:val="0"/>
        <w:adjustRightInd w:val="0"/>
        <w:spacing w:after="240"/>
        <w:contextualSpacing/>
        <w:jc w:val="both"/>
        <w:rPr>
          <w:lang w:val="en-GB"/>
        </w:rPr>
      </w:pPr>
      <w:r w:rsidRPr="00F93A32">
        <w:rPr>
          <w:lang w:val="en-GB"/>
        </w:rPr>
        <w:t xml:space="preserve">Hamburger V (1988): Ontogeny of neuroembryology. </w:t>
      </w:r>
      <w:r w:rsidRPr="00F93A32">
        <w:rPr>
          <w:i/>
          <w:lang w:val="en-GB"/>
        </w:rPr>
        <w:t>Journal of Neuroscience</w:t>
      </w:r>
      <w:r w:rsidRPr="00F93A32">
        <w:rPr>
          <w:lang w:val="en-GB"/>
        </w:rPr>
        <w:t xml:space="preserve"> 8(10): 3535-3540.</w:t>
      </w:r>
    </w:p>
    <w:p w14:paraId="53EA1ED8" w14:textId="77777777" w:rsidR="00D816C6" w:rsidRPr="00F93A32" w:rsidRDefault="00D816C6" w:rsidP="00D816C6">
      <w:pPr>
        <w:widowControl w:val="0"/>
        <w:autoSpaceDE w:val="0"/>
        <w:autoSpaceDN w:val="0"/>
        <w:adjustRightInd w:val="0"/>
        <w:spacing w:after="240"/>
        <w:contextualSpacing/>
        <w:jc w:val="both"/>
        <w:rPr>
          <w:lang w:val="en-GB"/>
        </w:rPr>
      </w:pPr>
    </w:p>
    <w:p w14:paraId="57AE22CD" w14:textId="77777777" w:rsidR="00D816C6" w:rsidRPr="00F93A32" w:rsidRDefault="00D816C6" w:rsidP="00D816C6">
      <w:pPr>
        <w:jc w:val="both"/>
        <w:rPr>
          <w:rFonts w:eastAsia="Times New Roman"/>
          <w:lang w:val="en-GB"/>
        </w:rPr>
      </w:pPr>
      <w:r w:rsidRPr="00F93A32">
        <w:rPr>
          <w:lang w:val="en-GB"/>
        </w:rPr>
        <w:t xml:space="preserve">Hamburger V (1990): </w:t>
      </w:r>
      <w:r w:rsidRPr="00F93A32">
        <w:rPr>
          <w:rStyle w:val="Nessuno"/>
          <w:u w:color="222222"/>
          <w:shd w:val="clear" w:color="auto" w:fill="FFFFFF"/>
          <w:lang w:val="en-GB"/>
        </w:rPr>
        <w:t xml:space="preserve">The rise of experimental neuroembryology. A personal reassessment. </w:t>
      </w:r>
      <w:r w:rsidRPr="00F93A32">
        <w:rPr>
          <w:rStyle w:val="Nessuno"/>
          <w:i/>
          <w:u w:color="222222"/>
          <w:shd w:val="clear" w:color="auto" w:fill="FFFFFF"/>
          <w:lang w:val="en-GB"/>
        </w:rPr>
        <w:t>International Journal of Developmental Neuroscience</w:t>
      </w:r>
      <w:r w:rsidRPr="00F93A32">
        <w:rPr>
          <w:rStyle w:val="Nessuno"/>
          <w:u w:color="222222"/>
          <w:shd w:val="clear" w:color="auto" w:fill="FFFFFF"/>
          <w:lang w:val="en-GB"/>
        </w:rPr>
        <w:t xml:space="preserve"> 8(2):</w:t>
      </w:r>
      <w:r w:rsidRPr="00F93A32">
        <w:rPr>
          <w:rFonts w:eastAsia="Times New Roman"/>
          <w:lang w:val="en-GB"/>
        </w:rPr>
        <w:t>121-125, 127-131</w:t>
      </w:r>
    </w:p>
    <w:p w14:paraId="4E7A069C" w14:textId="77777777" w:rsidR="00D816C6" w:rsidRPr="00F93A32" w:rsidRDefault="00D816C6" w:rsidP="00D816C6">
      <w:pPr>
        <w:widowControl w:val="0"/>
        <w:autoSpaceDE w:val="0"/>
        <w:autoSpaceDN w:val="0"/>
        <w:adjustRightInd w:val="0"/>
        <w:spacing w:after="240"/>
        <w:contextualSpacing/>
        <w:jc w:val="both"/>
        <w:rPr>
          <w:rStyle w:val="Nessuno"/>
          <w:u w:color="222222"/>
          <w:shd w:val="clear" w:color="auto" w:fill="FFFFFF"/>
          <w:lang w:val="en-GB"/>
        </w:rPr>
      </w:pPr>
    </w:p>
    <w:p w14:paraId="3A5C7D57" w14:textId="77777777" w:rsidR="00D816C6" w:rsidRPr="00F93A32" w:rsidRDefault="00D816C6" w:rsidP="00D816C6">
      <w:pPr>
        <w:jc w:val="both"/>
        <w:rPr>
          <w:rFonts w:eastAsia="Times New Roman"/>
          <w:lang w:val="en-GB"/>
        </w:rPr>
      </w:pPr>
      <w:r w:rsidRPr="00F93A32">
        <w:rPr>
          <w:lang w:val="en-GB"/>
        </w:rPr>
        <w:lastRenderedPageBreak/>
        <w:t xml:space="preserve">Hamburger V and Oppenheim R (1982): Naturally occurred neuronal death in vertebrates. In: </w:t>
      </w:r>
      <w:r w:rsidRPr="00F93A32">
        <w:rPr>
          <w:i/>
          <w:lang w:val="en-GB"/>
        </w:rPr>
        <w:t>Neuroembryology. Selected Papers</w:t>
      </w:r>
      <w:r w:rsidRPr="00F93A32">
        <w:rPr>
          <w:lang w:val="en-GB"/>
        </w:rPr>
        <w:t xml:space="preserve">. </w:t>
      </w:r>
      <w:r w:rsidRPr="00F93A32">
        <w:rPr>
          <w:rFonts w:eastAsia="Times New Roman"/>
          <w:spacing w:val="4"/>
          <w:shd w:val="clear" w:color="auto" w:fill="FCFCFC"/>
          <w:lang w:val="en-GB"/>
        </w:rPr>
        <w:t xml:space="preserve">Boston (MA), </w:t>
      </w:r>
      <w:proofErr w:type="spellStart"/>
      <w:r w:rsidRPr="00F93A32">
        <w:rPr>
          <w:rFonts w:eastAsia="Times New Roman"/>
          <w:spacing w:val="4"/>
          <w:shd w:val="clear" w:color="auto" w:fill="FCFCFC"/>
          <w:lang w:val="en-GB"/>
        </w:rPr>
        <w:t>Birkhäuser</w:t>
      </w:r>
      <w:proofErr w:type="spellEnd"/>
      <w:r w:rsidRPr="00F93A32">
        <w:rPr>
          <w:rFonts w:eastAsia="Times New Roman"/>
          <w:spacing w:val="4"/>
          <w:shd w:val="clear" w:color="auto" w:fill="FCFCFC"/>
          <w:lang w:val="en-GB"/>
        </w:rPr>
        <w:t>, 1990, pp.</w:t>
      </w:r>
      <w:r w:rsidRPr="00F93A32">
        <w:rPr>
          <w:lang w:val="en-GB"/>
        </w:rPr>
        <w:t>126-142.</w:t>
      </w:r>
    </w:p>
    <w:p w14:paraId="09415750" w14:textId="77777777" w:rsidR="00D816C6" w:rsidRPr="00F93A32" w:rsidRDefault="00D816C6" w:rsidP="00D816C6">
      <w:pPr>
        <w:widowControl w:val="0"/>
        <w:autoSpaceDE w:val="0"/>
        <w:autoSpaceDN w:val="0"/>
        <w:adjustRightInd w:val="0"/>
        <w:spacing w:after="240"/>
        <w:contextualSpacing/>
        <w:jc w:val="both"/>
        <w:rPr>
          <w:lang w:val="en-GB"/>
        </w:rPr>
      </w:pPr>
    </w:p>
    <w:p w14:paraId="2ABF5056" w14:textId="77777777" w:rsidR="00D816C6" w:rsidRPr="00F93A32" w:rsidRDefault="00D816C6" w:rsidP="00D816C6">
      <w:pPr>
        <w:widowControl w:val="0"/>
        <w:autoSpaceDE w:val="0"/>
        <w:autoSpaceDN w:val="0"/>
        <w:adjustRightInd w:val="0"/>
        <w:spacing w:after="240"/>
        <w:contextualSpacing/>
        <w:jc w:val="both"/>
        <w:rPr>
          <w:lang w:val="en-GB"/>
        </w:rPr>
      </w:pPr>
      <w:r w:rsidRPr="00F93A32">
        <w:rPr>
          <w:lang w:val="en-GB"/>
        </w:rPr>
        <w:t xml:space="preserve">Harrison RG (1906): Further experiments on the development of peripheral nerves. </w:t>
      </w:r>
      <w:r w:rsidRPr="00F93A32">
        <w:rPr>
          <w:i/>
          <w:lang w:val="en-GB"/>
        </w:rPr>
        <w:t>American</w:t>
      </w:r>
      <w:r w:rsidRPr="00F93A32">
        <w:rPr>
          <w:lang w:val="en-GB"/>
        </w:rPr>
        <w:t xml:space="preserve"> </w:t>
      </w:r>
      <w:r w:rsidRPr="00F93A32">
        <w:rPr>
          <w:i/>
          <w:lang w:val="en-GB"/>
        </w:rPr>
        <w:t>Journal of Anatomy</w:t>
      </w:r>
      <w:r w:rsidRPr="00F93A32">
        <w:rPr>
          <w:lang w:val="en-GB"/>
        </w:rPr>
        <w:t xml:space="preserve"> 5:121-31.</w:t>
      </w:r>
    </w:p>
    <w:p w14:paraId="0879B688" w14:textId="77777777" w:rsidR="00D816C6" w:rsidRPr="00F93A32" w:rsidRDefault="00D816C6" w:rsidP="00D816C6">
      <w:pPr>
        <w:widowControl w:val="0"/>
        <w:autoSpaceDE w:val="0"/>
        <w:autoSpaceDN w:val="0"/>
        <w:adjustRightInd w:val="0"/>
        <w:spacing w:after="240"/>
        <w:contextualSpacing/>
        <w:jc w:val="both"/>
        <w:rPr>
          <w:lang w:val="en-GB"/>
        </w:rPr>
      </w:pPr>
    </w:p>
    <w:p w14:paraId="405C373A" w14:textId="77777777" w:rsidR="00D816C6" w:rsidRPr="00F93A32" w:rsidRDefault="00D816C6" w:rsidP="00D816C6">
      <w:pPr>
        <w:widowControl w:val="0"/>
        <w:autoSpaceDE w:val="0"/>
        <w:autoSpaceDN w:val="0"/>
        <w:adjustRightInd w:val="0"/>
        <w:spacing w:after="240"/>
        <w:jc w:val="both"/>
        <w:rPr>
          <w:lang w:val="en-GB"/>
        </w:rPr>
      </w:pPr>
      <w:r w:rsidRPr="00F93A32">
        <w:rPr>
          <w:lang w:val="en-GB"/>
        </w:rPr>
        <w:t xml:space="preserve">Harrison RG (1907a): Observations on the living developing nerve </w:t>
      </w:r>
      <w:proofErr w:type="spellStart"/>
      <w:r w:rsidRPr="00F93A32">
        <w:rPr>
          <w:lang w:val="en-GB"/>
        </w:rPr>
        <w:t>fiber</w:t>
      </w:r>
      <w:proofErr w:type="spellEnd"/>
      <w:r w:rsidRPr="00F93A32">
        <w:rPr>
          <w:lang w:val="en-GB"/>
        </w:rPr>
        <w:t xml:space="preserve">. </w:t>
      </w:r>
      <w:r w:rsidRPr="00F93A32">
        <w:rPr>
          <w:i/>
          <w:lang w:val="en-GB"/>
        </w:rPr>
        <w:t>The Anatomical Record</w:t>
      </w:r>
      <w:r w:rsidRPr="00F93A32">
        <w:rPr>
          <w:lang w:val="en-GB"/>
        </w:rPr>
        <w:t xml:space="preserve"> 1:116-18.</w:t>
      </w:r>
    </w:p>
    <w:p w14:paraId="2CBF9246" w14:textId="77777777" w:rsidR="00D816C6" w:rsidRPr="00D50788" w:rsidRDefault="00D816C6" w:rsidP="00D816C6">
      <w:pPr>
        <w:widowControl w:val="0"/>
        <w:autoSpaceDE w:val="0"/>
        <w:autoSpaceDN w:val="0"/>
        <w:adjustRightInd w:val="0"/>
        <w:spacing w:after="240"/>
        <w:jc w:val="both"/>
        <w:rPr>
          <w:lang w:val="de-DE"/>
        </w:rPr>
      </w:pPr>
      <w:r w:rsidRPr="00F93A32">
        <w:rPr>
          <w:lang w:val="en-GB"/>
        </w:rPr>
        <w:t xml:space="preserve">Harrison RG (1907b): Experiments in transplanting limbs and their bearing upon the problems of the development of nerves. </w:t>
      </w:r>
      <w:r w:rsidRPr="00D50788">
        <w:rPr>
          <w:i/>
          <w:lang w:val="de-DE"/>
        </w:rPr>
        <w:t>Journal of Experimental Zoölogy</w:t>
      </w:r>
      <w:r w:rsidRPr="00D50788">
        <w:rPr>
          <w:lang w:val="de-DE"/>
        </w:rPr>
        <w:t xml:space="preserve"> 4: 239-81.</w:t>
      </w:r>
    </w:p>
    <w:p w14:paraId="4C5B57FA" w14:textId="77777777" w:rsidR="00D816C6" w:rsidRPr="00D50788" w:rsidRDefault="00D816C6" w:rsidP="00D816C6">
      <w:pPr>
        <w:widowControl w:val="0"/>
        <w:autoSpaceDE w:val="0"/>
        <w:autoSpaceDN w:val="0"/>
        <w:adjustRightInd w:val="0"/>
        <w:spacing w:after="240"/>
        <w:jc w:val="both"/>
        <w:rPr>
          <w:lang w:val="de-DE"/>
        </w:rPr>
      </w:pPr>
      <w:r w:rsidRPr="00D50788">
        <w:rPr>
          <w:lang w:val="de-DE"/>
        </w:rPr>
        <w:t xml:space="preserve">Hensen V (1864): Über die Entwickelung des Gewebes und der Nerven im Schwanze der Froschlarve. </w:t>
      </w:r>
      <w:r w:rsidRPr="00D50788">
        <w:rPr>
          <w:i/>
          <w:lang w:val="de-DE"/>
        </w:rPr>
        <w:t>Virchow’s Archiv</w:t>
      </w:r>
      <w:r w:rsidRPr="00D50788">
        <w:rPr>
          <w:lang w:val="de-DE"/>
        </w:rPr>
        <w:t xml:space="preserve"> 31:51-73.</w:t>
      </w:r>
    </w:p>
    <w:p w14:paraId="674AF5C6" w14:textId="77777777" w:rsidR="00D816C6" w:rsidRPr="00F93A32" w:rsidRDefault="00D816C6" w:rsidP="00D816C6">
      <w:pPr>
        <w:widowControl w:val="0"/>
        <w:autoSpaceDE w:val="0"/>
        <w:autoSpaceDN w:val="0"/>
        <w:adjustRightInd w:val="0"/>
        <w:spacing w:after="240"/>
        <w:jc w:val="both"/>
        <w:rPr>
          <w:lang w:val="en-GB"/>
        </w:rPr>
      </w:pPr>
      <w:r w:rsidRPr="00D50788">
        <w:rPr>
          <w:lang w:val="de-DE"/>
        </w:rPr>
        <w:t xml:space="preserve">Hensen V (1903): </w:t>
      </w:r>
      <w:r w:rsidRPr="00D50788">
        <w:rPr>
          <w:i/>
          <w:lang w:val="de-DE"/>
        </w:rPr>
        <w:t xml:space="preserve">Die Entwickelungsmechanik der Nervenbahnen im Embryo der Säugetiere. </w:t>
      </w:r>
      <w:proofErr w:type="spellStart"/>
      <w:r w:rsidRPr="00F93A32">
        <w:rPr>
          <w:i/>
          <w:lang w:val="en-GB"/>
        </w:rPr>
        <w:t>Ein</w:t>
      </w:r>
      <w:proofErr w:type="spellEnd"/>
      <w:r w:rsidRPr="00F93A32">
        <w:rPr>
          <w:i/>
          <w:lang w:val="en-GB"/>
        </w:rPr>
        <w:t xml:space="preserve"> </w:t>
      </w:r>
      <w:proofErr w:type="spellStart"/>
      <w:r w:rsidRPr="00F93A32">
        <w:rPr>
          <w:i/>
          <w:lang w:val="en-GB"/>
        </w:rPr>
        <w:t>Probeversuch</w:t>
      </w:r>
      <w:proofErr w:type="spellEnd"/>
      <w:r w:rsidRPr="00F93A32">
        <w:rPr>
          <w:lang w:val="en-GB"/>
        </w:rPr>
        <w:t xml:space="preserve">. Kiel-Leipzig, </w:t>
      </w:r>
      <w:proofErr w:type="spellStart"/>
      <w:r w:rsidRPr="00F93A32">
        <w:rPr>
          <w:lang w:val="en-GB"/>
        </w:rPr>
        <w:t>Lipsius</w:t>
      </w:r>
      <w:proofErr w:type="spellEnd"/>
      <w:r w:rsidRPr="00F93A32">
        <w:rPr>
          <w:lang w:val="en-GB"/>
        </w:rPr>
        <w:t xml:space="preserve"> &amp; </w:t>
      </w:r>
      <w:proofErr w:type="spellStart"/>
      <w:r w:rsidRPr="00F93A32">
        <w:rPr>
          <w:lang w:val="en-GB"/>
        </w:rPr>
        <w:t>Tischer</w:t>
      </w:r>
      <w:proofErr w:type="spellEnd"/>
      <w:r w:rsidRPr="00F93A32">
        <w:rPr>
          <w:lang w:val="en-GB"/>
        </w:rPr>
        <w:t>.</w:t>
      </w:r>
    </w:p>
    <w:p w14:paraId="41C3929C" w14:textId="77777777" w:rsidR="00D816C6" w:rsidRPr="00F93A32" w:rsidRDefault="00D816C6" w:rsidP="00D816C6">
      <w:pPr>
        <w:jc w:val="both"/>
        <w:rPr>
          <w:rFonts w:eastAsia="Times New Roman"/>
          <w:shd w:val="clear" w:color="auto" w:fill="FFFFFF"/>
          <w:lang w:val="en-GB"/>
        </w:rPr>
      </w:pPr>
      <w:r w:rsidRPr="00F93A32">
        <w:rPr>
          <w:rFonts w:eastAsia="Times New Roman"/>
          <w:shd w:val="clear" w:color="auto" w:fill="FFFFFF"/>
          <w:lang w:val="en-GB"/>
        </w:rPr>
        <w:t>Jiang L (2010): “The Effects of Wing Bud Extirpation on the Development of the Central Nervous System in Chick Embryos” (1934), by Viktor Hamburger.</w:t>
      </w:r>
      <w:r w:rsidRPr="00F93A32">
        <w:rPr>
          <w:rStyle w:val="apple-converted-space"/>
          <w:rFonts w:eastAsia="Times New Roman"/>
          <w:shd w:val="clear" w:color="auto" w:fill="FFFFFF"/>
          <w:lang w:val="en-GB"/>
        </w:rPr>
        <w:t> </w:t>
      </w:r>
      <w:r w:rsidRPr="00F93A32">
        <w:rPr>
          <w:rStyle w:val="Emphasis"/>
          <w:rFonts w:eastAsia="Times New Roman"/>
          <w:shd w:val="clear" w:color="auto" w:fill="FFFFFF"/>
          <w:lang w:val="en-GB"/>
        </w:rPr>
        <w:t xml:space="preserve">Embryo Project </w:t>
      </w:r>
      <w:proofErr w:type="spellStart"/>
      <w:r w:rsidRPr="00F93A32">
        <w:rPr>
          <w:rStyle w:val="Emphasis"/>
          <w:rFonts w:eastAsia="Times New Roman"/>
          <w:shd w:val="clear" w:color="auto" w:fill="FFFFFF"/>
          <w:lang w:val="en-GB"/>
        </w:rPr>
        <w:t>Encyclopedia</w:t>
      </w:r>
      <w:proofErr w:type="spellEnd"/>
      <w:r w:rsidRPr="00F93A32">
        <w:rPr>
          <w:rStyle w:val="apple-converted-space"/>
          <w:rFonts w:eastAsia="Times New Roman"/>
          <w:i/>
          <w:shd w:val="clear" w:color="auto" w:fill="FFFFFF"/>
          <w:lang w:val="en-GB"/>
        </w:rPr>
        <w:t> </w:t>
      </w:r>
      <w:r w:rsidRPr="00F93A32">
        <w:rPr>
          <w:rFonts w:eastAsia="Times New Roman"/>
          <w:shd w:val="clear" w:color="auto" w:fill="FFFFFF"/>
          <w:lang w:val="en-GB"/>
        </w:rPr>
        <w:t xml:space="preserve">(2010-11-22). ISSN: 1940-5030 </w:t>
      </w:r>
      <w:hyperlink r:id="rId15" w:history="1">
        <w:r w:rsidRPr="00F93A32">
          <w:rPr>
            <w:rStyle w:val="Hyperlink"/>
            <w:rFonts w:eastAsia="Times New Roman"/>
            <w:shd w:val="clear" w:color="auto" w:fill="FFFFFF"/>
            <w:lang w:val="en-GB"/>
          </w:rPr>
          <w:t>http://embryo.asu.edu/handle/10776/2315</w:t>
        </w:r>
      </w:hyperlink>
      <w:r w:rsidRPr="00F93A32">
        <w:rPr>
          <w:rFonts w:eastAsia="Times New Roman"/>
          <w:shd w:val="clear" w:color="auto" w:fill="FFFFFF"/>
          <w:lang w:val="en-GB"/>
        </w:rPr>
        <w:t>.</w:t>
      </w:r>
    </w:p>
    <w:p w14:paraId="58D7084C" w14:textId="77777777" w:rsidR="00FF170C" w:rsidRPr="00F93A32" w:rsidRDefault="00FF170C" w:rsidP="00D816C6">
      <w:pPr>
        <w:jc w:val="both"/>
        <w:rPr>
          <w:rFonts w:eastAsia="Times New Roman"/>
          <w:shd w:val="clear" w:color="auto" w:fill="FFFFFF"/>
          <w:lang w:val="en-GB"/>
        </w:rPr>
      </w:pPr>
    </w:p>
    <w:p w14:paraId="2F87548B" w14:textId="2431920A" w:rsidR="00FF170C" w:rsidRPr="00F93A32" w:rsidRDefault="00FF170C" w:rsidP="00D816C6">
      <w:pPr>
        <w:jc w:val="both"/>
        <w:rPr>
          <w:rFonts w:eastAsia="Times New Roman"/>
          <w:shd w:val="clear" w:color="auto" w:fill="FFFFFF"/>
          <w:lang w:val="en-GB"/>
        </w:rPr>
      </w:pPr>
      <w:r w:rsidRPr="00F93A32">
        <w:rPr>
          <w:rFonts w:eastAsia="Times New Roman"/>
          <w:i/>
          <w:shd w:val="clear" w:color="auto" w:fill="FFFFFF"/>
          <w:lang w:val="en-GB"/>
        </w:rPr>
        <w:t>Lake Placid Conference on Home Economics. Proceedings of the VII Annual Conference</w:t>
      </w:r>
      <w:r w:rsidR="00751E1E" w:rsidRPr="00F93A32">
        <w:rPr>
          <w:rFonts w:eastAsia="Times New Roman"/>
          <w:shd w:val="clear" w:color="auto" w:fill="FFFFFF"/>
          <w:lang w:val="en-GB"/>
        </w:rPr>
        <w:t xml:space="preserve"> (1906).</w:t>
      </w:r>
      <w:r w:rsidRPr="00F93A32">
        <w:rPr>
          <w:rFonts w:eastAsia="Times New Roman"/>
          <w:shd w:val="clear" w:color="auto" w:fill="FFFFFF"/>
          <w:lang w:val="en-GB"/>
        </w:rPr>
        <w:t xml:space="preserve"> E</w:t>
      </w:r>
      <w:r w:rsidR="00751E1E" w:rsidRPr="00F93A32">
        <w:rPr>
          <w:rFonts w:eastAsia="Times New Roman"/>
          <w:shd w:val="clear" w:color="auto" w:fill="FFFFFF"/>
          <w:lang w:val="en-GB"/>
        </w:rPr>
        <w:t>ssex, Lake Placid Club.</w:t>
      </w:r>
    </w:p>
    <w:p w14:paraId="06DC30CF" w14:textId="77777777" w:rsidR="00D816C6" w:rsidRPr="00F93A32" w:rsidRDefault="00D816C6" w:rsidP="00D816C6">
      <w:pPr>
        <w:rPr>
          <w:rFonts w:eastAsia="Times New Roman"/>
          <w:lang w:val="en-GB"/>
        </w:rPr>
      </w:pPr>
    </w:p>
    <w:p w14:paraId="48492946" w14:textId="77777777" w:rsidR="00D816C6" w:rsidRPr="00F93A32" w:rsidRDefault="00D816C6" w:rsidP="00D816C6">
      <w:pPr>
        <w:jc w:val="both"/>
        <w:rPr>
          <w:rStyle w:val="Nessuno"/>
          <w:u w:color="222222"/>
          <w:shd w:val="clear" w:color="auto" w:fill="FFFFFF"/>
          <w:lang w:val="en-GB"/>
        </w:rPr>
      </w:pPr>
      <w:r w:rsidRPr="00F93A32">
        <w:rPr>
          <w:rStyle w:val="Nessuno"/>
          <w:u w:color="222222"/>
          <w:shd w:val="clear" w:color="auto" w:fill="FFFFFF"/>
          <w:lang w:val="en-GB"/>
        </w:rPr>
        <w:t xml:space="preserve">Leonard JW (ed.) (1914-1915): </w:t>
      </w:r>
      <w:r w:rsidRPr="00F93A32">
        <w:rPr>
          <w:rStyle w:val="Nessuno"/>
          <w:i/>
          <w:u w:color="222222"/>
          <w:shd w:val="clear" w:color="auto" w:fill="FFFFFF"/>
          <w:lang w:val="en-GB"/>
        </w:rPr>
        <w:t>Woman’s Who’s of America</w:t>
      </w:r>
      <w:r w:rsidRPr="00F93A32">
        <w:rPr>
          <w:rStyle w:val="Nessuno"/>
          <w:u w:color="222222"/>
          <w:shd w:val="clear" w:color="auto" w:fill="FFFFFF"/>
          <w:lang w:val="en-GB"/>
        </w:rPr>
        <w:t>. New York, The American Commonwealth Company.</w:t>
      </w:r>
    </w:p>
    <w:p w14:paraId="39C1457C" w14:textId="77777777" w:rsidR="00D816C6" w:rsidRPr="00F93A32" w:rsidRDefault="00D816C6" w:rsidP="00D816C6">
      <w:pPr>
        <w:jc w:val="both"/>
        <w:rPr>
          <w:rStyle w:val="Nessuno"/>
          <w:u w:color="222222"/>
          <w:shd w:val="clear" w:color="auto" w:fill="FFFFFF"/>
          <w:lang w:val="en-GB"/>
        </w:rPr>
      </w:pPr>
    </w:p>
    <w:p w14:paraId="469384D5" w14:textId="77777777" w:rsidR="00D816C6" w:rsidRPr="00F93A32" w:rsidRDefault="00D816C6" w:rsidP="00D816C6">
      <w:pPr>
        <w:jc w:val="both"/>
        <w:rPr>
          <w:lang w:val="en-GB"/>
        </w:rPr>
      </w:pPr>
      <w:r w:rsidRPr="00F93A32">
        <w:rPr>
          <w:lang w:val="en-GB"/>
        </w:rPr>
        <w:t xml:space="preserve">Levi-Montalcini R (1988): </w:t>
      </w:r>
      <w:r w:rsidRPr="00F93A32">
        <w:rPr>
          <w:i/>
          <w:iCs/>
          <w:lang w:val="en-GB"/>
        </w:rPr>
        <w:t>In Praise of Imperfection</w:t>
      </w:r>
      <w:r w:rsidRPr="00F93A32">
        <w:rPr>
          <w:lang w:val="en-GB"/>
        </w:rPr>
        <w:t xml:space="preserve">. Translation L </w:t>
      </w:r>
      <w:proofErr w:type="spellStart"/>
      <w:r w:rsidRPr="00F93A32">
        <w:rPr>
          <w:lang w:val="en-GB"/>
        </w:rPr>
        <w:t>Attardi</w:t>
      </w:r>
      <w:proofErr w:type="spellEnd"/>
      <w:r w:rsidRPr="00F93A32">
        <w:rPr>
          <w:lang w:val="en-GB"/>
        </w:rPr>
        <w:t>. New York, Basic Books.</w:t>
      </w:r>
    </w:p>
    <w:p w14:paraId="245BB09A" w14:textId="77777777" w:rsidR="00D816C6" w:rsidRPr="00F93A32" w:rsidRDefault="00D816C6" w:rsidP="00D816C6">
      <w:pPr>
        <w:jc w:val="both"/>
        <w:rPr>
          <w:lang w:val="en-GB"/>
        </w:rPr>
      </w:pPr>
    </w:p>
    <w:p w14:paraId="6C92D9E3" w14:textId="77777777" w:rsidR="00D816C6" w:rsidRPr="00F93A32" w:rsidRDefault="00D816C6" w:rsidP="00D816C6">
      <w:pPr>
        <w:jc w:val="both"/>
        <w:rPr>
          <w:lang w:val="en-GB"/>
        </w:rPr>
      </w:pPr>
      <w:r w:rsidRPr="00E524A1">
        <w:rPr>
          <w:lang w:val="it-IT"/>
        </w:rPr>
        <w:t xml:space="preserve">Levi-Montalcini R and Levi G (1944): </w:t>
      </w:r>
      <w:r w:rsidRPr="00E524A1">
        <w:rPr>
          <w:bCs/>
          <w:lang w:val="it-IT"/>
        </w:rPr>
        <w:t xml:space="preserve">Correlazioni nello sviluppo tra varie parti del sistema nervoso. </w:t>
      </w:r>
      <w:r w:rsidRPr="00E524A1">
        <w:rPr>
          <w:lang w:val="it-IT"/>
        </w:rPr>
        <w:t xml:space="preserve">I. Conseguenze della demolizione dell’abbozzo di un arto sui centri nervosi nell’embrione di pollo. </w:t>
      </w:r>
      <w:proofErr w:type="spellStart"/>
      <w:r w:rsidRPr="00F93A32">
        <w:rPr>
          <w:bCs/>
          <w:i/>
          <w:lang w:val="en-GB"/>
        </w:rPr>
        <w:t>Pontificiae</w:t>
      </w:r>
      <w:proofErr w:type="spellEnd"/>
      <w:r w:rsidRPr="00F93A32">
        <w:rPr>
          <w:bCs/>
          <w:i/>
          <w:lang w:val="en-GB"/>
        </w:rPr>
        <w:t xml:space="preserve"> </w:t>
      </w:r>
      <w:proofErr w:type="spellStart"/>
      <w:r w:rsidRPr="00F93A32">
        <w:rPr>
          <w:bCs/>
          <w:i/>
          <w:lang w:val="en-GB"/>
        </w:rPr>
        <w:t>Academiae</w:t>
      </w:r>
      <w:proofErr w:type="spellEnd"/>
      <w:r w:rsidRPr="00F93A32">
        <w:rPr>
          <w:bCs/>
          <w:i/>
          <w:lang w:val="en-GB"/>
        </w:rPr>
        <w:t xml:space="preserve"> </w:t>
      </w:r>
      <w:proofErr w:type="spellStart"/>
      <w:r w:rsidRPr="00F93A32">
        <w:rPr>
          <w:bCs/>
          <w:i/>
          <w:lang w:val="en-GB"/>
        </w:rPr>
        <w:t>Scientiarum</w:t>
      </w:r>
      <w:proofErr w:type="spellEnd"/>
      <w:r w:rsidRPr="00F93A32">
        <w:rPr>
          <w:bCs/>
          <w:i/>
          <w:lang w:val="en-GB"/>
        </w:rPr>
        <w:t xml:space="preserve"> </w:t>
      </w:r>
      <w:proofErr w:type="spellStart"/>
      <w:r w:rsidRPr="00F93A32">
        <w:rPr>
          <w:bCs/>
          <w:i/>
          <w:lang w:val="en-GB"/>
        </w:rPr>
        <w:t>Commentarii</w:t>
      </w:r>
      <w:proofErr w:type="spellEnd"/>
      <w:r w:rsidRPr="00F93A32">
        <w:rPr>
          <w:bCs/>
          <w:lang w:val="en-GB"/>
        </w:rPr>
        <w:t xml:space="preserve"> 8:527-575.</w:t>
      </w:r>
    </w:p>
    <w:p w14:paraId="58BDC06A" w14:textId="77777777" w:rsidR="00D816C6" w:rsidRPr="00F93A32" w:rsidRDefault="00D816C6" w:rsidP="00D816C6">
      <w:pPr>
        <w:jc w:val="both"/>
        <w:rPr>
          <w:lang w:val="en-GB"/>
        </w:rPr>
      </w:pPr>
    </w:p>
    <w:p w14:paraId="028B9288" w14:textId="77777777" w:rsidR="00D816C6" w:rsidRPr="00F93A32" w:rsidRDefault="00D816C6" w:rsidP="00D816C6">
      <w:pPr>
        <w:widowControl w:val="0"/>
        <w:autoSpaceDE w:val="0"/>
        <w:autoSpaceDN w:val="0"/>
        <w:adjustRightInd w:val="0"/>
        <w:spacing w:after="240"/>
        <w:jc w:val="both"/>
        <w:rPr>
          <w:rFonts w:eastAsia="MS Mincho"/>
          <w:lang w:val="en-GB"/>
        </w:rPr>
      </w:pPr>
      <w:r w:rsidRPr="00F93A32">
        <w:rPr>
          <w:lang w:val="en-GB"/>
        </w:rPr>
        <w:t xml:space="preserve">Lillie FR (1903): Experimental studies on the development of the organs in the embryo of the fowl </w:t>
      </w:r>
      <w:r w:rsidRPr="00F93A32">
        <w:rPr>
          <w:iCs/>
          <w:lang w:val="en-GB"/>
        </w:rPr>
        <w:t>(</w:t>
      </w:r>
      <w:r w:rsidRPr="00F93A32">
        <w:rPr>
          <w:i/>
          <w:iCs/>
          <w:lang w:val="en-GB"/>
        </w:rPr>
        <w:t xml:space="preserve">Gallus </w:t>
      </w:r>
      <w:proofErr w:type="spellStart"/>
      <w:r w:rsidRPr="00F93A32">
        <w:rPr>
          <w:i/>
          <w:iCs/>
          <w:lang w:val="en-GB"/>
        </w:rPr>
        <w:t>domesticus</w:t>
      </w:r>
      <w:proofErr w:type="spellEnd"/>
      <w:r w:rsidRPr="00F93A32">
        <w:rPr>
          <w:i/>
          <w:iCs/>
          <w:lang w:val="en-GB"/>
        </w:rPr>
        <w:t xml:space="preserve">). </w:t>
      </w:r>
      <w:r w:rsidRPr="00F93A32">
        <w:rPr>
          <w:i/>
          <w:lang w:val="en-GB"/>
        </w:rPr>
        <w:t>Biological Bulletin</w:t>
      </w:r>
      <w:r w:rsidRPr="00F93A32">
        <w:rPr>
          <w:lang w:val="en-GB"/>
        </w:rPr>
        <w:t xml:space="preserve"> 5:92-124.</w:t>
      </w:r>
      <w:r w:rsidRPr="00F93A32">
        <w:rPr>
          <w:rFonts w:eastAsia="MS Mincho"/>
          <w:lang w:val="en-GB"/>
        </w:rPr>
        <w:t> </w:t>
      </w:r>
    </w:p>
    <w:p w14:paraId="3F810DB9" w14:textId="77777777" w:rsidR="00D816C6" w:rsidRPr="00F93A32" w:rsidRDefault="00D816C6" w:rsidP="00D816C6">
      <w:pPr>
        <w:jc w:val="both"/>
        <w:rPr>
          <w:rFonts w:eastAsia="Times New Roman"/>
          <w:lang w:val="en-GB"/>
        </w:rPr>
      </w:pPr>
      <w:r w:rsidRPr="00F93A32">
        <w:rPr>
          <w:lang w:val="en-GB"/>
        </w:rPr>
        <w:t xml:space="preserve">Lillie FR (1904): </w:t>
      </w:r>
      <w:r w:rsidRPr="00F93A32">
        <w:rPr>
          <w:rFonts w:eastAsia="Times New Roman"/>
          <w:lang w:val="en-GB"/>
        </w:rPr>
        <w:t>Experimental Studies on the Development of Organs in the Embryo of the Fowl (</w:t>
      </w:r>
      <w:r w:rsidRPr="00F93A32">
        <w:rPr>
          <w:rFonts w:eastAsia="Times New Roman"/>
          <w:i/>
          <w:lang w:val="en-GB"/>
        </w:rPr>
        <w:t xml:space="preserve">Gallus </w:t>
      </w:r>
      <w:proofErr w:type="spellStart"/>
      <w:r w:rsidRPr="00F93A32">
        <w:rPr>
          <w:rFonts w:eastAsia="Times New Roman"/>
          <w:i/>
          <w:lang w:val="en-GB"/>
        </w:rPr>
        <w:t>domesticus</w:t>
      </w:r>
      <w:proofErr w:type="spellEnd"/>
      <w:r w:rsidRPr="00F93A32">
        <w:rPr>
          <w:rFonts w:eastAsia="Times New Roman"/>
          <w:lang w:val="en-GB"/>
        </w:rPr>
        <w:t xml:space="preserve">). II. The Development of Defective Embryos, and the Power of Regeneration. </w:t>
      </w:r>
      <w:r w:rsidRPr="00F93A32">
        <w:rPr>
          <w:rFonts w:eastAsia="Times New Roman"/>
          <w:i/>
          <w:lang w:val="en-GB"/>
        </w:rPr>
        <w:t>Biological Bulletin</w:t>
      </w:r>
      <w:r w:rsidRPr="00F93A32">
        <w:rPr>
          <w:rFonts w:eastAsia="Times New Roman"/>
          <w:lang w:val="en-GB"/>
        </w:rPr>
        <w:t xml:space="preserve"> 7: 33-54.</w:t>
      </w:r>
    </w:p>
    <w:p w14:paraId="54F85364" w14:textId="77777777" w:rsidR="00D816C6" w:rsidRPr="00F93A32" w:rsidRDefault="00D816C6" w:rsidP="00D816C6">
      <w:pPr>
        <w:jc w:val="both"/>
        <w:rPr>
          <w:rFonts w:eastAsia="Times New Roman"/>
          <w:lang w:val="en-GB"/>
        </w:rPr>
      </w:pPr>
    </w:p>
    <w:p w14:paraId="55A4045C" w14:textId="77777777" w:rsidR="00D816C6" w:rsidRPr="00F93A32" w:rsidRDefault="00D816C6" w:rsidP="00D816C6">
      <w:pPr>
        <w:jc w:val="both"/>
        <w:rPr>
          <w:rStyle w:val="Nessuno"/>
          <w:iCs/>
          <w:u w:color="000000"/>
          <w:lang w:val="en-GB"/>
        </w:rPr>
      </w:pPr>
      <w:r w:rsidRPr="00F93A32">
        <w:rPr>
          <w:lang w:val="en-GB"/>
        </w:rPr>
        <w:t xml:space="preserve">Lillie FR (1908): </w:t>
      </w:r>
      <w:r w:rsidRPr="00F93A32">
        <w:rPr>
          <w:rStyle w:val="Nessuno"/>
          <w:i/>
          <w:u w:color="000000"/>
          <w:lang w:val="en-GB"/>
        </w:rPr>
        <w:t>The Development of the Chick</w:t>
      </w:r>
      <w:r w:rsidRPr="00F93A32">
        <w:rPr>
          <w:rStyle w:val="Nessuno"/>
          <w:i/>
          <w:iCs/>
          <w:u w:color="000000"/>
          <w:lang w:val="en-GB"/>
        </w:rPr>
        <w:t>. An Introduction to Embryology</w:t>
      </w:r>
      <w:r w:rsidRPr="00F93A32">
        <w:rPr>
          <w:rStyle w:val="Nessuno"/>
          <w:iCs/>
          <w:u w:color="000000"/>
          <w:lang w:val="en-GB"/>
        </w:rPr>
        <w:t>. New York, Holt.</w:t>
      </w:r>
    </w:p>
    <w:p w14:paraId="10481FE2" w14:textId="77777777" w:rsidR="00D816C6" w:rsidRPr="00F93A32" w:rsidRDefault="00D816C6" w:rsidP="00D816C6">
      <w:pPr>
        <w:jc w:val="both"/>
        <w:rPr>
          <w:lang w:val="en-GB"/>
        </w:rPr>
      </w:pPr>
    </w:p>
    <w:p w14:paraId="39FBC824" w14:textId="77777777" w:rsidR="00D816C6" w:rsidRPr="00F93A32" w:rsidRDefault="00D816C6" w:rsidP="00D816C6">
      <w:pPr>
        <w:jc w:val="both"/>
        <w:rPr>
          <w:rStyle w:val="Nessuno"/>
          <w:iCs/>
          <w:u w:color="000000"/>
          <w:lang w:val="en-GB"/>
        </w:rPr>
      </w:pPr>
      <w:r w:rsidRPr="00F93A32">
        <w:rPr>
          <w:lang w:val="en-GB"/>
        </w:rPr>
        <w:t xml:space="preserve">Lillie FR (1909): The theory of individual development. </w:t>
      </w:r>
      <w:r w:rsidRPr="00F93A32">
        <w:rPr>
          <w:i/>
          <w:lang w:val="en-GB"/>
        </w:rPr>
        <w:t>Popular Science Monthly</w:t>
      </w:r>
      <w:r w:rsidRPr="00F93A32">
        <w:rPr>
          <w:lang w:val="en-GB"/>
        </w:rPr>
        <w:t xml:space="preserve"> 75: 239-252.</w:t>
      </w:r>
    </w:p>
    <w:p w14:paraId="0B39D8E9" w14:textId="77777777" w:rsidR="00D816C6" w:rsidRPr="00F93A32" w:rsidRDefault="00D816C6" w:rsidP="00D816C6">
      <w:pPr>
        <w:jc w:val="both"/>
        <w:rPr>
          <w:rStyle w:val="Nessuno"/>
          <w:iCs/>
          <w:u w:color="000000"/>
          <w:lang w:val="en-GB"/>
        </w:rPr>
      </w:pPr>
    </w:p>
    <w:p w14:paraId="45430F3A" w14:textId="77777777" w:rsidR="00D816C6" w:rsidRPr="00E524A1" w:rsidRDefault="00D816C6" w:rsidP="00D816C6">
      <w:pPr>
        <w:widowControl w:val="0"/>
        <w:autoSpaceDE w:val="0"/>
        <w:autoSpaceDN w:val="0"/>
        <w:adjustRightInd w:val="0"/>
        <w:spacing w:after="240"/>
        <w:jc w:val="both"/>
        <w:rPr>
          <w:lang w:val="it-IT"/>
        </w:rPr>
      </w:pPr>
      <w:proofErr w:type="spellStart"/>
      <w:r w:rsidRPr="00F93A32">
        <w:rPr>
          <w:lang w:val="en-GB"/>
        </w:rPr>
        <w:t>Magoun</w:t>
      </w:r>
      <w:proofErr w:type="spellEnd"/>
      <w:r w:rsidRPr="00F93A32">
        <w:rPr>
          <w:lang w:val="en-GB"/>
        </w:rPr>
        <w:t xml:space="preserve"> HW &amp; Marshall L (2003): </w:t>
      </w:r>
      <w:r w:rsidRPr="00F93A32">
        <w:rPr>
          <w:i/>
          <w:lang w:val="en-GB"/>
        </w:rPr>
        <w:t>American Neuroscience in the Twentieth Century</w:t>
      </w:r>
      <w:r w:rsidRPr="00F93A32">
        <w:rPr>
          <w:lang w:val="en-GB"/>
        </w:rPr>
        <w:t xml:space="preserve">. </w:t>
      </w:r>
      <w:r w:rsidRPr="00E524A1">
        <w:rPr>
          <w:lang w:val="it-IT"/>
        </w:rPr>
        <w:t xml:space="preserve">Lisse, </w:t>
      </w:r>
      <w:proofErr w:type="spellStart"/>
      <w:r w:rsidRPr="00E524A1">
        <w:rPr>
          <w:lang w:val="it-IT"/>
        </w:rPr>
        <w:t>Swets</w:t>
      </w:r>
      <w:proofErr w:type="spellEnd"/>
      <w:r w:rsidRPr="00E524A1">
        <w:rPr>
          <w:lang w:val="it-IT"/>
        </w:rPr>
        <w:t xml:space="preserve"> &amp; </w:t>
      </w:r>
      <w:proofErr w:type="spellStart"/>
      <w:r w:rsidRPr="00E524A1">
        <w:rPr>
          <w:lang w:val="it-IT"/>
        </w:rPr>
        <w:t>Zeitlinger</w:t>
      </w:r>
      <w:proofErr w:type="spellEnd"/>
      <w:r w:rsidRPr="00E524A1">
        <w:rPr>
          <w:lang w:val="it-IT"/>
        </w:rPr>
        <w:t>.</w:t>
      </w:r>
    </w:p>
    <w:p w14:paraId="6AFA3B9E" w14:textId="694CF5C2" w:rsidR="00AC737C" w:rsidRPr="00F93A32" w:rsidRDefault="00AC737C" w:rsidP="00D816C6">
      <w:pPr>
        <w:widowControl w:val="0"/>
        <w:autoSpaceDE w:val="0"/>
        <w:autoSpaceDN w:val="0"/>
        <w:adjustRightInd w:val="0"/>
        <w:spacing w:after="240"/>
        <w:jc w:val="both"/>
        <w:rPr>
          <w:lang w:val="en-GB"/>
        </w:rPr>
      </w:pPr>
      <w:r w:rsidRPr="00E524A1">
        <w:rPr>
          <w:lang w:val="it-IT"/>
        </w:rPr>
        <w:t xml:space="preserve">Malpighi M (1673): </w:t>
      </w:r>
      <w:proofErr w:type="spellStart"/>
      <w:r w:rsidRPr="00E524A1">
        <w:rPr>
          <w:i/>
          <w:lang w:val="it-IT"/>
        </w:rPr>
        <w:t>Dissertatio</w:t>
      </w:r>
      <w:proofErr w:type="spellEnd"/>
      <w:r w:rsidRPr="00E524A1">
        <w:rPr>
          <w:i/>
          <w:lang w:val="it-IT"/>
        </w:rPr>
        <w:t xml:space="preserve"> </w:t>
      </w:r>
      <w:proofErr w:type="spellStart"/>
      <w:r w:rsidRPr="00E524A1">
        <w:rPr>
          <w:i/>
          <w:lang w:val="it-IT"/>
        </w:rPr>
        <w:t>Epistolica</w:t>
      </w:r>
      <w:proofErr w:type="spellEnd"/>
      <w:r w:rsidRPr="00E524A1">
        <w:rPr>
          <w:i/>
          <w:lang w:val="it-IT"/>
        </w:rPr>
        <w:t xml:space="preserve"> de </w:t>
      </w:r>
      <w:proofErr w:type="spellStart"/>
      <w:r w:rsidRPr="00E524A1">
        <w:rPr>
          <w:i/>
          <w:lang w:val="it-IT"/>
        </w:rPr>
        <w:t>Formatione</w:t>
      </w:r>
      <w:proofErr w:type="spellEnd"/>
      <w:r w:rsidRPr="00E524A1">
        <w:rPr>
          <w:i/>
          <w:lang w:val="it-IT"/>
        </w:rPr>
        <w:t xml:space="preserve"> </w:t>
      </w:r>
      <w:proofErr w:type="spellStart"/>
      <w:r w:rsidRPr="00E524A1">
        <w:rPr>
          <w:i/>
          <w:lang w:val="it-IT"/>
        </w:rPr>
        <w:t>Pulli</w:t>
      </w:r>
      <w:proofErr w:type="spellEnd"/>
      <w:r w:rsidRPr="00E524A1">
        <w:rPr>
          <w:i/>
          <w:lang w:val="it-IT"/>
        </w:rPr>
        <w:t xml:space="preserve"> in Ovo. </w:t>
      </w:r>
      <w:proofErr w:type="spellStart"/>
      <w:r w:rsidRPr="00F93A32">
        <w:rPr>
          <w:lang w:val="en-GB"/>
        </w:rPr>
        <w:t>Londini</w:t>
      </w:r>
      <w:proofErr w:type="spellEnd"/>
      <w:r w:rsidRPr="00F93A32">
        <w:rPr>
          <w:lang w:val="en-GB"/>
        </w:rPr>
        <w:t>, Martyn.</w:t>
      </w:r>
    </w:p>
    <w:p w14:paraId="38AC00D5" w14:textId="77777777" w:rsidR="00D816C6" w:rsidRPr="00F93A32" w:rsidRDefault="00D816C6" w:rsidP="00D816C6">
      <w:pPr>
        <w:widowControl w:val="0"/>
        <w:autoSpaceDE w:val="0"/>
        <w:autoSpaceDN w:val="0"/>
        <w:adjustRightInd w:val="0"/>
        <w:spacing w:after="240"/>
        <w:jc w:val="both"/>
        <w:rPr>
          <w:lang w:val="en-GB"/>
        </w:rPr>
      </w:pPr>
      <w:r w:rsidRPr="00F93A32">
        <w:rPr>
          <w:lang w:val="en-GB"/>
        </w:rPr>
        <w:t xml:space="preserve">Nicholas JS (1961): Ross Granville Harrison (1870-1959). </w:t>
      </w:r>
      <w:r w:rsidRPr="00F93A32">
        <w:rPr>
          <w:i/>
          <w:lang w:val="en-GB"/>
        </w:rPr>
        <w:t>National Academy of Sciences Biographical Memoirs</w:t>
      </w:r>
      <w:r w:rsidRPr="00F93A32">
        <w:rPr>
          <w:lang w:val="en-GB"/>
        </w:rPr>
        <w:t xml:space="preserve"> 35: 132-162.</w:t>
      </w:r>
    </w:p>
    <w:p w14:paraId="39A8C046" w14:textId="77777777" w:rsidR="00D816C6" w:rsidRPr="00F93A32" w:rsidRDefault="00D816C6" w:rsidP="00D816C6">
      <w:pPr>
        <w:rPr>
          <w:rFonts w:eastAsia="Times New Roman"/>
          <w:shd w:val="clear" w:color="auto" w:fill="FFFFFF"/>
          <w:lang w:val="en-GB"/>
        </w:rPr>
      </w:pPr>
      <w:proofErr w:type="spellStart"/>
      <w:r w:rsidRPr="00F93A32">
        <w:rPr>
          <w:rFonts w:eastAsia="Times New Roman"/>
          <w:shd w:val="clear" w:color="auto" w:fill="FFFFFF"/>
          <w:lang w:val="en-GB"/>
        </w:rPr>
        <w:lastRenderedPageBreak/>
        <w:t>Nyhart</w:t>
      </w:r>
      <w:proofErr w:type="spellEnd"/>
      <w:r w:rsidRPr="00F93A32">
        <w:rPr>
          <w:rFonts w:eastAsia="Times New Roman"/>
          <w:shd w:val="clear" w:color="auto" w:fill="FFFFFF"/>
          <w:lang w:val="en-GB"/>
        </w:rPr>
        <w:t xml:space="preserve"> LK (1995):</w:t>
      </w:r>
      <w:r w:rsidRPr="00F93A32">
        <w:rPr>
          <w:rStyle w:val="apple-converted-space"/>
          <w:rFonts w:eastAsia="Times New Roman"/>
          <w:shd w:val="clear" w:color="auto" w:fill="FFFFFF"/>
          <w:lang w:val="en-GB"/>
        </w:rPr>
        <w:t> </w:t>
      </w:r>
      <w:r w:rsidRPr="00F93A32">
        <w:rPr>
          <w:rStyle w:val="Emphasis"/>
          <w:rFonts w:eastAsia="Times New Roman"/>
          <w:shd w:val="clear" w:color="auto" w:fill="FFFFFF"/>
          <w:lang w:val="en-GB"/>
        </w:rPr>
        <w:t>Biology Takes Form: Animal Morphology and the German Universities, 1800–1900.</w:t>
      </w:r>
      <w:r w:rsidRPr="00F93A32">
        <w:rPr>
          <w:rFonts w:eastAsia="Times New Roman"/>
          <w:shd w:val="clear" w:color="auto" w:fill="FFFFFF"/>
          <w:lang w:val="en-GB"/>
        </w:rPr>
        <w:t xml:space="preserve"> Chicago, University of Chicago Press.</w:t>
      </w:r>
    </w:p>
    <w:p w14:paraId="19E50F8E" w14:textId="77777777" w:rsidR="00D816C6" w:rsidRPr="00F93A32" w:rsidRDefault="00D816C6" w:rsidP="00D816C6">
      <w:pPr>
        <w:rPr>
          <w:rFonts w:eastAsia="Times New Roman"/>
          <w:shd w:val="clear" w:color="auto" w:fill="FFFFFF"/>
          <w:lang w:val="en-GB"/>
        </w:rPr>
      </w:pPr>
    </w:p>
    <w:p w14:paraId="03927110" w14:textId="77777777" w:rsidR="00D816C6" w:rsidRPr="00F93A32" w:rsidRDefault="00D816C6" w:rsidP="00D816C6">
      <w:pPr>
        <w:jc w:val="both"/>
        <w:rPr>
          <w:rFonts w:eastAsia="Times New Roman"/>
          <w:lang w:val="en-GB"/>
        </w:rPr>
      </w:pPr>
      <w:r w:rsidRPr="00F93A32">
        <w:rPr>
          <w:lang w:val="en-GB"/>
        </w:rPr>
        <w:t xml:space="preserve">Oppenheim RW (1989): Introduction. Viktor Hamburger: Pioneer </w:t>
      </w:r>
      <w:proofErr w:type="spellStart"/>
      <w:r w:rsidRPr="00F93A32">
        <w:rPr>
          <w:lang w:val="en-GB"/>
        </w:rPr>
        <w:t>Neuroembryologist</w:t>
      </w:r>
      <w:proofErr w:type="spellEnd"/>
      <w:r w:rsidRPr="00F93A32">
        <w:rPr>
          <w:lang w:val="en-GB"/>
        </w:rPr>
        <w:t xml:space="preserve">, Teacher, Colleague, and Friend. In: Hamburger, V. </w:t>
      </w:r>
      <w:r w:rsidRPr="00F93A32">
        <w:rPr>
          <w:i/>
          <w:lang w:val="en-GB"/>
        </w:rPr>
        <w:t>Neuroembryology. Selected Papers</w:t>
      </w:r>
      <w:r w:rsidRPr="00F93A32">
        <w:rPr>
          <w:lang w:val="en-GB"/>
        </w:rPr>
        <w:t xml:space="preserve">. </w:t>
      </w:r>
      <w:r w:rsidRPr="00F93A32">
        <w:rPr>
          <w:rFonts w:eastAsia="Times New Roman"/>
          <w:spacing w:val="4"/>
          <w:shd w:val="clear" w:color="auto" w:fill="FCFCFC"/>
          <w:lang w:val="en-GB"/>
        </w:rPr>
        <w:t xml:space="preserve">Boston (MA), </w:t>
      </w:r>
      <w:proofErr w:type="spellStart"/>
      <w:r w:rsidRPr="00F93A32">
        <w:rPr>
          <w:rFonts w:eastAsia="Times New Roman"/>
          <w:spacing w:val="4"/>
          <w:shd w:val="clear" w:color="auto" w:fill="FCFCFC"/>
          <w:lang w:val="en-GB"/>
        </w:rPr>
        <w:t>Birkhäuser</w:t>
      </w:r>
      <w:proofErr w:type="spellEnd"/>
      <w:r w:rsidRPr="00F93A32">
        <w:rPr>
          <w:rFonts w:eastAsia="Times New Roman"/>
          <w:spacing w:val="4"/>
          <w:shd w:val="clear" w:color="auto" w:fill="FCFCFC"/>
          <w:lang w:val="en-GB"/>
        </w:rPr>
        <w:t>, 1990, pp. ix-xiv.</w:t>
      </w:r>
    </w:p>
    <w:p w14:paraId="24082850" w14:textId="77777777" w:rsidR="00D816C6" w:rsidRPr="00F93A32" w:rsidRDefault="00D816C6" w:rsidP="00D816C6">
      <w:pPr>
        <w:pStyle w:val="Heading1"/>
        <w:shd w:val="clear" w:color="auto" w:fill="FFFFFF"/>
        <w:spacing w:before="120" w:beforeAutospacing="0" w:after="120" w:afterAutospacing="0"/>
        <w:jc w:val="both"/>
        <w:rPr>
          <w:rFonts w:eastAsia="Times New Roman"/>
          <w:b w:val="0"/>
          <w:sz w:val="24"/>
          <w:szCs w:val="24"/>
          <w:lang w:val="en-GB"/>
        </w:rPr>
      </w:pPr>
      <w:proofErr w:type="spellStart"/>
      <w:r w:rsidRPr="00F93A32">
        <w:rPr>
          <w:b w:val="0"/>
          <w:sz w:val="24"/>
          <w:szCs w:val="24"/>
          <w:lang w:val="en-GB"/>
        </w:rPr>
        <w:t>Piccolino</w:t>
      </w:r>
      <w:proofErr w:type="spellEnd"/>
      <w:r w:rsidRPr="00F93A32">
        <w:rPr>
          <w:b w:val="0"/>
          <w:sz w:val="24"/>
          <w:szCs w:val="24"/>
          <w:lang w:val="en-GB"/>
        </w:rPr>
        <w:t xml:space="preserve"> M (1999): </w:t>
      </w:r>
      <w:r w:rsidRPr="00F93A32">
        <w:rPr>
          <w:rFonts w:eastAsia="Times New Roman"/>
          <w:b w:val="0"/>
          <w:sz w:val="24"/>
          <w:szCs w:val="24"/>
          <w:lang w:val="en-GB"/>
        </w:rPr>
        <w:t xml:space="preserve">Marcello Malpighi and the difficult birth of modern life sciences. </w:t>
      </w:r>
      <w:r w:rsidRPr="00F93A32">
        <w:rPr>
          <w:rFonts w:eastAsia="Times New Roman"/>
          <w:b w:val="0"/>
          <w:i/>
          <w:sz w:val="24"/>
          <w:szCs w:val="24"/>
          <w:lang w:val="en-GB"/>
        </w:rPr>
        <w:t>Endeavour</w:t>
      </w:r>
      <w:r w:rsidRPr="00F93A32">
        <w:rPr>
          <w:rFonts w:eastAsia="Times New Roman"/>
          <w:b w:val="0"/>
          <w:sz w:val="24"/>
          <w:szCs w:val="24"/>
          <w:lang w:val="en-GB"/>
        </w:rPr>
        <w:t xml:space="preserve"> 24 (4): 175-179.</w:t>
      </w:r>
    </w:p>
    <w:p w14:paraId="67FF5310" w14:textId="77777777" w:rsidR="00D816C6" w:rsidRPr="00F93A32" w:rsidRDefault="00D816C6" w:rsidP="00D816C6">
      <w:pPr>
        <w:widowControl w:val="0"/>
        <w:autoSpaceDE w:val="0"/>
        <w:autoSpaceDN w:val="0"/>
        <w:adjustRightInd w:val="0"/>
        <w:spacing w:after="240"/>
        <w:jc w:val="both"/>
        <w:rPr>
          <w:lang w:val="en-GB"/>
        </w:rPr>
      </w:pPr>
      <w:r w:rsidRPr="00F93A32">
        <w:rPr>
          <w:lang w:val="en-GB"/>
        </w:rPr>
        <w:t>Purves D (1983): Viktor Hamburger. http://beckerexhibits.wustl.edu/oral/interviews/hamburger.html</w:t>
      </w:r>
    </w:p>
    <w:p w14:paraId="49226A06" w14:textId="77777777" w:rsidR="00D816C6" w:rsidRPr="00F93A32" w:rsidRDefault="00D816C6" w:rsidP="00D816C6">
      <w:pPr>
        <w:widowControl w:val="0"/>
        <w:autoSpaceDE w:val="0"/>
        <w:autoSpaceDN w:val="0"/>
        <w:adjustRightInd w:val="0"/>
        <w:spacing w:after="240"/>
        <w:jc w:val="both"/>
        <w:rPr>
          <w:lang w:val="en-GB"/>
        </w:rPr>
      </w:pPr>
      <w:r w:rsidRPr="00F93A32">
        <w:rPr>
          <w:lang w:val="en-GB"/>
        </w:rPr>
        <w:t>Rafter BN (1936): Myogenesis of the Chick. Thesis at The Boston University.</w:t>
      </w:r>
    </w:p>
    <w:p w14:paraId="484A4085" w14:textId="77777777" w:rsidR="00D816C6" w:rsidRPr="00F93A32" w:rsidRDefault="00D816C6" w:rsidP="00D816C6">
      <w:pPr>
        <w:widowControl w:val="0"/>
        <w:autoSpaceDE w:val="0"/>
        <w:autoSpaceDN w:val="0"/>
        <w:adjustRightInd w:val="0"/>
        <w:spacing w:after="240"/>
        <w:jc w:val="both"/>
        <w:rPr>
          <w:rStyle w:val="Nessuno"/>
          <w:u w:color="000000"/>
          <w:lang w:val="en-GB"/>
        </w:rPr>
      </w:pPr>
      <w:proofErr w:type="spellStart"/>
      <w:r w:rsidRPr="00D50788">
        <w:rPr>
          <w:lang w:val="fr-FR"/>
        </w:rPr>
        <w:t>Ramón</w:t>
      </w:r>
      <w:proofErr w:type="spellEnd"/>
      <w:r w:rsidRPr="00D50788">
        <w:rPr>
          <w:lang w:val="fr-FR"/>
        </w:rPr>
        <w:t xml:space="preserve"> y Cajal S (1890): </w:t>
      </w:r>
      <w:r w:rsidRPr="00D50788">
        <w:rPr>
          <w:rStyle w:val="Nessuno"/>
          <w:u w:color="000000"/>
          <w:lang w:val="fr-FR"/>
        </w:rPr>
        <w:t xml:space="preserve">Sur l'origine des ramifications des fibres nerveuses de la moelle </w:t>
      </w:r>
      <w:proofErr w:type="spellStart"/>
      <w:r w:rsidRPr="00D50788">
        <w:rPr>
          <w:rStyle w:val="Nessuno"/>
          <w:u w:color="000000"/>
          <w:lang w:val="fr-FR"/>
        </w:rPr>
        <w:t>epinière</w:t>
      </w:r>
      <w:proofErr w:type="spellEnd"/>
      <w:r w:rsidRPr="00D50788">
        <w:rPr>
          <w:rStyle w:val="Nessuno"/>
          <w:u w:color="000000"/>
          <w:lang w:val="fr-FR"/>
        </w:rPr>
        <w:t xml:space="preserve">. </w:t>
      </w:r>
      <w:proofErr w:type="spellStart"/>
      <w:r w:rsidRPr="00F93A32">
        <w:rPr>
          <w:rStyle w:val="Nessuno"/>
          <w:i/>
          <w:u w:color="000000"/>
          <w:lang w:val="en-GB"/>
        </w:rPr>
        <w:t>Anatomischer</w:t>
      </w:r>
      <w:proofErr w:type="spellEnd"/>
      <w:r w:rsidRPr="00F93A32">
        <w:rPr>
          <w:rStyle w:val="Nessuno"/>
          <w:i/>
          <w:u w:color="000000"/>
          <w:lang w:val="en-GB"/>
        </w:rPr>
        <w:t xml:space="preserve"> </w:t>
      </w:r>
      <w:proofErr w:type="spellStart"/>
      <w:r w:rsidRPr="00F93A32">
        <w:rPr>
          <w:rStyle w:val="Nessuno"/>
          <w:i/>
          <w:u w:color="000000"/>
          <w:lang w:val="en-GB"/>
        </w:rPr>
        <w:t>Anzeiger</w:t>
      </w:r>
      <w:proofErr w:type="spellEnd"/>
      <w:r w:rsidRPr="00F93A32">
        <w:rPr>
          <w:rStyle w:val="Nessuno"/>
          <w:u w:color="000000"/>
          <w:lang w:val="en-GB"/>
        </w:rPr>
        <w:t xml:space="preserve"> 5: 85-95; 111-19.</w:t>
      </w:r>
    </w:p>
    <w:p w14:paraId="639A0E13" w14:textId="77777777" w:rsidR="00D816C6" w:rsidRPr="00F93A32" w:rsidRDefault="00D816C6" w:rsidP="00D816C6">
      <w:pPr>
        <w:widowControl w:val="0"/>
        <w:autoSpaceDE w:val="0"/>
        <w:autoSpaceDN w:val="0"/>
        <w:adjustRightInd w:val="0"/>
        <w:spacing w:after="240"/>
        <w:jc w:val="both"/>
        <w:rPr>
          <w:rStyle w:val="Nessuno"/>
          <w:u w:color="000000"/>
          <w:lang w:val="en-GB"/>
        </w:rPr>
      </w:pPr>
      <w:r w:rsidRPr="00F93A32">
        <w:rPr>
          <w:rStyle w:val="Nessuno"/>
          <w:u w:color="000000"/>
          <w:lang w:val="en-GB"/>
        </w:rPr>
        <w:t xml:space="preserve">Shorey ML (1909): The effect of the destruction of peripheral areas on the differentiation of the neuroblasts. </w:t>
      </w:r>
      <w:r w:rsidRPr="00F93A32">
        <w:rPr>
          <w:i/>
          <w:lang w:val="en-GB"/>
        </w:rPr>
        <w:t>Journal of Experimental Zoölogy</w:t>
      </w:r>
      <w:r w:rsidRPr="00F93A32">
        <w:rPr>
          <w:lang w:val="en-GB"/>
        </w:rPr>
        <w:t xml:space="preserve"> 8:25-63.</w:t>
      </w:r>
    </w:p>
    <w:p w14:paraId="281ACDFD" w14:textId="77777777" w:rsidR="00D816C6" w:rsidRPr="00F93A32" w:rsidRDefault="00D816C6" w:rsidP="00D816C6">
      <w:pPr>
        <w:widowControl w:val="0"/>
        <w:autoSpaceDE w:val="0"/>
        <w:autoSpaceDN w:val="0"/>
        <w:adjustRightInd w:val="0"/>
        <w:spacing w:after="240"/>
        <w:jc w:val="both"/>
        <w:rPr>
          <w:lang w:val="en-GB"/>
        </w:rPr>
      </w:pPr>
      <w:r w:rsidRPr="00F93A32">
        <w:rPr>
          <w:rStyle w:val="Nessuno"/>
          <w:u w:color="000000"/>
          <w:lang w:val="en-GB"/>
        </w:rPr>
        <w:t xml:space="preserve">Shorey ML (1911): Study of the differentiation of neuroblasts in artificial culture media. </w:t>
      </w:r>
      <w:r w:rsidRPr="00F93A32">
        <w:rPr>
          <w:i/>
          <w:lang w:val="en-GB"/>
        </w:rPr>
        <w:t>Journal of Experimental Zoölogy</w:t>
      </w:r>
      <w:r w:rsidRPr="00F93A32">
        <w:rPr>
          <w:lang w:val="en-GB"/>
        </w:rPr>
        <w:t xml:space="preserve"> 10:85-93.</w:t>
      </w:r>
    </w:p>
    <w:p w14:paraId="275D29A5" w14:textId="77777777" w:rsidR="00D816C6" w:rsidRPr="00F93A32" w:rsidRDefault="00D816C6" w:rsidP="00D816C6">
      <w:pPr>
        <w:widowControl w:val="0"/>
        <w:autoSpaceDE w:val="0"/>
        <w:autoSpaceDN w:val="0"/>
        <w:adjustRightInd w:val="0"/>
        <w:spacing w:after="240"/>
        <w:rPr>
          <w:lang w:val="en-GB"/>
        </w:rPr>
      </w:pPr>
      <w:r w:rsidRPr="00F93A32">
        <w:rPr>
          <w:lang w:val="en-GB"/>
        </w:rPr>
        <w:t xml:space="preserve">Stern CD (2004): The chick embryo—past, present and future as a model system in developmental biology. </w:t>
      </w:r>
      <w:r w:rsidRPr="00F93A32">
        <w:rPr>
          <w:i/>
          <w:lang w:val="en-GB"/>
        </w:rPr>
        <w:t>Mechanisms of Development</w:t>
      </w:r>
      <w:r w:rsidRPr="00F93A32">
        <w:rPr>
          <w:lang w:val="en-GB"/>
        </w:rPr>
        <w:t xml:space="preserve"> </w:t>
      </w:r>
      <w:r w:rsidRPr="00F93A32">
        <w:rPr>
          <w:iCs/>
          <w:lang w:val="en-GB"/>
        </w:rPr>
        <w:t>121</w:t>
      </w:r>
      <w:r w:rsidRPr="00F93A32">
        <w:rPr>
          <w:lang w:val="en-GB"/>
        </w:rPr>
        <w:t>:1011– 1013.</w:t>
      </w:r>
      <w:r w:rsidRPr="00F93A32">
        <w:rPr>
          <w:rFonts w:eastAsia="MS Mincho"/>
          <w:lang w:val="en-GB"/>
        </w:rPr>
        <w:t> </w:t>
      </w:r>
    </w:p>
    <w:p w14:paraId="3C136467" w14:textId="77777777" w:rsidR="00D816C6" w:rsidRPr="00F93A32" w:rsidRDefault="00D816C6" w:rsidP="00D816C6">
      <w:pPr>
        <w:widowControl w:val="0"/>
        <w:autoSpaceDE w:val="0"/>
        <w:autoSpaceDN w:val="0"/>
        <w:adjustRightInd w:val="0"/>
        <w:spacing w:after="240"/>
        <w:jc w:val="both"/>
        <w:rPr>
          <w:lang w:val="en-GB"/>
        </w:rPr>
      </w:pPr>
      <w:r w:rsidRPr="00F93A32">
        <w:rPr>
          <w:lang w:val="en-GB"/>
        </w:rPr>
        <w:t xml:space="preserve">Stern CD (2005): The chick: a great model system becomes even greater. </w:t>
      </w:r>
      <w:r w:rsidRPr="00F93A32">
        <w:rPr>
          <w:i/>
          <w:lang w:val="en-GB"/>
        </w:rPr>
        <w:t>Developmental Cell</w:t>
      </w:r>
      <w:r w:rsidRPr="00F93A32">
        <w:rPr>
          <w:lang w:val="en-GB"/>
        </w:rPr>
        <w:t xml:space="preserve"> 8:9-17.</w:t>
      </w:r>
    </w:p>
    <w:p w14:paraId="4EFF8581" w14:textId="77777777" w:rsidR="00D816C6" w:rsidRPr="00F93A32" w:rsidRDefault="00D816C6" w:rsidP="00D816C6">
      <w:pPr>
        <w:widowControl w:val="0"/>
        <w:autoSpaceDE w:val="0"/>
        <w:autoSpaceDN w:val="0"/>
        <w:adjustRightInd w:val="0"/>
        <w:spacing w:after="240"/>
        <w:jc w:val="both"/>
        <w:rPr>
          <w:lang w:val="en-GB"/>
        </w:rPr>
      </w:pPr>
      <w:r w:rsidRPr="00F93A32">
        <w:rPr>
          <w:lang w:val="en-GB"/>
        </w:rPr>
        <w:t>The Kodak Literary Magazine (1908): Developments. 14(1): 20.</w:t>
      </w:r>
    </w:p>
    <w:p w14:paraId="3BB187A5" w14:textId="77777777" w:rsidR="00D816C6" w:rsidRPr="00F93A32" w:rsidRDefault="00D816C6" w:rsidP="00D816C6">
      <w:pPr>
        <w:rPr>
          <w:rFonts w:eastAsia="Times New Roman"/>
          <w:lang w:val="en-GB"/>
        </w:rPr>
      </w:pPr>
      <w:proofErr w:type="spellStart"/>
      <w:r w:rsidRPr="00F93A32">
        <w:rPr>
          <w:lang w:val="en-GB"/>
        </w:rPr>
        <w:t>Wellner</w:t>
      </w:r>
      <w:proofErr w:type="spellEnd"/>
      <w:r w:rsidRPr="00F93A32">
        <w:rPr>
          <w:lang w:val="en-GB"/>
        </w:rPr>
        <w:t xml:space="preserve"> K (2009): Frank Rattray Lillie (1870-1947). </w:t>
      </w:r>
      <w:r w:rsidRPr="00F93A32">
        <w:rPr>
          <w:rStyle w:val="Emphasis"/>
          <w:rFonts w:eastAsia="Times New Roman"/>
          <w:shd w:val="clear" w:color="auto" w:fill="FFFFFF"/>
          <w:lang w:val="en-GB"/>
        </w:rPr>
        <w:t xml:space="preserve">Embryo Project </w:t>
      </w:r>
      <w:proofErr w:type="spellStart"/>
      <w:r w:rsidRPr="00F93A32">
        <w:rPr>
          <w:rStyle w:val="Emphasis"/>
          <w:rFonts w:eastAsia="Times New Roman"/>
          <w:shd w:val="clear" w:color="auto" w:fill="FFFFFF"/>
          <w:lang w:val="en-GB"/>
        </w:rPr>
        <w:t>Encyclopedia</w:t>
      </w:r>
      <w:proofErr w:type="spellEnd"/>
      <w:r w:rsidRPr="00F93A32">
        <w:rPr>
          <w:rStyle w:val="apple-converted-space"/>
          <w:rFonts w:eastAsia="Times New Roman"/>
          <w:shd w:val="clear" w:color="auto" w:fill="FFFFFF"/>
          <w:lang w:val="en-GB"/>
        </w:rPr>
        <w:t> </w:t>
      </w:r>
      <w:r w:rsidRPr="00F93A32">
        <w:rPr>
          <w:rFonts w:eastAsia="Times New Roman"/>
          <w:shd w:val="clear" w:color="auto" w:fill="FFFFFF"/>
          <w:lang w:val="en-GB"/>
        </w:rPr>
        <w:t xml:space="preserve">(2009-07-22). ISSN: 1940-5030 </w:t>
      </w:r>
      <w:hyperlink r:id="rId16" w:history="1">
        <w:r w:rsidRPr="00F93A32">
          <w:rPr>
            <w:rStyle w:val="Hyperlink"/>
            <w:rFonts w:eastAsia="Times New Roman"/>
            <w:shd w:val="clear" w:color="auto" w:fill="FFFFFF"/>
            <w:lang w:val="en-GB"/>
          </w:rPr>
          <w:t>http://embryo.asu.edu/handle/10776/1755</w:t>
        </w:r>
      </w:hyperlink>
      <w:r w:rsidRPr="00F93A32">
        <w:rPr>
          <w:rFonts w:eastAsia="Times New Roman"/>
          <w:shd w:val="clear" w:color="auto" w:fill="FFFFFF"/>
          <w:lang w:val="en-GB"/>
        </w:rPr>
        <w:t>.</w:t>
      </w:r>
    </w:p>
    <w:p w14:paraId="24ADA05B" w14:textId="77777777" w:rsidR="00D816C6" w:rsidRPr="00F93A32" w:rsidRDefault="00D816C6" w:rsidP="00D816C6">
      <w:pPr>
        <w:rPr>
          <w:rFonts w:eastAsia="Times New Roman"/>
          <w:lang w:val="en-GB"/>
        </w:rPr>
      </w:pPr>
    </w:p>
    <w:p w14:paraId="33ED8D9D" w14:textId="77777777" w:rsidR="00D816C6" w:rsidRPr="00F93A32" w:rsidRDefault="00D816C6" w:rsidP="00D816C6">
      <w:pPr>
        <w:jc w:val="both"/>
        <w:rPr>
          <w:lang w:val="en-GB"/>
        </w:rPr>
      </w:pPr>
      <w:r w:rsidRPr="00F93A32">
        <w:rPr>
          <w:lang w:val="en-GB"/>
        </w:rPr>
        <w:t xml:space="preserve">Willier BH (1957): Frank Rattray Lillie (1870-1947). </w:t>
      </w:r>
      <w:r w:rsidRPr="00F93A32">
        <w:rPr>
          <w:i/>
          <w:lang w:val="en-GB"/>
        </w:rPr>
        <w:t>National Academy of Sciences</w:t>
      </w:r>
      <w:r w:rsidRPr="00F93A32">
        <w:rPr>
          <w:lang w:val="en-GB"/>
        </w:rPr>
        <w:t xml:space="preserve"> </w:t>
      </w:r>
      <w:r w:rsidRPr="00F93A32">
        <w:rPr>
          <w:i/>
          <w:lang w:val="en-GB"/>
        </w:rPr>
        <w:t>Biographical Memoirs</w:t>
      </w:r>
      <w:r w:rsidRPr="00F93A32">
        <w:rPr>
          <w:lang w:val="en-GB"/>
        </w:rPr>
        <w:t xml:space="preserve"> 30: 179-236.</w:t>
      </w:r>
    </w:p>
    <w:p w14:paraId="3B8E22EC" w14:textId="77777777" w:rsidR="007F04E8" w:rsidRPr="00F93A32" w:rsidRDefault="007F04E8" w:rsidP="007F04E8">
      <w:pPr>
        <w:jc w:val="both"/>
        <w:rPr>
          <w:lang w:val="en-GB"/>
        </w:rPr>
      </w:pPr>
    </w:p>
    <w:p w14:paraId="14FC4B16" w14:textId="77777777" w:rsidR="007F04E8" w:rsidRPr="00F93A32" w:rsidRDefault="007F04E8" w:rsidP="00B30A64">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line="360" w:lineRule="auto"/>
        <w:ind w:firstLine="720"/>
        <w:contextualSpacing/>
        <w:jc w:val="both"/>
        <w:rPr>
          <w:rStyle w:val="Nessuno"/>
          <w:lang w:val="en-GB" w:eastAsia="it-IT"/>
        </w:rPr>
      </w:pPr>
    </w:p>
    <w:p w14:paraId="56E51B70" w14:textId="77777777" w:rsidR="00187270" w:rsidRPr="00F93A32" w:rsidRDefault="00187270" w:rsidP="00B30A64">
      <w:pPr>
        <w:pStyle w:val="Corpo"/>
        <w:spacing w:line="360" w:lineRule="auto"/>
        <w:contextualSpacing/>
        <w:jc w:val="both"/>
        <w:rPr>
          <w:rStyle w:val="Nessuno"/>
          <w:rFonts w:ascii="Times New Roman" w:eastAsia="Times New Roman" w:hAnsi="Times New Roman" w:cs="Times New Roman"/>
          <w:color w:val="auto"/>
          <w:sz w:val="24"/>
          <w:szCs w:val="24"/>
          <w:u w:color="222222"/>
          <w:shd w:val="clear" w:color="auto" w:fill="FFFFFF"/>
          <w:lang w:val="en-GB"/>
        </w:rPr>
      </w:pPr>
    </w:p>
    <w:p w14:paraId="71043D4D" w14:textId="77777777" w:rsidR="004C1FBB" w:rsidRPr="00F93A32" w:rsidRDefault="004C1FBB" w:rsidP="00B30A64">
      <w:pPr>
        <w:pStyle w:val="Corpo"/>
        <w:spacing w:line="360" w:lineRule="auto"/>
        <w:contextualSpacing/>
        <w:jc w:val="both"/>
        <w:rPr>
          <w:rFonts w:ascii="Times New Roman" w:hAnsi="Times New Roman" w:cs="Times New Roman"/>
          <w:color w:val="auto"/>
          <w:lang w:val="en-GB"/>
        </w:rPr>
      </w:pPr>
    </w:p>
    <w:sectPr w:rsidR="004C1FBB" w:rsidRPr="00F93A32">
      <w:headerReference w:type="default" r:id="rId17"/>
      <w:footerReference w:type="even" r:id="rId18"/>
      <w:footerReference w:type="default" r:id="rId19"/>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CDFA70" w14:textId="77777777" w:rsidR="00D71386" w:rsidRDefault="00D71386">
      <w:r>
        <w:separator/>
      </w:r>
    </w:p>
  </w:endnote>
  <w:endnote w:type="continuationSeparator" w:id="0">
    <w:p w14:paraId="08A9EE56" w14:textId="77777777" w:rsidR="00D71386" w:rsidRDefault="00D713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82472C" w14:textId="77777777" w:rsidR="00AF182D" w:rsidRDefault="00AF182D" w:rsidP="00147FA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4AA1205" w14:textId="77777777" w:rsidR="00AF182D" w:rsidRDefault="00AF182D" w:rsidP="0018220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F1387B" w14:textId="77777777" w:rsidR="00AF182D" w:rsidRDefault="00AF182D" w:rsidP="00147FA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35293">
      <w:rPr>
        <w:rStyle w:val="PageNumber"/>
        <w:noProof/>
      </w:rPr>
      <w:t>22</w:t>
    </w:r>
    <w:r>
      <w:rPr>
        <w:rStyle w:val="PageNumber"/>
      </w:rPr>
      <w:fldChar w:fldCharType="end"/>
    </w:r>
  </w:p>
  <w:p w14:paraId="2AB8E03B" w14:textId="77777777" w:rsidR="00AF182D" w:rsidRDefault="00AF182D" w:rsidP="00182208">
    <w:pP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C16333" w14:textId="77777777" w:rsidR="00D71386" w:rsidRDefault="00D71386">
      <w:r>
        <w:separator/>
      </w:r>
    </w:p>
  </w:footnote>
  <w:footnote w:type="continuationSeparator" w:id="0">
    <w:p w14:paraId="0BBEA4E3" w14:textId="77777777" w:rsidR="00D71386" w:rsidRDefault="00D71386">
      <w:r>
        <w:continuationSeparator/>
      </w:r>
    </w:p>
  </w:footnote>
  <w:footnote w:id="1">
    <w:p w14:paraId="4858ED85" w14:textId="6DB978DB" w:rsidR="00AF182D" w:rsidRPr="00445D73" w:rsidRDefault="00AF182D" w:rsidP="00530379">
      <w:pPr>
        <w:pStyle w:val="FootnoteText"/>
        <w:jc w:val="both"/>
        <w:rPr>
          <w:sz w:val="20"/>
          <w:szCs w:val="20"/>
        </w:rPr>
      </w:pPr>
      <w:r w:rsidRPr="00445D73">
        <w:rPr>
          <w:rStyle w:val="FootnoteReference"/>
          <w:sz w:val="20"/>
          <w:szCs w:val="20"/>
        </w:rPr>
        <w:sym w:font="Symbol" w:char="F0A2"/>
      </w:r>
      <w:r w:rsidRPr="00445D73">
        <w:rPr>
          <w:sz w:val="20"/>
          <w:szCs w:val="20"/>
          <w:lang w:val="it-IT"/>
        </w:rPr>
        <w:t xml:space="preserve"> Dipartimento di Filosofia e Scienze dell’Educazione. Università di Torino. Via S. Ottavio 20, 10124- Torino (I). </w:t>
      </w:r>
      <w:proofErr w:type="spellStart"/>
      <w:r w:rsidRPr="00445D73">
        <w:rPr>
          <w:sz w:val="20"/>
          <w:szCs w:val="20"/>
        </w:rPr>
        <w:t>Ibfm</w:t>
      </w:r>
      <w:proofErr w:type="spellEnd"/>
      <w:r w:rsidRPr="00445D73">
        <w:rPr>
          <w:sz w:val="20"/>
          <w:szCs w:val="20"/>
        </w:rPr>
        <w:t xml:space="preserve">. CNR </w:t>
      </w:r>
      <w:proofErr w:type="spellStart"/>
      <w:r w:rsidRPr="00445D73">
        <w:rPr>
          <w:sz w:val="20"/>
          <w:szCs w:val="20"/>
        </w:rPr>
        <w:t>Segrate</w:t>
      </w:r>
      <w:proofErr w:type="spellEnd"/>
      <w:r w:rsidRPr="00445D73">
        <w:rPr>
          <w:sz w:val="20"/>
          <w:szCs w:val="20"/>
        </w:rPr>
        <w:t xml:space="preserve"> (Milano) Italy. </w:t>
      </w:r>
    </w:p>
  </w:footnote>
  <w:footnote w:id="2">
    <w:p w14:paraId="2E9E296A" w14:textId="0F87CF24" w:rsidR="00AF182D" w:rsidRPr="00445D73" w:rsidRDefault="00AF182D" w:rsidP="009C43B5">
      <w:pPr>
        <w:jc w:val="both"/>
        <w:rPr>
          <w:rFonts w:eastAsia="Times New Roman"/>
          <w:sz w:val="20"/>
          <w:szCs w:val="20"/>
          <w:bdr w:val="none" w:sz="0" w:space="0" w:color="auto"/>
          <w:lang w:eastAsia="it-IT"/>
        </w:rPr>
      </w:pPr>
      <w:r w:rsidRPr="00445D73">
        <w:rPr>
          <w:rStyle w:val="FootnoteReference"/>
          <w:sz w:val="20"/>
          <w:szCs w:val="20"/>
        </w:rPr>
        <w:sym w:font="Symbol" w:char="F02A"/>
      </w:r>
      <w:r w:rsidRPr="00445D73">
        <w:rPr>
          <w:rFonts w:eastAsia="Times New Roman"/>
          <w:sz w:val="20"/>
          <w:szCs w:val="20"/>
          <w:bdr w:val="none" w:sz="0" w:space="0" w:color="auto"/>
          <w:lang w:eastAsia="it-IT"/>
        </w:rPr>
        <w:t>National Institute of Neurosciences. University of Ferrara.</w:t>
      </w:r>
      <w:r w:rsidRPr="00445D73">
        <w:rPr>
          <w:sz w:val="20"/>
          <w:szCs w:val="20"/>
        </w:rPr>
        <w:t xml:space="preserve"> Correspondence: marco.piccolino@gmail.com</w:t>
      </w:r>
    </w:p>
  </w:footnote>
  <w:footnote w:id="3">
    <w:p w14:paraId="137F7D8E" w14:textId="2B5711B4" w:rsidR="00AF182D" w:rsidRPr="00445D73" w:rsidRDefault="00AF182D" w:rsidP="00530379">
      <w:pPr>
        <w:jc w:val="both"/>
        <w:rPr>
          <w:rFonts w:eastAsia="Times New Roman"/>
          <w:color w:val="000000" w:themeColor="text1"/>
          <w:sz w:val="20"/>
          <w:szCs w:val="20"/>
          <w:bdr w:val="none" w:sz="0" w:space="0" w:color="auto"/>
          <w:lang w:eastAsia="it-IT"/>
        </w:rPr>
      </w:pPr>
      <w:r w:rsidRPr="00445D73">
        <w:rPr>
          <w:rStyle w:val="FootnoteReference"/>
          <w:sz w:val="20"/>
          <w:szCs w:val="20"/>
        </w:rPr>
        <w:sym w:font="Symbol" w:char="F0B2"/>
      </w:r>
      <w:r w:rsidRPr="00445D73">
        <w:rPr>
          <w:sz w:val="20"/>
          <w:szCs w:val="20"/>
        </w:rPr>
        <w:t xml:space="preserve"> </w:t>
      </w:r>
      <w:r w:rsidRPr="00445D73">
        <w:rPr>
          <w:rFonts w:eastAsia="Times New Roman"/>
          <w:color w:val="000000" w:themeColor="text1"/>
          <w:sz w:val="20"/>
          <w:szCs w:val="20"/>
          <w:bdr w:val="none" w:sz="0" w:space="0" w:color="auto"/>
          <w:lang w:eastAsia="it-IT"/>
        </w:rPr>
        <w:t xml:space="preserve">Department of Neuroscience University of Turin. C.so </w:t>
      </w:r>
      <w:proofErr w:type="spellStart"/>
      <w:r w:rsidRPr="00445D73">
        <w:rPr>
          <w:rFonts w:eastAsia="Times New Roman"/>
          <w:color w:val="000000" w:themeColor="text1"/>
          <w:sz w:val="20"/>
          <w:szCs w:val="20"/>
          <w:bdr w:val="none" w:sz="0" w:space="0" w:color="auto"/>
          <w:lang w:eastAsia="it-IT"/>
        </w:rPr>
        <w:t>Raffaello</w:t>
      </w:r>
      <w:proofErr w:type="spellEnd"/>
      <w:r w:rsidRPr="00445D73">
        <w:rPr>
          <w:rFonts w:eastAsia="Times New Roman"/>
          <w:color w:val="000000" w:themeColor="text1"/>
          <w:sz w:val="20"/>
          <w:szCs w:val="20"/>
          <w:bdr w:val="none" w:sz="0" w:space="0" w:color="auto"/>
          <w:lang w:eastAsia="it-IT"/>
        </w:rPr>
        <w:t xml:space="preserve"> 30 I-10125 Torino</w:t>
      </w:r>
    </w:p>
    <w:p w14:paraId="2BFE02E8" w14:textId="197CB450" w:rsidR="00AF182D" w:rsidRPr="00445D73" w:rsidRDefault="00AF182D">
      <w:pPr>
        <w:pStyle w:val="FootnoteText"/>
        <w:rPr>
          <w:color w:val="000000" w:themeColor="text1"/>
          <w:sz w:val="20"/>
          <w:szCs w:val="20"/>
        </w:rPr>
      </w:pPr>
    </w:p>
  </w:footnote>
  <w:footnote w:id="4">
    <w:p w14:paraId="78BF4426" w14:textId="173065DF" w:rsidR="00AF182D" w:rsidRPr="009854CD" w:rsidRDefault="00AF182D" w:rsidP="009854CD">
      <w:pPr>
        <w:pStyle w:val="FootnoteText"/>
        <w:rPr>
          <w:lang w:val="en-GB"/>
        </w:rPr>
      </w:pPr>
      <w:r>
        <w:rPr>
          <w:rStyle w:val="FootnoteReference"/>
        </w:rPr>
        <w:footnoteRef/>
      </w:r>
      <w:r w:rsidRPr="009854CD">
        <w:rPr>
          <w:lang w:val="en-GB"/>
        </w:rPr>
        <w:t xml:space="preserve"> The</w:t>
      </w:r>
      <w:r>
        <w:rPr>
          <w:lang w:val="en-GB"/>
        </w:rPr>
        <w:t xml:space="preserve"> </w:t>
      </w:r>
      <w:r w:rsidRPr="009854CD">
        <w:rPr>
          <w:lang w:val="en-GB"/>
        </w:rPr>
        <w:t xml:space="preserve">“hair loop system” </w:t>
      </w:r>
      <w:r>
        <w:rPr>
          <w:lang w:val="en-GB"/>
        </w:rPr>
        <w:t xml:space="preserve">system was based on the use of  a human hair which allowed for  the constriction of part of the material to be manipulated. Spemann used normally a hair </w:t>
      </w:r>
      <w:r w:rsidRPr="009854CD">
        <w:rPr>
          <w:lang w:val="en-GB"/>
        </w:rPr>
        <w:t>taken from his blonde baby daughter</w:t>
      </w:r>
      <w:r>
        <w:rPr>
          <w:lang w:val="en-GB"/>
        </w:rPr>
        <w:t xml:space="preserve">, Margerete (see. </w:t>
      </w:r>
      <w:r w:rsidRPr="009854CD">
        <w:rPr>
          <w:lang w:val="en-GB"/>
        </w:rPr>
        <w:t xml:space="preserve">P.E. </w:t>
      </w:r>
      <w:proofErr w:type="spellStart"/>
      <w:r w:rsidRPr="009854CD">
        <w:rPr>
          <w:lang w:val="en-GB"/>
        </w:rPr>
        <w:t>Fäßler</w:t>
      </w:r>
      <w:proofErr w:type="spellEnd"/>
      <w:r>
        <w:rPr>
          <w:lang w:val="en-GB"/>
        </w:rPr>
        <w:t xml:space="preserve">, </w:t>
      </w:r>
      <w:r w:rsidRPr="009854CD">
        <w:rPr>
          <w:lang w:val="en-GB"/>
        </w:rPr>
        <w:t xml:space="preserve">1996, </w:t>
      </w:r>
      <w:r w:rsidRPr="009854CD">
        <w:rPr>
          <w:i/>
          <w:lang w:val="en-GB"/>
        </w:rPr>
        <w:t>Hans Spemann (1869-1941) and the Freiburg School of Embryology</w:t>
      </w:r>
      <w:r w:rsidRPr="009854CD">
        <w:rPr>
          <w:lang w:val="en-GB"/>
        </w:rPr>
        <w:t xml:space="preserve">, Int. J. Dev. </w:t>
      </w:r>
      <w:r>
        <w:t>Biol. 40:49-57.</w:t>
      </w:r>
    </w:p>
  </w:footnote>
  <w:footnote w:id="5">
    <w:p w14:paraId="71F30434" w14:textId="4EEF7729" w:rsidR="00AF182D" w:rsidRPr="00445D73" w:rsidRDefault="00AF182D" w:rsidP="00E524A1">
      <w:pPr>
        <w:pStyle w:val="FootnoteText"/>
        <w:jc w:val="both"/>
        <w:rPr>
          <w:sz w:val="20"/>
          <w:szCs w:val="20"/>
        </w:rPr>
      </w:pPr>
      <w:r w:rsidRPr="00445D73">
        <w:rPr>
          <w:rStyle w:val="FootnoteReference"/>
          <w:sz w:val="20"/>
          <w:szCs w:val="20"/>
        </w:rPr>
        <w:footnoteRef/>
      </w:r>
      <w:r w:rsidRPr="00445D73">
        <w:rPr>
          <w:sz w:val="20"/>
          <w:szCs w:val="20"/>
        </w:rPr>
        <w:t xml:space="preserve">   See for instance </w:t>
      </w:r>
      <w:proofErr w:type="spellStart"/>
      <w:r w:rsidRPr="00445D73">
        <w:rPr>
          <w:sz w:val="20"/>
          <w:szCs w:val="20"/>
        </w:rPr>
        <w:t>Lijing</w:t>
      </w:r>
      <w:proofErr w:type="spellEnd"/>
      <w:r w:rsidRPr="00445D73">
        <w:rPr>
          <w:sz w:val="20"/>
          <w:szCs w:val="20"/>
        </w:rPr>
        <w:t xml:space="preserve"> Jiang in the “Embryo Project Encyclopedia” web-site:    https://embryo.asu.edu/pages/viktor-hamburgers-study-central-peripheral-relations-development-nervous-system</w:t>
      </w:r>
    </w:p>
  </w:footnote>
  <w:footnote w:id="6">
    <w:p w14:paraId="7018D76B" w14:textId="59921ED1" w:rsidR="00AF182D" w:rsidRPr="00445D73" w:rsidRDefault="00AF182D" w:rsidP="00E524A1">
      <w:pPr>
        <w:pStyle w:val="FootnoteText"/>
        <w:jc w:val="both"/>
        <w:rPr>
          <w:sz w:val="20"/>
          <w:szCs w:val="20"/>
          <w:lang w:val="en-GB"/>
        </w:rPr>
      </w:pPr>
      <w:r w:rsidRPr="00445D73">
        <w:rPr>
          <w:rStyle w:val="FootnoteReference"/>
          <w:sz w:val="20"/>
          <w:szCs w:val="20"/>
        </w:rPr>
        <w:footnoteRef/>
      </w:r>
      <w:r w:rsidRPr="00445D73">
        <w:rPr>
          <w:sz w:val="20"/>
          <w:szCs w:val="20"/>
        </w:rPr>
        <w:t xml:space="preserve"> In the 1909 paper, the one alluded to by Hamburger in his interview (and the first of the two articles authored by her), the names of Marian Lydia Shorey are indicated in full. In the second paper the second name (Lydia) is indicated only by the initial. The error of alluding to Shorey as a male author occurs for instance </w:t>
      </w:r>
      <w:r w:rsidRPr="00445D73">
        <w:rPr>
          <w:sz w:val="20"/>
          <w:szCs w:val="20"/>
          <w:lang w:val="en-GB"/>
        </w:rPr>
        <w:t xml:space="preserve">in a book on the scientific and social aspects of biology published in 2001 by Garland E. Allen and Jeffrey Baker. Curiously the same Garland Allen, a student of Viktor Hamburger, in a historical paper on his teacher’s life and work published in 2004, makes the rather unexpected and contrasting error of naming as “Elizabeth” the ‘male’ Hamburger’s student who authored the important papers on chick embryo.  </w:t>
      </w:r>
    </w:p>
  </w:footnote>
  <w:footnote w:id="7">
    <w:p w14:paraId="20A6419C" w14:textId="5211D217" w:rsidR="00AF182D" w:rsidRPr="00445D73" w:rsidRDefault="00AF182D" w:rsidP="00E524A1">
      <w:pPr>
        <w:pStyle w:val="FootnoteText"/>
        <w:jc w:val="both"/>
        <w:rPr>
          <w:sz w:val="20"/>
          <w:szCs w:val="20"/>
        </w:rPr>
      </w:pPr>
      <w:r w:rsidRPr="00445D73">
        <w:rPr>
          <w:rStyle w:val="FootnoteReference"/>
          <w:sz w:val="20"/>
          <w:szCs w:val="20"/>
        </w:rPr>
        <w:footnoteRef/>
      </w:r>
      <w:r w:rsidRPr="00445D73">
        <w:rPr>
          <w:sz w:val="20"/>
          <w:szCs w:val="20"/>
        </w:rPr>
        <w:t xml:space="preserve"> </w:t>
      </w:r>
      <w:hyperlink r:id="rId1" w:history="1">
        <w:r w:rsidRPr="00445D73">
          <w:rPr>
            <w:rStyle w:val="Hyperlink"/>
            <w:sz w:val="20"/>
            <w:szCs w:val="20"/>
          </w:rPr>
          <w:t>https://babel.hathitrust.org/cgi/pt?id=wu.89061962387;view=1up;seq=124</w:t>
        </w:r>
      </w:hyperlink>
      <w:r w:rsidRPr="00445D73">
        <w:rPr>
          <w:sz w:val="20"/>
          <w:szCs w:val="20"/>
        </w:rPr>
        <w:t xml:space="preserve"> The Lovejoy Genealogy</w:t>
      </w:r>
    </w:p>
  </w:footnote>
  <w:footnote w:id="8">
    <w:p w14:paraId="713E3DE4" w14:textId="3A139CE8" w:rsidR="00AF182D" w:rsidRPr="00445D73" w:rsidRDefault="00AF182D" w:rsidP="00E524A1">
      <w:pPr>
        <w:pStyle w:val="FootnoteText"/>
        <w:jc w:val="both"/>
        <w:rPr>
          <w:i/>
          <w:sz w:val="20"/>
          <w:szCs w:val="20"/>
        </w:rPr>
      </w:pPr>
      <w:r w:rsidRPr="00445D73">
        <w:rPr>
          <w:rStyle w:val="FootnoteReference"/>
          <w:sz w:val="20"/>
          <w:szCs w:val="20"/>
        </w:rPr>
        <w:footnoteRef/>
      </w:r>
      <w:r w:rsidRPr="00445D73">
        <w:rPr>
          <w:sz w:val="20"/>
          <w:szCs w:val="20"/>
        </w:rPr>
        <w:t xml:space="preserve"> </w:t>
      </w:r>
      <w:hyperlink r:id="rId2" w:history="1">
        <w:r w:rsidRPr="00445D73">
          <w:rPr>
            <w:rStyle w:val="Hyperlink"/>
            <w:sz w:val="20"/>
            <w:szCs w:val="20"/>
          </w:rPr>
          <w:t>https://issuu.com/colbycollegelibrary/docs/mayflowerhillfinal/29</w:t>
        </w:r>
      </w:hyperlink>
      <w:r w:rsidRPr="00445D73">
        <w:rPr>
          <w:sz w:val="20"/>
          <w:szCs w:val="20"/>
        </w:rPr>
        <w:t xml:space="preserve">    </w:t>
      </w:r>
      <w:r w:rsidRPr="00445D73">
        <w:rPr>
          <w:i/>
          <w:sz w:val="20"/>
          <w:szCs w:val="20"/>
        </w:rPr>
        <w:t>(Mayflower Hill, A History of Colby College)</w:t>
      </w:r>
    </w:p>
  </w:footnote>
  <w:footnote w:id="9">
    <w:p w14:paraId="344CD63A" w14:textId="196F6EA0" w:rsidR="00AF182D" w:rsidRPr="00445D73" w:rsidRDefault="00AF182D" w:rsidP="00524D13">
      <w:pPr>
        <w:pStyle w:val="FootnoteText"/>
        <w:rPr>
          <w:sz w:val="20"/>
          <w:szCs w:val="20"/>
          <w:lang w:val="en-GB"/>
        </w:rPr>
      </w:pPr>
      <w:r w:rsidRPr="00445D73">
        <w:rPr>
          <w:rStyle w:val="FootnoteReference"/>
          <w:sz w:val="20"/>
          <w:szCs w:val="20"/>
        </w:rPr>
        <w:footnoteRef/>
      </w:r>
      <w:r w:rsidRPr="00445D73">
        <w:rPr>
          <w:sz w:val="20"/>
          <w:szCs w:val="20"/>
        </w:rPr>
        <w:t xml:space="preserve"> If Daniel (Shapleigh) Shorey was really 21 year old, this foundation event should have occurred around 1819, because we know that he was born on 20</w:t>
      </w:r>
      <w:r w:rsidRPr="00445D73">
        <w:rPr>
          <w:sz w:val="20"/>
          <w:szCs w:val="20"/>
          <w:vertAlign w:val="superscript"/>
        </w:rPr>
        <w:t>th</w:t>
      </w:r>
      <w:r w:rsidRPr="00445D73">
        <w:rPr>
          <w:sz w:val="20"/>
          <w:szCs w:val="20"/>
        </w:rPr>
        <w:t xml:space="preserve"> August 1788. Moreover, if the date of his wedding with Betsey Howe was 1810, at the time he arrived to area where he eventually settled, he </w:t>
      </w:r>
      <w:proofErr w:type="spellStart"/>
      <w:r w:rsidRPr="00445D73">
        <w:rPr>
          <w:sz w:val="20"/>
          <w:szCs w:val="20"/>
        </w:rPr>
        <w:t>wal</w:t>
      </w:r>
      <w:proofErr w:type="spellEnd"/>
      <w:r w:rsidRPr="00445D73">
        <w:rPr>
          <w:sz w:val="20"/>
          <w:szCs w:val="20"/>
        </w:rPr>
        <w:t xml:space="preserve"> already married.</w:t>
      </w:r>
    </w:p>
  </w:footnote>
  <w:footnote w:id="10">
    <w:p w14:paraId="30EAA1B7" w14:textId="075C4ED0" w:rsidR="00AF182D" w:rsidRPr="00445D73" w:rsidRDefault="00AF182D">
      <w:pPr>
        <w:pStyle w:val="FootnoteText"/>
        <w:rPr>
          <w:sz w:val="20"/>
          <w:szCs w:val="20"/>
          <w:lang w:val="en-GB"/>
        </w:rPr>
      </w:pPr>
      <w:r w:rsidRPr="00445D73">
        <w:rPr>
          <w:rStyle w:val="FootnoteReference"/>
          <w:sz w:val="20"/>
          <w:szCs w:val="20"/>
        </w:rPr>
        <w:footnoteRef/>
      </w:r>
      <w:r w:rsidRPr="00445D73">
        <w:rPr>
          <w:sz w:val="20"/>
          <w:szCs w:val="20"/>
        </w:rPr>
        <w:t xml:space="preserve"> In fact, the names of the brothers Daniel and Phineas Shorey appear in the </w:t>
      </w:r>
      <w:r w:rsidRPr="00445D73">
        <w:rPr>
          <w:i/>
          <w:sz w:val="20"/>
          <w:szCs w:val="20"/>
        </w:rPr>
        <w:t>Town Registe</w:t>
      </w:r>
      <w:r w:rsidRPr="00445D73">
        <w:rPr>
          <w:sz w:val="20"/>
          <w:szCs w:val="20"/>
        </w:rPr>
        <w:t xml:space="preserve">r </w:t>
      </w:r>
      <w:r w:rsidRPr="00445D73">
        <w:rPr>
          <w:i/>
          <w:sz w:val="20"/>
          <w:szCs w:val="20"/>
        </w:rPr>
        <w:t xml:space="preserve">for 1908 </w:t>
      </w:r>
      <w:r w:rsidRPr="00445D73">
        <w:rPr>
          <w:sz w:val="20"/>
          <w:szCs w:val="20"/>
        </w:rPr>
        <w:t xml:space="preserve">as having built a saw mill “in 1822 on their proper land”). The first saw mill recorded in the </w:t>
      </w:r>
      <w:r w:rsidRPr="00445D73">
        <w:rPr>
          <w:i/>
          <w:sz w:val="20"/>
          <w:szCs w:val="20"/>
        </w:rPr>
        <w:t>Register</w:t>
      </w:r>
      <w:r w:rsidRPr="00445D73">
        <w:rPr>
          <w:sz w:val="20"/>
          <w:szCs w:val="20"/>
        </w:rPr>
        <w:t>, had been built in 1812 by Robert Crosby.</w:t>
      </w:r>
    </w:p>
  </w:footnote>
  <w:footnote w:id="11">
    <w:p w14:paraId="345A8EB6" w14:textId="19E5229C" w:rsidR="00C1688E" w:rsidRPr="00C1688E" w:rsidRDefault="00C1688E">
      <w:pPr>
        <w:pStyle w:val="FootnoteText"/>
      </w:pPr>
      <w:r>
        <w:rPr>
          <w:rStyle w:val="FootnoteReference"/>
        </w:rPr>
        <w:footnoteRef/>
      </w:r>
      <w:r>
        <w:t xml:space="preserve"> Some genealogical repertoires give wrong dates as 1872 or 1874.</w:t>
      </w:r>
    </w:p>
  </w:footnote>
  <w:footnote w:id="12">
    <w:p w14:paraId="6DB28DFA" w14:textId="78A14E84" w:rsidR="00AF182D" w:rsidRPr="00BD004A" w:rsidRDefault="00AF182D">
      <w:pPr>
        <w:pStyle w:val="FootnoteText"/>
        <w:rPr>
          <w:sz w:val="20"/>
          <w:szCs w:val="20"/>
        </w:rPr>
      </w:pPr>
      <w:r w:rsidRPr="00BD004A">
        <w:rPr>
          <w:rStyle w:val="FootnoteReference"/>
          <w:sz w:val="20"/>
          <w:szCs w:val="20"/>
        </w:rPr>
        <w:footnoteRef/>
      </w:r>
      <w:r w:rsidRPr="00BD004A">
        <w:rPr>
          <w:sz w:val="20"/>
          <w:szCs w:val="20"/>
        </w:rPr>
        <w:t xml:space="preserve"> Cited in: Lena Choy,  </w:t>
      </w:r>
      <w:r w:rsidRPr="00BD004A">
        <w:rPr>
          <w:i/>
          <w:sz w:val="20"/>
          <w:szCs w:val="20"/>
        </w:rPr>
        <w:t>Andrew Murray, The Authorized Biography</w:t>
      </w:r>
      <w:r w:rsidRPr="00BD004A">
        <w:rPr>
          <w:sz w:val="20"/>
          <w:szCs w:val="20"/>
        </w:rPr>
        <w:t>, 2004.</w:t>
      </w:r>
    </w:p>
  </w:footnote>
  <w:footnote w:id="13">
    <w:p w14:paraId="24660F43" w14:textId="6F111443" w:rsidR="00AF182D" w:rsidRPr="00045AF7" w:rsidRDefault="00AF182D">
      <w:pPr>
        <w:pStyle w:val="FootnoteText"/>
        <w:rPr>
          <w:sz w:val="20"/>
          <w:szCs w:val="20"/>
        </w:rPr>
      </w:pPr>
      <w:r w:rsidRPr="00BD004A">
        <w:rPr>
          <w:rStyle w:val="FootnoteReference"/>
          <w:sz w:val="20"/>
          <w:szCs w:val="20"/>
        </w:rPr>
        <w:footnoteRef/>
      </w:r>
      <w:r w:rsidRPr="00BD004A">
        <w:rPr>
          <w:sz w:val="20"/>
          <w:szCs w:val="20"/>
        </w:rPr>
        <w:t xml:space="preserve"> </w:t>
      </w:r>
      <w:r>
        <w:rPr>
          <w:sz w:val="20"/>
          <w:szCs w:val="20"/>
        </w:rPr>
        <w:t xml:space="preserve">The father of the </w:t>
      </w:r>
      <w:r w:rsidRPr="00BD004A">
        <w:rPr>
          <w:sz w:val="20"/>
          <w:szCs w:val="20"/>
        </w:rPr>
        <w:t>“</w:t>
      </w:r>
      <w:r>
        <w:rPr>
          <w:sz w:val="20"/>
          <w:szCs w:val="20"/>
        </w:rPr>
        <w:t>little wome</w:t>
      </w:r>
      <w:r w:rsidRPr="00BD004A">
        <w:rPr>
          <w:sz w:val="20"/>
          <w:szCs w:val="20"/>
        </w:rPr>
        <w:t>n” of the main Alcott’</w:t>
      </w:r>
      <w:r>
        <w:rPr>
          <w:sz w:val="20"/>
          <w:szCs w:val="20"/>
        </w:rPr>
        <w:t xml:space="preserve">s novel </w:t>
      </w:r>
      <w:r w:rsidRPr="00BD004A">
        <w:rPr>
          <w:sz w:val="20"/>
          <w:szCs w:val="20"/>
        </w:rPr>
        <w:t>is indeed a member of the clergy (chaplain in the Civil war before coming home). In the reality, Louisa’s father’s, Amos Bronson,  was a transcendentalist philosopher an</w:t>
      </w:r>
      <w:r>
        <w:rPr>
          <w:sz w:val="20"/>
          <w:szCs w:val="20"/>
        </w:rPr>
        <w:t xml:space="preserve">d an </w:t>
      </w:r>
      <w:r w:rsidRPr="00BD004A">
        <w:rPr>
          <w:sz w:val="20"/>
          <w:szCs w:val="20"/>
        </w:rPr>
        <w:t>utopist, and she was also deeply influenced by two important philosophers of the transcendentalist school,  Ralph Waldo Emerson (1803 – 1882)</w:t>
      </w:r>
      <w:r>
        <w:rPr>
          <w:sz w:val="20"/>
          <w:szCs w:val="20"/>
        </w:rPr>
        <w:t>,</w:t>
      </w:r>
      <w:r w:rsidRPr="00BD004A">
        <w:rPr>
          <w:sz w:val="20"/>
          <w:szCs w:val="20"/>
        </w:rPr>
        <w:t xml:space="preserve"> and Henry David Thoreau (1817 –1862) who held progressive view</w:t>
      </w:r>
      <w:r>
        <w:rPr>
          <w:sz w:val="20"/>
          <w:szCs w:val="20"/>
        </w:rPr>
        <w:t>s</w:t>
      </w:r>
      <w:r w:rsidRPr="00BD004A">
        <w:rPr>
          <w:sz w:val="20"/>
          <w:szCs w:val="20"/>
        </w:rPr>
        <w:t xml:space="preserve"> on the women rights and teaching </w:t>
      </w:r>
      <w:r w:rsidRPr="00045AF7">
        <w:rPr>
          <w:sz w:val="20"/>
          <w:szCs w:val="20"/>
        </w:rPr>
        <w:t xml:space="preserve">methods. Although at nowadays Alcott’s writings are criticized because they are not considered feminist, there is little doubt that at their epoch they stimulated the debate on the women conditions and rights.   </w:t>
      </w:r>
    </w:p>
  </w:footnote>
  <w:footnote w:id="14">
    <w:p w14:paraId="006DC78A" w14:textId="77777777" w:rsidR="00AF182D" w:rsidRPr="00445D73" w:rsidRDefault="00AF182D" w:rsidP="005333A8">
      <w:pPr>
        <w:pStyle w:val="FootnoteText"/>
        <w:rPr>
          <w:sz w:val="20"/>
          <w:szCs w:val="20"/>
        </w:rPr>
      </w:pPr>
      <w:r w:rsidRPr="00445D73">
        <w:rPr>
          <w:rStyle w:val="FootnoteReference"/>
          <w:sz w:val="20"/>
          <w:szCs w:val="20"/>
        </w:rPr>
        <w:footnoteRef/>
      </w:r>
      <w:r w:rsidRPr="00445D73">
        <w:rPr>
          <w:sz w:val="20"/>
          <w:szCs w:val="20"/>
        </w:rPr>
        <w:t xml:space="preserve"> </w:t>
      </w:r>
      <w:r w:rsidRPr="00445D73">
        <w:rPr>
          <w:i/>
          <w:sz w:val="20"/>
          <w:szCs w:val="20"/>
        </w:rPr>
        <w:t>The Right Tools for the Job: At Work in Twentieth-Century Life Sciences</w:t>
      </w:r>
      <w:r w:rsidRPr="00445D73">
        <w:rPr>
          <w:sz w:val="20"/>
          <w:szCs w:val="20"/>
        </w:rPr>
        <w:t xml:space="preserve"> edited by Adele E. Clarke, Joan H. Fujimura</w:t>
      </w:r>
    </w:p>
  </w:footnote>
  <w:footnote w:id="15">
    <w:p w14:paraId="64735E45" w14:textId="6670C832" w:rsidR="00AF182D" w:rsidRPr="00445D73" w:rsidRDefault="00AF182D">
      <w:pPr>
        <w:pStyle w:val="FootnoteText"/>
        <w:rPr>
          <w:sz w:val="20"/>
          <w:szCs w:val="20"/>
        </w:rPr>
      </w:pPr>
      <w:r w:rsidRPr="00445D73">
        <w:rPr>
          <w:rStyle w:val="FootnoteReference"/>
          <w:sz w:val="20"/>
          <w:szCs w:val="20"/>
        </w:rPr>
        <w:footnoteRef/>
      </w:r>
      <w:r w:rsidRPr="00445D73">
        <w:rPr>
          <w:sz w:val="20"/>
          <w:szCs w:val="20"/>
        </w:rPr>
        <w:t xml:space="preserve"> </w:t>
      </w:r>
      <w:r w:rsidRPr="00445D73">
        <w:rPr>
          <w:i/>
          <w:sz w:val="20"/>
          <w:szCs w:val="20"/>
        </w:rPr>
        <w:t>The Kodak</w:t>
      </w:r>
      <w:r w:rsidRPr="00445D73">
        <w:rPr>
          <w:sz w:val="20"/>
          <w:szCs w:val="20"/>
        </w:rPr>
        <w:t xml:space="preserve">, 1908; </w:t>
      </w:r>
      <w:r w:rsidRPr="00445D73">
        <w:rPr>
          <w:i/>
          <w:sz w:val="20"/>
          <w:szCs w:val="20"/>
        </w:rPr>
        <w:t>Twelfth Annual Report of the Marine Biological Laboratory</w:t>
      </w:r>
      <w:r w:rsidRPr="00445D73">
        <w:rPr>
          <w:sz w:val="20"/>
          <w:szCs w:val="20"/>
        </w:rPr>
        <w:t>, 1910)</w:t>
      </w:r>
    </w:p>
  </w:footnote>
  <w:footnote w:id="16">
    <w:p w14:paraId="3A0341EE" w14:textId="4F3B6BCA" w:rsidR="00AF182D" w:rsidRPr="00445D73" w:rsidRDefault="00AF182D" w:rsidP="001618EC">
      <w:pPr>
        <w:pStyle w:val="FootnoteText"/>
        <w:jc w:val="both"/>
        <w:rPr>
          <w:sz w:val="20"/>
          <w:szCs w:val="20"/>
        </w:rPr>
      </w:pPr>
      <w:r w:rsidRPr="00445D73">
        <w:rPr>
          <w:rStyle w:val="FootnoteReference"/>
          <w:sz w:val="20"/>
          <w:szCs w:val="20"/>
        </w:rPr>
        <w:footnoteRef/>
      </w:r>
      <w:r w:rsidRPr="00445D73">
        <w:rPr>
          <w:sz w:val="20"/>
          <w:szCs w:val="20"/>
        </w:rPr>
        <w:t xml:space="preserve"> The passage from Milwaukee to Baltimore is also attested by the  University Register of Johns Hopkins of April 1916, where we can read her name as “Fellow at the Department of Philosophy, res. Baltimore, Eutaw Place 1624”.</w:t>
      </w:r>
    </w:p>
  </w:footnote>
  <w:footnote w:id="17">
    <w:p w14:paraId="67B4A242" w14:textId="32AF82A0" w:rsidR="00AF182D" w:rsidRPr="00445D73" w:rsidRDefault="00AF182D" w:rsidP="001618EC">
      <w:pPr>
        <w:pStyle w:val="FootnoteText"/>
        <w:jc w:val="both"/>
        <w:rPr>
          <w:sz w:val="20"/>
          <w:szCs w:val="20"/>
        </w:rPr>
      </w:pPr>
      <w:r w:rsidRPr="00445D73">
        <w:rPr>
          <w:rStyle w:val="FootnoteReference"/>
          <w:sz w:val="20"/>
          <w:szCs w:val="20"/>
        </w:rPr>
        <w:footnoteRef/>
      </w:r>
      <w:r w:rsidRPr="00445D73">
        <w:rPr>
          <w:sz w:val="20"/>
          <w:szCs w:val="20"/>
        </w:rPr>
        <w:t xml:space="preserve"> The history of the Huguenot institution (which derived its name from some descendants of the French Huguenot arrived to region of the Cape after the persecutions in their homeland), is complex and marked by periods of great success followed by crisis, with change of the name and character of the teaching. The initial name “Seminary” denoted mainly a secondary type of school, which gave the qualifications for the teaching and for entering into the university. College, the name current at the moment of Marian’s arrived, was in relation with the new character of University that the a section of the  Huguenot had acquired in 1898, following a similar development in the its mother institution, the Mount Holyoke. </w:t>
      </w:r>
    </w:p>
  </w:footnote>
  <w:footnote w:id="18">
    <w:p w14:paraId="49E1F3C5" w14:textId="26F719BD" w:rsidR="00AF182D" w:rsidRPr="00445D73" w:rsidRDefault="00AF182D" w:rsidP="001E08DC">
      <w:pPr>
        <w:pStyle w:val="FootnoteText"/>
        <w:jc w:val="both"/>
        <w:rPr>
          <w:sz w:val="20"/>
          <w:szCs w:val="20"/>
        </w:rPr>
      </w:pPr>
      <w:r w:rsidRPr="00445D73">
        <w:rPr>
          <w:rStyle w:val="FootnoteReference"/>
          <w:sz w:val="20"/>
          <w:szCs w:val="20"/>
        </w:rPr>
        <w:footnoteRef/>
      </w:r>
      <w:r w:rsidRPr="00445D73">
        <w:rPr>
          <w:sz w:val="20"/>
          <w:szCs w:val="20"/>
        </w:rPr>
        <w:t xml:space="preserve"> One of the teachers in the school system established by Emily Hobhouse in South Africa was Lucia </w:t>
      </w:r>
      <w:proofErr w:type="spellStart"/>
      <w:r w:rsidRPr="00445D73">
        <w:rPr>
          <w:sz w:val="20"/>
          <w:szCs w:val="20"/>
        </w:rPr>
        <w:t>Starace</w:t>
      </w:r>
      <w:proofErr w:type="spellEnd"/>
      <w:r w:rsidRPr="00445D73">
        <w:rPr>
          <w:sz w:val="20"/>
          <w:szCs w:val="20"/>
        </w:rPr>
        <w:t>, of a noble family of the South of Italy, who went to South Africa in 1909, at the age of 18</w:t>
      </w:r>
      <w:r w:rsidRPr="00445D73">
        <w:rPr>
          <w:sz w:val="20"/>
          <w:szCs w:val="20"/>
          <w:vertAlign w:val="superscript"/>
        </w:rPr>
        <w:t>th</w:t>
      </w:r>
      <w:r w:rsidRPr="00445D73">
        <w:rPr>
          <w:sz w:val="20"/>
          <w:szCs w:val="20"/>
        </w:rPr>
        <w:t xml:space="preserve">, and succeeded in creating a school of weaving in the region of </w:t>
      </w:r>
      <w:proofErr w:type="spellStart"/>
      <w:r w:rsidRPr="00445D73">
        <w:rPr>
          <w:sz w:val="20"/>
          <w:szCs w:val="20"/>
        </w:rPr>
        <w:t>Koppies</w:t>
      </w:r>
      <w:proofErr w:type="spellEnd"/>
      <w:r w:rsidRPr="00445D73">
        <w:rPr>
          <w:sz w:val="20"/>
          <w:szCs w:val="20"/>
        </w:rPr>
        <w:t>, not far from Bloemfontein, the place of one of concentration camps visited by Hobhouse.</w:t>
      </w:r>
    </w:p>
  </w:footnote>
  <w:footnote w:id="19">
    <w:p w14:paraId="4D5397CC" w14:textId="472CED7B" w:rsidR="00AF182D" w:rsidRPr="00445D73" w:rsidRDefault="00AF182D">
      <w:pPr>
        <w:pStyle w:val="FootnoteText"/>
        <w:rPr>
          <w:sz w:val="20"/>
          <w:szCs w:val="20"/>
          <w:lang w:val="en-GB"/>
        </w:rPr>
      </w:pPr>
      <w:r w:rsidRPr="00445D73">
        <w:rPr>
          <w:rStyle w:val="FootnoteReference"/>
          <w:sz w:val="20"/>
          <w:szCs w:val="20"/>
        </w:rPr>
        <w:footnoteRef/>
      </w:r>
      <w:r w:rsidRPr="00445D73">
        <w:rPr>
          <w:sz w:val="20"/>
          <w:szCs w:val="20"/>
        </w:rPr>
        <w:t xml:space="preserve"> https://embryo.asu.edu/pages/effects-wing-bud-extirpation-development-central-nervous-system-chick-embryos-1934-viktor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F2BB34" w14:textId="77777777" w:rsidR="00AF182D" w:rsidRDefault="00AF182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3E234FA"/>
    <w:multiLevelType w:val="multilevel"/>
    <w:tmpl w:val="2A544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defaultTabStop w:val="720"/>
  <w:hyphenationZone w:val="283"/>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1FBB"/>
    <w:rsid w:val="00002647"/>
    <w:rsid w:val="0000281B"/>
    <w:rsid w:val="00002BC7"/>
    <w:rsid w:val="00003BAD"/>
    <w:rsid w:val="00006DEC"/>
    <w:rsid w:val="00012B84"/>
    <w:rsid w:val="00013673"/>
    <w:rsid w:val="00016E4E"/>
    <w:rsid w:val="00017698"/>
    <w:rsid w:val="00017B72"/>
    <w:rsid w:val="00021A3C"/>
    <w:rsid w:val="00022DC9"/>
    <w:rsid w:val="0002370A"/>
    <w:rsid w:val="0002438F"/>
    <w:rsid w:val="00030EC2"/>
    <w:rsid w:val="0003321D"/>
    <w:rsid w:val="00035293"/>
    <w:rsid w:val="0004018D"/>
    <w:rsid w:val="000414C0"/>
    <w:rsid w:val="000459AE"/>
    <w:rsid w:val="00045AF7"/>
    <w:rsid w:val="00045B42"/>
    <w:rsid w:val="0004699A"/>
    <w:rsid w:val="00053E50"/>
    <w:rsid w:val="0005507E"/>
    <w:rsid w:val="00066FE2"/>
    <w:rsid w:val="00067A8C"/>
    <w:rsid w:val="00070D4B"/>
    <w:rsid w:val="000727ED"/>
    <w:rsid w:val="00074292"/>
    <w:rsid w:val="00074297"/>
    <w:rsid w:val="0008490B"/>
    <w:rsid w:val="00085E21"/>
    <w:rsid w:val="00090945"/>
    <w:rsid w:val="00095155"/>
    <w:rsid w:val="000962D5"/>
    <w:rsid w:val="00097EA9"/>
    <w:rsid w:val="000A6199"/>
    <w:rsid w:val="000A687F"/>
    <w:rsid w:val="000A7C18"/>
    <w:rsid w:val="000B1786"/>
    <w:rsid w:val="000B29E2"/>
    <w:rsid w:val="000B3365"/>
    <w:rsid w:val="000B6635"/>
    <w:rsid w:val="000B6A35"/>
    <w:rsid w:val="000C097C"/>
    <w:rsid w:val="000C221C"/>
    <w:rsid w:val="000C3C1D"/>
    <w:rsid w:val="000C44EF"/>
    <w:rsid w:val="000C64F1"/>
    <w:rsid w:val="000C6FF5"/>
    <w:rsid w:val="000C755D"/>
    <w:rsid w:val="000D159E"/>
    <w:rsid w:val="000D4FF9"/>
    <w:rsid w:val="000D55A5"/>
    <w:rsid w:val="000D6D23"/>
    <w:rsid w:val="000D761E"/>
    <w:rsid w:val="000E1531"/>
    <w:rsid w:val="000E2C5A"/>
    <w:rsid w:val="000E32B2"/>
    <w:rsid w:val="000E3F9B"/>
    <w:rsid w:val="000F0E5A"/>
    <w:rsid w:val="000F1608"/>
    <w:rsid w:val="000F202C"/>
    <w:rsid w:val="000F51FF"/>
    <w:rsid w:val="000F65FB"/>
    <w:rsid w:val="000F698A"/>
    <w:rsid w:val="000F6AFC"/>
    <w:rsid w:val="00101AC9"/>
    <w:rsid w:val="00101AE8"/>
    <w:rsid w:val="0010263D"/>
    <w:rsid w:val="00103F30"/>
    <w:rsid w:val="00104060"/>
    <w:rsid w:val="001059B1"/>
    <w:rsid w:val="00105BAA"/>
    <w:rsid w:val="0011186C"/>
    <w:rsid w:val="00113D49"/>
    <w:rsid w:val="00114951"/>
    <w:rsid w:val="00120189"/>
    <w:rsid w:val="001249CC"/>
    <w:rsid w:val="00125B38"/>
    <w:rsid w:val="00131D84"/>
    <w:rsid w:val="00135353"/>
    <w:rsid w:val="001373C7"/>
    <w:rsid w:val="001406E6"/>
    <w:rsid w:val="00141461"/>
    <w:rsid w:val="00141572"/>
    <w:rsid w:val="00142430"/>
    <w:rsid w:val="00147FAD"/>
    <w:rsid w:val="0015128C"/>
    <w:rsid w:val="001512B3"/>
    <w:rsid w:val="00151A73"/>
    <w:rsid w:val="001618EC"/>
    <w:rsid w:val="00163B12"/>
    <w:rsid w:val="0016575C"/>
    <w:rsid w:val="00166F94"/>
    <w:rsid w:val="00170DE1"/>
    <w:rsid w:val="00175BF6"/>
    <w:rsid w:val="001801A2"/>
    <w:rsid w:val="00180722"/>
    <w:rsid w:val="00181DAC"/>
    <w:rsid w:val="00182208"/>
    <w:rsid w:val="00182E6C"/>
    <w:rsid w:val="00187270"/>
    <w:rsid w:val="001906B0"/>
    <w:rsid w:val="0019487B"/>
    <w:rsid w:val="001972B7"/>
    <w:rsid w:val="00197D21"/>
    <w:rsid w:val="001A3D28"/>
    <w:rsid w:val="001A5C3B"/>
    <w:rsid w:val="001A78B4"/>
    <w:rsid w:val="001B1A63"/>
    <w:rsid w:val="001B1EFB"/>
    <w:rsid w:val="001B3A97"/>
    <w:rsid w:val="001C0B8F"/>
    <w:rsid w:val="001C4101"/>
    <w:rsid w:val="001C6D50"/>
    <w:rsid w:val="001C783B"/>
    <w:rsid w:val="001D4FB1"/>
    <w:rsid w:val="001D540A"/>
    <w:rsid w:val="001D7A7F"/>
    <w:rsid w:val="001E08DC"/>
    <w:rsid w:val="001E158C"/>
    <w:rsid w:val="001E16C3"/>
    <w:rsid w:val="001E4872"/>
    <w:rsid w:val="001E5EC4"/>
    <w:rsid w:val="001E6D64"/>
    <w:rsid w:val="001E6D97"/>
    <w:rsid w:val="001E72F0"/>
    <w:rsid w:val="001F03AC"/>
    <w:rsid w:val="001F0A74"/>
    <w:rsid w:val="001F11C7"/>
    <w:rsid w:val="001F2761"/>
    <w:rsid w:val="001F3F80"/>
    <w:rsid w:val="001F42C1"/>
    <w:rsid w:val="001F4D35"/>
    <w:rsid w:val="00200059"/>
    <w:rsid w:val="00201ED0"/>
    <w:rsid w:val="00203C58"/>
    <w:rsid w:val="002066AF"/>
    <w:rsid w:val="002107B2"/>
    <w:rsid w:val="00211500"/>
    <w:rsid w:val="002115FC"/>
    <w:rsid w:val="0021781F"/>
    <w:rsid w:val="002213A0"/>
    <w:rsid w:val="00224337"/>
    <w:rsid w:val="00225AB1"/>
    <w:rsid w:val="002269EC"/>
    <w:rsid w:val="00231D0F"/>
    <w:rsid w:val="0023396E"/>
    <w:rsid w:val="00233A87"/>
    <w:rsid w:val="00233F33"/>
    <w:rsid w:val="00235F5D"/>
    <w:rsid w:val="00243F2E"/>
    <w:rsid w:val="0025323B"/>
    <w:rsid w:val="00255945"/>
    <w:rsid w:val="0026131B"/>
    <w:rsid w:val="00262375"/>
    <w:rsid w:val="00264C6D"/>
    <w:rsid w:val="00267533"/>
    <w:rsid w:val="0027116A"/>
    <w:rsid w:val="0027182C"/>
    <w:rsid w:val="002719D2"/>
    <w:rsid w:val="00272818"/>
    <w:rsid w:val="00275883"/>
    <w:rsid w:val="00280C57"/>
    <w:rsid w:val="00282A48"/>
    <w:rsid w:val="00284659"/>
    <w:rsid w:val="00286B55"/>
    <w:rsid w:val="00287297"/>
    <w:rsid w:val="00291CA5"/>
    <w:rsid w:val="002947CE"/>
    <w:rsid w:val="00297AD9"/>
    <w:rsid w:val="002A18CB"/>
    <w:rsid w:val="002A5882"/>
    <w:rsid w:val="002B3F06"/>
    <w:rsid w:val="002B54D2"/>
    <w:rsid w:val="002B7E07"/>
    <w:rsid w:val="002B7E8C"/>
    <w:rsid w:val="002C152D"/>
    <w:rsid w:val="002C4D29"/>
    <w:rsid w:val="002C52D9"/>
    <w:rsid w:val="002D0EC6"/>
    <w:rsid w:val="002D1B78"/>
    <w:rsid w:val="002D6AD1"/>
    <w:rsid w:val="002D7414"/>
    <w:rsid w:val="002E3145"/>
    <w:rsid w:val="002E600C"/>
    <w:rsid w:val="002E7F7F"/>
    <w:rsid w:val="002F0361"/>
    <w:rsid w:val="002F377A"/>
    <w:rsid w:val="002F3E12"/>
    <w:rsid w:val="002F3F69"/>
    <w:rsid w:val="002F7466"/>
    <w:rsid w:val="00306ADA"/>
    <w:rsid w:val="00307205"/>
    <w:rsid w:val="00307BB0"/>
    <w:rsid w:val="003101D1"/>
    <w:rsid w:val="00312D0B"/>
    <w:rsid w:val="00315154"/>
    <w:rsid w:val="003151D1"/>
    <w:rsid w:val="00322835"/>
    <w:rsid w:val="00322F29"/>
    <w:rsid w:val="00323709"/>
    <w:rsid w:val="00325CAA"/>
    <w:rsid w:val="00330ED0"/>
    <w:rsid w:val="00332527"/>
    <w:rsid w:val="00333968"/>
    <w:rsid w:val="003341F5"/>
    <w:rsid w:val="00336314"/>
    <w:rsid w:val="0033726C"/>
    <w:rsid w:val="00341188"/>
    <w:rsid w:val="00342B1B"/>
    <w:rsid w:val="00343C1A"/>
    <w:rsid w:val="003440D8"/>
    <w:rsid w:val="003457F5"/>
    <w:rsid w:val="00345D4F"/>
    <w:rsid w:val="003462BF"/>
    <w:rsid w:val="00353E87"/>
    <w:rsid w:val="00363015"/>
    <w:rsid w:val="00363DDC"/>
    <w:rsid w:val="00364B5B"/>
    <w:rsid w:val="003657A9"/>
    <w:rsid w:val="0036586B"/>
    <w:rsid w:val="00366999"/>
    <w:rsid w:val="0036777E"/>
    <w:rsid w:val="003700B6"/>
    <w:rsid w:val="00371EC2"/>
    <w:rsid w:val="00371F29"/>
    <w:rsid w:val="00374D21"/>
    <w:rsid w:val="00375C6B"/>
    <w:rsid w:val="00380146"/>
    <w:rsid w:val="0038058E"/>
    <w:rsid w:val="003871DF"/>
    <w:rsid w:val="00387213"/>
    <w:rsid w:val="00395C62"/>
    <w:rsid w:val="003A0FFA"/>
    <w:rsid w:val="003A13A5"/>
    <w:rsid w:val="003B2A13"/>
    <w:rsid w:val="003B41BD"/>
    <w:rsid w:val="003B6F8D"/>
    <w:rsid w:val="003B79B5"/>
    <w:rsid w:val="003C04BA"/>
    <w:rsid w:val="003C2360"/>
    <w:rsid w:val="003C359C"/>
    <w:rsid w:val="003C42FB"/>
    <w:rsid w:val="003C58A9"/>
    <w:rsid w:val="003D044C"/>
    <w:rsid w:val="003D2D96"/>
    <w:rsid w:val="003D3E02"/>
    <w:rsid w:val="003D4997"/>
    <w:rsid w:val="003D4A27"/>
    <w:rsid w:val="003D4D95"/>
    <w:rsid w:val="003D7EA9"/>
    <w:rsid w:val="003E2B73"/>
    <w:rsid w:val="003E327B"/>
    <w:rsid w:val="003E371C"/>
    <w:rsid w:val="003E461D"/>
    <w:rsid w:val="003E682E"/>
    <w:rsid w:val="003E6CC3"/>
    <w:rsid w:val="003F2FBE"/>
    <w:rsid w:val="003F3496"/>
    <w:rsid w:val="003F38A1"/>
    <w:rsid w:val="003F5E16"/>
    <w:rsid w:val="003F691A"/>
    <w:rsid w:val="00403E21"/>
    <w:rsid w:val="00404507"/>
    <w:rsid w:val="00410B46"/>
    <w:rsid w:val="00411369"/>
    <w:rsid w:val="00412652"/>
    <w:rsid w:val="00412868"/>
    <w:rsid w:val="00413697"/>
    <w:rsid w:val="0041671B"/>
    <w:rsid w:val="004176CA"/>
    <w:rsid w:val="0042441B"/>
    <w:rsid w:val="00426AB4"/>
    <w:rsid w:val="004275F3"/>
    <w:rsid w:val="004300BD"/>
    <w:rsid w:val="00435E17"/>
    <w:rsid w:val="004378DA"/>
    <w:rsid w:val="00437ECF"/>
    <w:rsid w:val="00440727"/>
    <w:rsid w:val="004420DB"/>
    <w:rsid w:val="0044496A"/>
    <w:rsid w:val="00445D73"/>
    <w:rsid w:val="00446925"/>
    <w:rsid w:val="00447AC9"/>
    <w:rsid w:val="00450F66"/>
    <w:rsid w:val="00451A70"/>
    <w:rsid w:val="004552BF"/>
    <w:rsid w:val="004604C3"/>
    <w:rsid w:val="004620DF"/>
    <w:rsid w:val="0046555A"/>
    <w:rsid w:val="00473878"/>
    <w:rsid w:val="004750E7"/>
    <w:rsid w:val="00475CF5"/>
    <w:rsid w:val="00480136"/>
    <w:rsid w:val="00480170"/>
    <w:rsid w:val="004819BC"/>
    <w:rsid w:val="00484907"/>
    <w:rsid w:val="00484FED"/>
    <w:rsid w:val="00492457"/>
    <w:rsid w:val="004926A9"/>
    <w:rsid w:val="00494C7F"/>
    <w:rsid w:val="00495F09"/>
    <w:rsid w:val="004A5590"/>
    <w:rsid w:val="004A644A"/>
    <w:rsid w:val="004B2173"/>
    <w:rsid w:val="004B3FE0"/>
    <w:rsid w:val="004C156E"/>
    <w:rsid w:val="004C1FBB"/>
    <w:rsid w:val="004C2F41"/>
    <w:rsid w:val="004C4441"/>
    <w:rsid w:val="004C4F0A"/>
    <w:rsid w:val="004C666C"/>
    <w:rsid w:val="004D03FB"/>
    <w:rsid w:val="004D3944"/>
    <w:rsid w:val="004D6877"/>
    <w:rsid w:val="004D733D"/>
    <w:rsid w:val="004E0E3B"/>
    <w:rsid w:val="004E15A1"/>
    <w:rsid w:val="004E471B"/>
    <w:rsid w:val="004E6290"/>
    <w:rsid w:val="004E6683"/>
    <w:rsid w:val="004F23DF"/>
    <w:rsid w:val="004F5EBE"/>
    <w:rsid w:val="004F66D5"/>
    <w:rsid w:val="00500CB7"/>
    <w:rsid w:val="00501847"/>
    <w:rsid w:val="00502FA7"/>
    <w:rsid w:val="00505128"/>
    <w:rsid w:val="00506591"/>
    <w:rsid w:val="005071AF"/>
    <w:rsid w:val="005073A5"/>
    <w:rsid w:val="0051150B"/>
    <w:rsid w:val="00512262"/>
    <w:rsid w:val="0051272B"/>
    <w:rsid w:val="00513997"/>
    <w:rsid w:val="00513D7C"/>
    <w:rsid w:val="00514E0E"/>
    <w:rsid w:val="005166BD"/>
    <w:rsid w:val="0052174E"/>
    <w:rsid w:val="00522709"/>
    <w:rsid w:val="00524BCF"/>
    <w:rsid w:val="00524D13"/>
    <w:rsid w:val="00524F12"/>
    <w:rsid w:val="00526098"/>
    <w:rsid w:val="00530379"/>
    <w:rsid w:val="00532774"/>
    <w:rsid w:val="005333A8"/>
    <w:rsid w:val="005343A8"/>
    <w:rsid w:val="0053625E"/>
    <w:rsid w:val="00536B60"/>
    <w:rsid w:val="005378CE"/>
    <w:rsid w:val="005423A2"/>
    <w:rsid w:val="005426F0"/>
    <w:rsid w:val="00543A82"/>
    <w:rsid w:val="005516DC"/>
    <w:rsid w:val="00553329"/>
    <w:rsid w:val="00557835"/>
    <w:rsid w:val="00562658"/>
    <w:rsid w:val="0056516B"/>
    <w:rsid w:val="0056663D"/>
    <w:rsid w:val="00570967"/>
    <w:rsid w:val="00570AAE"/>
    <w:rsid w:val="005710E3"/>
    <w:rsid w:val="00576AEC"/>
    <w:rsid w:val="0058010A"/>
    <w:rsid w:val="00581F9D"/>
    <w:rsid w:val="005830B3"/>
    <w:rsid w:val="00584B35"/>
    <w:rsid w:val="00596366"/>
    <w:rsid w:val="00597E15"/>
    <w:rsid w:val="005A0209"/>
    <w:rsid w:val="005A0C1D"/>
    <w:rsid w:val="005A1722"/>
    <w:rsid w:val="005A2C17"/>
    <w:rsid w:val="005C06BB"/>
    <w:rsid w:val="005C0E29"/>
    <w:rsid w:val="005C2C2F"/>
    <w:rsid w:val="005D1864"/>
    <w:rsid w:val="005D4E81"/>
    <w:rsid w:val="005D5357"/>
    <w:rsid w:val="005E031E"/>
    <w:rsid w:val="005E0C64"/>
    <w:rsid w:val="005E2582"/>
    <w:rsid w:val="005F26F5"/>
    <w:rsid w:val="005F2909"/>
    <w:rsid w:val="005F3205"/>
    <w:rsid w:val="005F4C4F"/>
    <w:rsid w:val="00600CA7"/>
    <w:rsid w:val="00601689"/>
    <w:rsid w:val="00601B83"/>
    <w:rsid w:val="006037AE"/>
    <w:rsid w:val="0060478F"/>
    <w:rsid w:val="0060582D"/>
    <w:rsid w:val="00610061"/>
    <w:rsid w:val="00611506"/>
    <w:rsid w:val="00616072"/>
    <w:rsid w:val="006216F0"/>
    <w:rsid w:val="00624437"/>
    <w:rsid w:val="006258F7"/>
    <w:rsid w:val="0062652E"/>
    <w:rsid w:val="00632C75"/>
    <w:rsid w:val="00632CCA"/>
    <w:rsid w:val="00636B79"/>
    <w:rsid w:val="00641534"/>
    <w:rsid w:val="00646320"/>
    <w:rsid w:val="00650412"/>
    <w:rsid w:val="00650C72"/>
    <w:rsid w:val="00651AE2"/>
    <w:rsid w:val="00652CEE"/>
    <w:rsid w:val="00656B48"/>
    <w:rsid w:val="00657F58"/>
    <w:rsid w:val="00662489"/>
    <w:rsid w:val="00665069"/>
    <w:rsid w:val="00666792"/>
    <w:rsid w:val="00670502"/>
    <w:rsid w:val="00671CAC"/>
    <w:rsid w:val="006722F6"/>
    <w:rsid w:val="006740A4"/>
    <w:rsid w:val="006740EA"/>
    <w:rsid w:val="00676F50"/>
    <w:rsid w:val="006827CE"/>
    <w:rsid w:val="00685A17"/>
    <w:rsid w:val="0069164F"/>
    <w:rsid w:val="00696729"/>
    <w:rsid w:val="006A2593"/>
    <w:rsid w:val="006A26AE"/>
    <w:rsid w:val="006B074D"/>
    <w:rsid w:val="006B56C3"/>
    <w:rsid w:val="006B7A8E"/>
    <w:rsid w:val="006C32EA"/>
    <w:rsid w:val="006D3F58"/>
    <w:rsid w:val="006D7396"/>
    <w:rsid w:val="006E4648"/>
    <w:rsid w:val="006F02DC"/>
    <w:rsid w:val="006F056B"/>
    <w:rsid w:val="006F5065"/>
    <w:rsid w:val="006F55C5"/>
    <w:rsid w:val="006F7726"/>
    <w:rsid w:val="00705815"/>
    <w:rsid w:val="0070648A"/>
    <w:rsid w:val="00710943"/>
    <w:rsid w:val="007137C9"/>
    <w:rsid w:val="007167A9"/>
    <w:rsid w:val="00721ACA"/>
    <w:rsid w:val="00722388"/>
    <w:rsid w:val="00722810"/>
    <w:rsid w:val="007232C3"/>
    <w:rsid w:val="0073220D"/>
    <w:rsid w:val="00732763"/>
    <w:rsid w:val="0073544C"/>
    <w:rsid w:val="00735C6B"/>
    <w:rsid w:val="007363B9"/>
    <w:rsid w:val="00743ED1"/>
    <w:rsid w:val="00745E18"/>
    <w:rsid w:val="00746C29"/>
    <w:rsid w:val="00751E1E"/>
    <w:rsid w:val="00754109"/>
    <w:rsid w:val="007556D1"/>
    <w:rsid w:val="00756A3E"/>
    <w:rsid w:val="007574E0"/>
    <w:rsid w:val="0075795A"/>
    <w:rsid w:val="00765D39"/>
    <w:rsid w:val="007668AE"/>
    <w:rsid w:val="00767CB2"/>
    <w:rsid w:val="007710A2"/>
    <w:rsid w:val="00771F31"/>
    <w:rsid w:val="007743C4"/>
    <w:rsid w:val="0077461A"/>
    <w:rsid w:val="00775B58"/>
    <w:rsid w:val="00784B03"/>
    <w:rsid w:val="00786690"/>
    <w:rsid w:val="00787BCD"/>
    <w:rsid w:val="00790E8D"/>
    <w:rsid w:val="00790EE2"/>
    <w:rsid w:val="00790F7C"/>
    <w:rsid w:val="00792886"/>
    <w:rsid w:val="00792FA6"/>
    <w:rsid w:val="00793B0B"/>
    <w:rsid w:val="007947EB"/>
    <w:rsid w:val="00796E06"/>
    <w:rsid w:val="00797126"/>
    <w:rsid w:val="00797E37"/>
    <w:rsid w:val="007A0AA8"/>
    <w:rsid w:val="007A15DE"/>
    <w:rsid w:val="007A21A6"/>
    <w:rsid w:val="007A44C2"/>
    <w:rsid w:val="007A69D6"/>
    <w:rsid w:val="007B025C"/>
    <w:rsid w:val="007B636C"/>
    <w:rsid w:val="007C0E15"/>
    <w:rsid w:val="007C620D"/>
    <w:rsid w:val="007C6B63"/>
    <w:rsid w:val="007C6F81"/>
    <w:rsid w:val="007D15B3"/>
    <w:rsid w:val="007D25F1"/>
    <w:rsid w:val="007D75FA"/>
    <w:rsid w:val="007E17CC"/>
    <w:rsid w:val="007E19E7"/>
    <w:rsid w:val="007E1CE3"/>
    <w:rsid w:val="007E3626"/>
    <w:rsid w:val="007E589A"/>
    <w:rsid w:val="007E730C"/>
    <w:rsid w:val="007E74BE"/>
    <w:rsid w:val="007F0374"/>
    <w:rsid w:val="007F04E8"/>
    <w:rsid w:val="007F05AD"/>
    <w:rsid w:val="007F3B80"/>
    <w:rsid w:val="007F458B"/>
    <w:rsid w:val="007F7E3B"/>
    <w:rsid w:val="00800C52"/>
    <w:rsid w:val="00806587"/>
    <w:rsid w:val="00806E6A"/>
    <w:rsid w:val="00810B6A"/>
    <w:rsid w:val="0081163A"/>
    <w:rsid w:val="00812B5F"/>
    <w:rsid w:val="008136C5"/>
    <w:rsid w:val="00815A83"/>
    <w:rsid w:val="00815D95"/>
    <w:rsid w:val="00815FE5"/>
    <w:rsid w:val="00817D7C"/>
    <w:rsid w:val="00822A95"/>
    <w:rsid w:val="008236C1"/>
    <w:rsid w:val="00824250"/>
    <w:rsid w:val="0083185D"/>
    <w:rsid w:val="00832302"/>
    <w:rsid w:val="00835BAD"/>
    <w:rsid w:val="008360C1"/>
    <w:rsid w:val="008366C5"/>
    <w:rsid w:val="00843CD7"/>
    <w:rsid w:val="0084484F"/>
    <w:rsid w:val="008472D5"/>
    <w:rsid w:val="008478E7"/>
    <w:rsid w:val="00847EE5"/>
    <w:rsid w:val="00852903"/>
    <w:rsid w:val="00852D08"/>
    <w:rsid w:val="0085657D"/>
    <w:rsid w:val="00860103"/>
    <w:rsid w:val="00861EFB"/>
    <w:rsid w:val="00862779"/>
    <w:rsid w:val="00867525"/>
    <w:rsid w:val="00867E7E"/>
    <w:rsid w:val="00875605"/>
    <w:rsid w:val="0088080C"/>
    <w:rsid w:val="008809C8"/>
    <w:rsid w:val="00880A53"/>
    <w:rsid w:val="008853E6"/>
    <w:rsid w:val="00885B1C"/>
    <w:rsid w:val="00887361"/>
    <w:rsid w:val="0089004A"/>
    <w:rsid w:val="0089329F"/>
    <w:rsid w:val="008A0E95"/>
    <w:rsid w:val="008A1AE4"/>
    <w:rsid w:val="008A2998"/>
    <w:rsid w:val="008A2F6C"/>
    <w:rsid w:val="008A3D31"/>
    <w:rsid w:val="008A6DE7"/>
    <w:rsid w:val="008B14D7"/>
    <w:rsid w:val="008B1506"/>
    <w:rsid w:val="008B1FDB"/>
    <w:rsid w:val="008B5A35"/>
    <w:rsid w:val="008B63FF"/>
    <w:rsid w:val="008B7197"/>
    <w:rsid w:val="008B796C"/>
    <w:rsid w:val="008C1A91"/>
    <w:rsid w:val="008C30A9"/>
    <w:rsid w:val="008C340F"/>
    <w:rsid w:val="008C47FD"/>
    <w:rsid w:val="008C5296"/>
    <w:rsid w:val="008C573F"/>
    <w:rsid w:val="008D06BB"/>
    <w:rsid w:val="008D0783"/>
    <w:rsid w:val="008D23F5"/>
    <w:rsid w:val="008D41CC"/>
    <w:rsid w:val="008D44A8"/>
    <w:rsid w:val="008D5309"/>
    <w:rsid w:val="008E3B15"/>
    <w:rsid w:val="008E469D"/>
    <w:rsid w:val="008F2AF9"/>
    <w:rsid w:val="008F4F75"/>
    <w:rsid w:val="008F6F1B"/>
    <w:rsid w:val="008F78BA"/>
    <w:rsid w:val="00900D5B"/>
    <w:rsid w:val="00902B52"/>
    <w:rsid w:val="00903354"/>
    <w:rsid w:val="00903A04"/>
    <w:rsid w:val="00903CD4"/>
    <w:rsid w:val="009042C2"/>
    <w:rsid w:val="00905EC9"/>
    <w:rsid w:val="009062D6"/>
    <w:rsid w:val="00906B46"/>
    <w:rsid w:val="00906D44"/>
    <w:rsid w:val="00911353"/>
    <w:rsid w:val="009122F5"/>
    <w:rsid w:val="0091562B"/>
    <w:rsid w:val="0091600E"/>
    <w:rsid w:val="009165F8"/>
    <w:rsid w:val="00917BA4"/>
    <w:rsid w:val="00920079"/>
    <w:rsid w:val="009213FA"/>
    <w:rsid w:val="00922342"/>
    <w:rsid w:val="00923DD6"/>
    <w:rsid w:val="009241D3"/>
    <w:rsid w:val="00931F94"/>
    <w:rsid w:val="00940225"/>
    <w:rsid w:val="00940D4B"/>
    <w:rsid w:val="0094104F"/>
    <w:rsid w:val="009431FA"/>
    <w:rsid w:val="00945E0A"/>
    <w:rsid w:val="00946F0F"/>
    <w:rsid w:val="0094708A"/>
    <w:rsid w:val="009502FD"/>
    <w:rsid w:val="00950FAE"/>
    <w:rsid w:val="0095687A"/>
    <w:rsid w:val="00960445"/>
    <w:rsid w:val="00960848"/>
    <w:rsid w:val="00960E32"/>
    <w:rsid w:val="009621F8"/>
    <w:rsid w:val="00963998"/>
    <w:rsid w:val="00964B5F"/>
    <w:rsid w:val="00965DFA"/>
    <w:rsid w:val="00965F92"/>
    <w:rsid w:val="00967A0F"/>
    <w:rsid w:val="00971CB0"/>
    <w:rsid w:val="00971EB4"/>
    <w:rsid w:val="0097209D"/>
    <w:rsid w:val="00972757"/>
    <w:rsid w:val="009727B5"/>
    <w:rsid w:val="00974A0F"/>
    <w:rsid w:val="00974CED"/>
    <w:rsid w:val="00976210"/>
    <w:rsid w:val="009802DA"/>
    <w:rsid w:val="00980866"/>
    <w:rsid w:val="00980C1D"/>
    <w:rsid w:val="0098274B"/>
    <w:rsid w:val="0098399F"/>
    <w:rsid w:val="009854CD"/>
    <w:rsid w:val="00986681"/>
    <w:rsid w:val="00992E20"/>
    <w:rsid w:val="009A1CEE"/>
    <w:rsid w:val="009A1DD1"/>
    <w:rsid w:val="009A2C00"/>
    <w:rsid w:val="009A468A"/>
    <w:rsid w:val="009A5B2C"/>
    <w:rsid w:val="009B124E"/>
    <w:rsid w:val="009B319B"/>
    <w:rsid w:val="009B4B60"/>
    <w:rsid w:val="009B4D6E"/>
    <w:rsid w:val="009B5B1A"/>
    <w:rsid w:val="009B7C3C"/>
    <w:rsid w:val="009C0708"/>
    <w:rsid w:val="009C16A8"/>
    <w:rsid w:val="009C3F33"/>
    <w:rsid w:val="009C43B5"/>
    <w:rsid w:val="009C4AEA"/>
    <w:rsid w:val="009D10C9"/>
    <w:rsid w:val="009D45BF"/>
    <w:rsid w:val="009D50F4"/>
    <w:rsid w:val="009D79C6"/>
    <w:rsid w:val="009E1AC8"/>
    <w:rsid w:val="009E1EFA"/>
    <w:rsid w:val="009E2942"/>
    <w:rsid w:val="009E46EC"/>
    <w:rsid w:val="009E4CEF"/>
    <w:rsid w:val="009E61D4"/>
    <w:rsid w:val="009F1461"/>
    <w:rsid w:val="009F25ED"/>
    <w:rsid w:val="009F374D"/>
    <w:rsid w:val="00A007DF"/>
    <w:rsid w:val="00A02387"/>
    <w:rsid w:val="00A02DB6"/>
    <w:rsid w:val="00A03FA4"/>
    <w:rsid w:val="00A07001"/>
    <w:rsid w:val="00A0791E"/>
    <w:rsid w:val="00A101F7"/>
    <w:rsid w:val="00A11860"/>
    <w:rsid w:val="00A127C8"/>
    <w:rsid w:val="00A15865"/>
    <w:rsid w:val="00A16329"/>
    <w:rsid w:val="00A17326"/>
    <w:rsid w:val="00A2344D"/>
    <w:rsid w:val="00A239A0"/>
    <w:rsid w:val="00A24BA3"/>
    <w:rsid w:val="00A258CB"/>
    <w:rsid w:val="00A26235"/>
    <w:rsid w:val="00A2792F"/>
    <w:rsid w:val="00A313EB"/>
    <w:rsid w:val="00A34ED9"/>
    <w:rsid w:val="00A35FC4"/>
    <w:rsid w:val="00A37DCF"/>
    <w:rsid w:val="00A4037A"/>
    <w:rsid w:val="00A421A4"/>
    <w:rsid w:val="00A447DC"/>
    <w:rsid w:val="00A458DA"/>
    <w:rsid w:val="00A51E2E"/>
    <w:rsid w:val="00A523E8"/>
    <w:rsid w:val="00A53994"/>
    <w:rsid w:val="00A53D6B"/>
    <w:rsid w:val="00A564AB"/>
    <w:rsid w:val="00A56B43"/>
    <w:rsid w:val="00A56C2C"/>
    <w:rsid w:val="00A575DB"/>
    <w:rsid w:val="00A63AE9"/>
    <w:rsid w:val="00A65457"/>
    <w:rsid w:val="00A725B8"/>
    <w:rsid w:val="00A76BE9"/>
    <w:rsid w:val="00A77345"/>
    <w:rsid w:val="00A77AE0"/>
    <w:rsid w:val="00A83566"/>
    <w:rsid w:val="00A83B76"/>
    <w:rsid w:val="00A86435"/>
    <w:rsid w:val="00A90FFF"/>
    <w:rsid w:val="00A91144"/>
    <w:rsid w:val="00A92030"/>
    <w:rsid w:val="00A948AD"/>
    <w:rsid w:val="00A967B2"/>
    <w:rsid w:val="00AA02CF"/>
    <w:rsid w:val="00AA6A88"/>
    <w:rsid w:val="00AB14E8"/>
    <w:rsid w:val="00AB1C49"/>
    <w:rsid w:val="00AB453A"/>
    <w:rsid w:val="00AB528C"/>
    <w:rsid w:val="00AB5673"/>
    <w:rsid w:val="00AB5A74"/>
    <w:rsid w:val="00AB66E5"/>
    <w:rsid w:val="00AB7C10"/>
    <w:rsid w:val="00AC0789"/>
    <w:rsid w:val="00AC24FF"/>
    <w:rsid w:val="00AC3FCE"/>
    <w:rsid w:val="00AC5116"/>
    <w:rsid w:val="00AC547A"/>
    <w:rsid w:val="00AC5D87"/>
    <w:rsid w:val="00AC7160"/>
    <w:rsid w:val="00AC737C"/>
    <w:rsid w:val="00AD2CBE"/>
    <w:rsid w:val="00AD49D9"/>
    <w:rsid w:val="00AD6DF2"/>
    <w:rsid w:val="00AD6E0E"/>
    <w:rsid w:val="00AE042A"/>
    <w:rsid w:val="00AE0D45"/>
    <w:rsid w:val="00AE1E92"/>
    <w:rsid w:val="00AE5925"/>
    <w:rsid w:val="00AE593C"/>
    <w:rsid w:val="00AE6D6C"/>
    <w:rsid w:val="00AF0858"/>
    <w:rsid w:val="00AF182D"/>
    <w:rsid w:val="00AF229E"/>
    <w:rsid w:val="00AF5DF0"/>
    <w:rsid w:val="00AF6709"/>
    <w:rsid w:val="00AF6B3C"/>
    <w:rsid w:val="00B001D5"/>
    <w:rsid w:val="00B0167F"/>
    <w:rsid w:val="00B0173E"/>
    <w:rsid w:val="00B03C5F"/>
    <w:rsid w:val="00B14398"/>
    <w:rsid w:val="00B161C9"/>
    <w:rsid w:val="00B163BE"/>
    <w:rsid w:val="00B16654"/>
    <w:rsid w:val="00B16CA0"/>
    <w:rsid w:val="00B171B5"/>
    <w:rsid w:val="00B23299"/>
    <w:rsid w:val="00B256A7"/>
    <w:rsid w:val="00B26688"/>
    <w:rsid w:val="00B306EC"/>
    <w:rsid w:val="00B30A64"/>
    <w:rsid w:val="00B327CE"/>
    <w:rsid w:val="00B344C3"/>
    <w:rsid w:val="00B42D61"/>
    <w:rsid w:val="00B42E9A"/>
    <w:rsid w:val="00B44E78"/>
    <w:rsid w:val="00B5075E"/>
    <w:rsid w:val="00B55C19"/>
    <w:rsid w:val="00B5600F"/>
    <w:rsid w:val="00B6008B"/>
    <w:rsid w:val="00B60BA7"/>
    <w:rsid w:val="00B61449"/>
    <w:rsid w:val="00B7236F"/>
    <w:rsid w:val="00B74D85"/>
    <w:rsid w:val="00B74EA3"/>
    <w:rsid w:val="00B76C9A"/>
    <w:rsid w:val="00B803CA"/>
    <w:rsid w:val="00B804AA"/>
    <w:rsid w:val="00B82113"/>
    <w:rsid w:val="00B92882"/>
    <w:rsid w:val="00B92B41"/>
    <w:rsid w:val="00B9328F"/>
    <w:rsid w:val="00B9595D"/>
    <w:rsid w:val="00B960BE"/>
    <w:rsid w:val="00B9644E"/>
    <w:rsid w:val="00BA0B3A"/>
    <w:rsid w:val="00BA3EE6"/>
    <w:rsid w:val="00BA4668"/>
    <w:rsid w:val="00BB59C1"/>
    <w:rsid w:val="00BB7038"/>
    <w:rsid w:val="00BC184E"/>
    <w:rsid w:val="00BC2AC1"/>
    <w:rsid w:val="00BC34A2"/>
    <w:rsid w:val="00BC7117"/>
    <w:rsid w:val="00BD004A"/>
    <w:rsid w:val="00BD0066"/>
    <w:rsid w:val="00BD241B"/>
    <w:rsid w:val="00BD4272"/>
    <w:rsid w:val="00BE2C1A"/>
    <w:rsid w:val="00BE379F"/>
    <w:rsid w:val="00BE6766"/>
    <w:rsid w:val="00BE6F68"/>
    <w:rsid w:val="00BE7B79"/>
    <w:rsid w:val="00BF022E"/>
    <w:rsid w:val="00BF31A9"/>
    <w:rsid w:val="00BF3978"/>
    <w:rsid w:val="00BF5DFD"/>
    <w:rsid w:val="00BF5E4C"/>
    <w:rsid w:val="00C001DA"/>
    <w:rsid w:val="00C031E3"/>
    <w:rsid w:val="00C03460"/>
    <w:rsid w:val="00C04402"/>
    <w:rsid w:val="00C135F9"/>
    <w:rsid w:val="00C14CA0"/>
    <w:rsid w:val="00C1688E"/>
    <w:rsid w:val="00C16F47"/>
    <w:rsid w:val="00C17B2A"/>
    <w:rsid w:val="00C22AC3"/>
    <w:rsid w:val="00C2364A"/>
    <w:rsid w:val="00C249A8"/>
    <w:rsid w:val="00C24FF4"/>
    <w:rsid w:val="00C33949"/>
    <w:rsid w:val="00C33ACD"/>
    <w:rsid w:val="00C40662"/>
    <w:rsid w:val="00C40B53"/>
    <w:rsid w:val="00C41DB0"/>
    <w:rsid w:val="00C4564F"/>
    <w:rsid w:val="00C4648B"/>
    <w:rsid w:val="00C46638"/>
    <w:rsid w:val="00C47F4D"/>
    <w:rsid w:val="00C526F0"/>
    <w:rsid w:val="00C54208"/>
    <w:rsid w:val="00C5477A"/>
    <w:rsid w:val="00C547BD"/>
    <w:rsid w:val="00C5753F"/>
    <w:rsid w:val="00C57AED"/>
    <w:rsid w:val="00C57EB3"/>
    <w:rsid w:val="00C60253"/>
    <w:rsid w:val="00C602C8"/>
    <w:rsid w:val="00C60801"/>
    <w:rsid w:val="00C65599"/>
    <w:rsid w:val="00C7344C"/>
    <w:rsid w:val="00C75DC0"/>
    <w:rsid w:val="00C76F1C"/>
    <w:rsid w:val="00C82FDD"/>
    <w:rsid w:val="00C96D8C"/>
    <w:rsid w:val="00C971C8"/>
    <w:rsid w:val="00CA0633"/>
    <w:rsid w:val="00CA4C96"/>
    <w:rsid w:val="00CA6867"/>
    <w:rsid w:val="00CA7671"/>
    <w:rsid w:val="00CB07BA"/>
    <w:rsid w:val="00CB27DA"/>
    <w:rsid w:val="00CB4843"/>
    <w:rsid w:val="00CC1B67"/>
    <w:rsid w:val="00CC2B30"/>
    <w:rsid w:val="00CC3770"/>
    <w:rsid w:val="00CC5B19"/>
    <w:rsid w:val="00CC63F7"/>
    <w:rsid w:val="00CC6C26"/>
    <w:rsid w:val="00CD0F43"/>
    <w:rsid w:val="00CD0FB6"/>
    <w:rsid w:val="00CD34D0"/>
    <w:rsid w:val="00CE20FD"/>
    <w:rsid w:val="00CE244E"/>
    <w:rsid w:val="00CE3145"/>
    <w:rsid w:val="00CE323F"/>
    <w:rsid w:val="00CF0B9A"/>
    <w:rsid w:val="00CF203A"/>
    <w:rsid w:val="00CF23B3"/>
    <w:rsid w:val="00CF330C"/>
    <w:rsid w:val="00CF3958"/>
    <w:rsid w:val="00CF43BD"/>
    <w:rsid w:val="00CF5875"/>
    <w:rsid w:val="00CF607D"/>
    <w:rsid w:val="00CF6384"/>
    <w:rsid w:val="00CF6989"/>
    <w:rsid w:val="00CF71AC"/>
    <w:rsid w:val="00CF7612"/>
    <w:rsid w:val="00D01562"/>
    <w:rsid w:val="00D02B41"/>
    <w:rsid w:val="00D0309D"/>
    <w:rsid w:val="00D030EC"/>
    <w:rsid w:val="00D066FB"/>
    <w:rsid w:val="00D1116E"/>
    <w:rsid w:val="00D11F94"/>
    <w:rsid w:val="00D12067"/>
    <w:rsid w:val="00D12B57"/>
    <w:rsid w:val="00D12C87"/>
    <w:rsid w:val="00D1326C"/>
    <w:rsid w:val="00D14023"/>
    <w:rsid w:val="00D14D06"/>
    <w:rsid w:val="00D164C5"/>
    <w:rsid w:val="00D20426"/>
    <w:rsid w:val="00D205B0"/>
    <w:rsid w:val="00D21AD9"/>
    <w:rsid w:val="00D22040"/>
    <w:rsid w:val="00D22CB3"/>
    <w:rsid w:val="00D23B33"/>
    <w:rsid w:val="00D243E4"/>
    <w:rsid w:val="00D245C3"/>
    <w:rsid w:val="00D3101B"/>
    <w:rsid w:val="00D37CE0"/>
    <w:rsid w:val="00D37E69"/>
    <w:rsid w:val="00D44AF6"/>
    <w:rsid w:val="00D44C98"/>
    <w:rsid w:val="00D4567E"/>
    <w:rsid w:val="00D46441"/>
    <w:rsid w:val="00D46444"/>
    <w:rsid w:val="00D465D6"/>
    <w:rsid w:val="00D50377"/>
    <w:rsid w:val="00D50788"/>
    <w:rsid w:val="00D5151F"/>
    <w:rsid w:val="00D52B0E"/>
    <w:rsid w:val="00D54815"/>
    <w:rsid w:val="00D61FF5"/>
    <w:rsid w:val="00D62204"/>
    <w:rsid w:val="00D71386"/>
    <w:rsid w:val="00D76D13"/>
    <w:rsid w:val="00D816C6"/>
    <w:rsid w:val="00D81C57"/>
    <w:rsid w:val="00D83BFB"/>
    <w:rsid w:val="00D84F78"/>
    <w:rsid w:val="00D902DC"/>
    <w:rsid w:val="00D90925"/>
    <w:rsid w:val="00D928D1"/>
    <w:rsid w:val="00D92E03"/>
    <w:rsid w:val="00D94DA2"/>
    <w:rsid w:val="00DA7318"/>
    <w:rsid w:val="00DB1EFE"/>
    <w:rsid w:val="00DB5757"/>
    <w:rsid w:val="00DB76B1"/>
    <w:rsid w:val="00DC0BA4"/>
    <w:rsid w:val="00DC0DA2"/>
    <w:rsid w:val="00DC12DA"/>
    <w:rsid w:val="00DC2A5D"/>
    <w:rsid w:val="00DC4D7C"/>
    <w:rsid w:val="00DC733F"/>
    <w:rsid w:val="00DD1ED0"/>
    <w:rsid w:val="00DD460B"/>
    <w:rsid w:val="00DE5F87"/>
    <w:rsid w:val="00DE71EC"/>
    <w:rsid w:val="00DF12C9"/>
    <w:rsid w:val="00DF18C7"/>
    <w:rsid w:val="00DF79DC"/>
    <w:rsid w:val="00E00EB8"/>
    <w:rsid w:val="00E0237F"/>
    <w:rsid w:val="00E044B9"/>
    <w:rsid w:val="00E05FD1"/>
    <w:rsid w:val="00E07382"/>
    <w:rsid w:val="00E1011C"/>
    <w:rsid w:val="00E11762"/>
    <w:rsid w:val="00E11F94"/>
    <w:rsid w:val="00E1779B"/>
    <w:rsid w:val="00E20343"/>
    <w:rsid w:val="00E217F9"/>
    <w:rsid w:val="00E248C4"/>
    <w:rsid w:val="00E3406C"/>
    <w:rsid w:val="00E36E40"/>
    <w:rsid w:val="00E37AE4"/>
    <w:rsid w:val="00E4040B"/>
    <w:rsid w:val="00E407E1"/>
    <w:rsid w:val="00E42F1E"/>
    <w:rsid w:val="00E45C35"/>
    <w:rsid w:val="00E50FD1"/>
    <w:rsid w:val="00E524A1"/>
    <w:rsid w:val="00E55EF5"/>
    <w:rsid w:val="00E606BE"/>
    <w:rsid w:val="00E642E7"/>
    <w:rsid w:val="00E643B4"/>
    <w:rsid w:val="00E658F8"/>
    <w:rsid w:val="00E676C8"/>
    <w:rsid w:val="00E67B47"/>
    <w:rsid w:val="00E67E1E"/>
    <w:rsid w:val="00E70D3C"/>
    <w:rsid w:val="00E7108C"/>
    <w:rsid w:val="00E72A28"/>
    <w:rsid w:val="00E7300C"/>
    <w:rsid w:val="00E742D9"/>
    <w:rsid w:val="00E7583A"/>
    <w:rsid w:val="00E759D2"/>
    <w:rsid w:val="00E762FB"/>
    <w:rsid w:val="00E7672F"/>
    <w:rsid w:val="00E90882"/>
    <w:rsid w:val="00E967F8"/>
    <w:rsid w:val="00EA024A"/>
    <w:rsid w:val="00EA2D87"/>
    <w:rsid w:val="00EA4052"/>
    <w:rsid w:val="00EA4619"/>
    <w:rsid w:val="00EA6122"/>
    <w:rsid w:val="00EB1D22"/>
    <w:rsid w:val="00EB2923"/>
    <w:rsid w:val="00EB2D43"/>
    <w:rsid w:val="00EB3091"/>
    <w:rsid w:val="00EB317D"/>
    <w:rsid w:val="00EB620B"/>
    <w:rsid w:val="00EC3C0E"/>
    <w:rsid w:val="00EC42BC"/>
    <w:rsid w:val="00ED099C"/>
    <w:rsid w:val="00ED2773"/>
    <w:rsid w:val="00ED5007"/>
    <w:rsid w:val="00ED7521"/>
    <w:rsid w:val="00ED78E9"/>
    <w:rsid w:val="00EE0C92"/>
    <w:rsid w:val="00EE2992"/>
    <w:rsid w:val="00EE29B1"/>
    <w:rsid w:val="00EE3C32"/>
    <w:rsid w:val="00EE418B"/>
    <w:rsid w:val="00EF1949"/>
    <w:rsid w:val="00EF1AAC"/>
    <w:rsid w:val="00EF5BCC"/>
    <w:rsid w:val="00F008A8"/>
    <w:rsid w:val="00F02FEC"/>
    <w:rsid w:val="00F039CC"/>
    <w:rsid w:val="00F06CF9"/>
    <w:rsid w:val="00F1030E"/>
    <w:rsid w:val="00F103B0"/>
    <w:rsid w:val="00F10732"/>
    <w:rsid w:val="00F116DD"/>
    <w:rsid w:val="00F122A6"/>
    <w:rsid w:val="00F13573"/>
    <w:rsid w:val="00F15015"/>
    <w:rsid w:val="00F2066C"/>
    <w:rsid w:val="00F248DA"/>
    <w:rsid w:val="00F26264"/>
    <w:rsid w:val="00F26513"/>
    <w:rsid w:val="00F26DB3"/>
    <w:rsid w:val="00F26E1D"/>
    <w:rsid w:val="00F27ED5"/>
    <w:rsid w:val="00F305C8"/>
    <w:rsid w:val="00F30807"/>
    <w:rsid w:val="00F31566"/>
    <w:rsid w:val="00F315C6"/>
    <w:rsid w:val="00F32B09"/>
    <w:rsid w:val="00F33305"/>
    <w:rsid w:val="00F34290"/>
    <w:rsid w:val="00F4331D"/>
    <w:rsid w:val="00F437CD"/>
    <w:rsid w:val="00F45D10"/>
    <w:rsid w:val="00F5048E"/>
    <w:rsid w:val="00F5287B"/>
    <w:rsid w:val="00F53C13"/>
    <w:rsid w:val="00F60C18"/>
    <w:rsid w:val="00F6312A"/>
    <w:rsid w:val="00F63DF3"/>
    <w:rsid w:val="00F64A57"/>
    <w:rsid w:val="00F64B9F"/>
    <w:rsid w:val="00F64F46"/>
    <w:rsid w:val="00F67356"/>
    <w:rsid w:val="00F676D2"/>
    <w:rsid w:val="00F74800"/>
    <w:rsid w:val="00F75650"/>
    <w:rsid w:val="00F75AF7"/>
    <w:rsid w:val="00F76720"/>
    <w:rsid w:val="00F77F64"/>
    <w:rsid w:val="00F8241F"/>
    <w:rsid w:val="00F835F3"/>
    <w:rsid w:val="00F83D18"/>
    <w:rsid w:val="00F845D4"/>
    <w:rsid w:val="00F9107E"/>
    <w:rsid w:val="00F9110F"/>
    <w:rsid w:val="00F9186D"/>
    <w:rsid w:val="00F92553"/>
    <w:rsid w:val="00F93A32"/>
    <w:rsid w:val="00FA07CC"/>
    <w:rsid w:val="00FA1D51"/>
    <w:rsid w:val="00FA4E8C"/>
    <w:rsid w:val="00FA6C8B"/>
    <w:rsid w:val="00FB76CF"/>
    <w:rsid w:val="00FC2427"/>
    <w:rsid w:val="00FC275C"/>
    <w:rsid w:val="00FC3B68"/>
    <w:rsid w:val="00FD0224"/>
    <w:rsid w:val="00FD1A5F"/>
    <w:rsid w:val="00FD2A69"/>
    <w:rsid w:val="00FD41C2"/>
    <w:rsid w:val="00FD57E7"/>
    <w:rsid w:val="00FD77BD"/>
    <w:rsid w:val="00FE18B2"/>
    <w:rsid w:val="00FE56C6"/>
    <w:rsid w:val="00FE6838"/>
    <w:rsid w:val="00FF170C"/>
    <w:rsid w:val="00FF6538"/>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4EC4E25"/>
  <w15:docId w15:val="{F91F74C4-8080-42F4-A1D4-4B3EA2F8F1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it-IT" w:eastAsia="it-IT"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lang w:val="en-US" w:eastAsia="en-US"/>
    </w:rPr>
  </w:style>
  <w:style w:type="paragraph" w:styleId="Heading1">
    <w:name w:val="heading 1"/>
    <w:basedOn w:val="Normal"/>
    <w:link w:val="Heading1Char"/>
    <w:uiPriority w:val="9"/>
    <w:qFormat/>
    <w:rsid w:val="007F04E8"/>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outlineLvl w:val="0"/>
    </w:pPr>
    <w:rPr>
      <w:rFonts w:eastAsiaTheme="minorHAnsi"/>
      <w:b/>
      <w:bCs/>
      <w:kern w:val="36"/>
      <w:sz w:val="48"/>
      <w:szCs w:val="48"/>
      <w:bdr w:val="none" w:sz="0" w:space="0" w:color="auto"/>
      <w:lang w:val="it-IT" w:eastAsia="it-IT"/>
    </w:rPr>
  </w:style>
  <w:style w:type="paragraph" w:styleId="Heading3">
    <w:name w:val="heading 3"/>
    <w:basedOn w:val="Normal"/>
    <w:next w:val="Normal"/>
    <w:link w:val="Heading3Char"/>
    <w:uiPriority w:val="9"/>
    <w:semiHidden/>
    <w:unhideWhenUsed/>
    <w:qFormat/>
    <w:rsid w:val="00751E1E"/>
    <w:pPr>
      <w:keepNext/>
      <w:keepLines/>
      <w:spacing w:before="40"/>
      <w:outlineLvl w:val="2"/>
    </w:pPr>
    <w:rPr>
      <w:rFonts w:asciiTheme="majorHAnsi" w:eastAsiaTheme="majorEastAsia" w:hAnsiTheme="majorHAnsi" w:cstheme="majorBidi"/>
      <w:color w:val="1F4E69"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table" w:customStyle="1" w:styleId="TableNormal1">
    <w:name w:val="Table Normal1"/>
    <w:tblPr>
      <w:tblInd w:w="0" w:type="dxa"/>
      <w:tblCellMar>
        <w:top w:w="0" w:type="dxa"/>
        <w:left w:w="0" w:type="dxa"/>
        <w:bottom w:w="0" w:type="dxa"/>
        <w:right w:w="0" w:type="dxa"/>
      </w:tblCellMar>
    </w:tblPr>
  </w:style>
  <w:style w:type="paragraph" w:customStyle="1" w:styleId="Default">
    <w:name w:val="Default"/>
    <w:rPr>
      <w:rFonts w:ascii="Helvetica" w:hAnsi="Helvetica" w:cs="Arial Unicode MS"/>
      <w:color w:val="000000"/>
      <w:sz w:val="22"/>
      <w:szCs w:val="22"/>
    </w:rPr>
  </w:style>
  <w:style w:type="character" w:customStyle="1" w:styleId="Nessuno">
    <w:name w:val="Nessuno"/>
    <w:rPr>
      <w:lang w:val="it-IT"/>
    </w:rPr>
  </w:style>
  <w:style w:type="paragraph" w:customStyle="1" w:styleId="Corpo">
    <w:name w:val="Corpo"/>
    <w:rPr>
      <w:rFonts w:ascii="Helvetica" w:eastAsia="Helvetica" w:hAnsi="Helvetica" w:cs="Helvetica"/>
      <w:color w:val="000000"/>
      <w:sz w:val="22"/>
      <w:szCs w:val="22"/>
    </w:rPr>
  </w:style>
  <w:style w:type="paragraph" w:styleId="CommentText">
    <w:name w:val="annotation text"/>
    <w:basedOn w:val="Normal"/>
    <w:link w:val="CommentTextChar"/>
    <w:uiPriority w:val="99"/>
    <w:semiHidden/>
    <w:unhideWhenUsed/>
  </w:style>
  <w:style w:type="character" w:customStyle="1" w:styleId="CommentTextChar">
    <w:name w:val="Comment Text Char"/>
    <w:basedOn w:val="DefaultParagraphFont"/>
    <w:link w:val="CommentText"/>
    <w:uiPriority w:val="99"/>
    <w:semiHidden/>
    <w:rPr>
      <w:sz w:val="24"/>
      <w:szCs w:val="24"/>
      <w:lang w:val="en-US" w:eastAsia="en-US"/>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BA3EE6"/>
    <w:rPr>
      <w:sz w:val="18"/>
      <w:szCs w:val="18"/>
    </w:rPr>
  </w:style>
  <w:style w:type="character" w:customStyle="1" w:styleId="BalloonTextChar">
    <w:name w:val="Balloon Text Char"/>
    <w:basedOn w:val="DefaultParagraphFont"/>
    <w:link w:val="BalloonText"/>
    <w:uiPriority w:val="99"/>
    <w:semiHidden/>
    <w:rsid w:val="00BA3EE6"/>
    <w:rPr>
      <w:sz w:val="18"/>
      <w:szCs w:val="18"/>
      <w:lang w:val="en-US" w:eastAsia="en-US"/>
    </w:rPr>
  </w:style>
  <w:style w:type="paragraph" w:styleId="CommentSubject">
    <w:name w:val="annotation subject"/>
    <w:basedOn w:val="CommentText"/>
    <w:next w:val="CommentText"/>
    <w:link w:val="CommentSubjectChar"/>
    <w:uiPriority w:val="99"/>
    <w:semiHidden/>
    <w:unhideWhenUsed/>
    <w:rsid w:val="003F691A"/>
    <w:rPr>
      <w:b/>
      <w:bCs/>
      <w:sz w:val="20"/>
      <w:szCs w:val="20"/>
    </w:rPr>
  </w:style>
  <w:style w:type="character" w:customStyle="1" w:styleId="CommentSubjectChar">
    <w:name w:val="Comment Subject Char"/>
    <w:basedOn w:val="CommentTextChar"/>
    <w:link w:val="CommentSubject"/>
    <w:uiPriority w:val="99"/>
    <w:semiHidden/>
    <w:rsid w:val="003F691A"/>
    <w:rPr>
      <w:b/>
      <w:bCs/>
      <w:sz w:val="24"/>
      <w:szCs w:val="24"/>
      <w:lang w:val="en-US" w:eastAsia="en-US"/>
    </w:rPr>
  </w:style>
  <w:style w:type="paragraph" w:styleId="Footer">
    <w:name w:val="footer"/>
    <w:basedOn w:val="Normal"/>
    <w:link w:val="FooterChar"/>
    <w:uiPriority w:val="99"/>
    <w:unhideWhenUsed/>
    <w:rsid w:val="00182208"/>
    <w:pPr>
      <w:tabs>
        <w:tab w:val="center" w:pos="4819"/>
        <w:tab w:val="right" w:pos="9638"/>
      </w:tabs>
    </w:pPr>
  </w:style>
  <w:style w:type="character" w:customStyle="1" w:styleId="FooterChar">
    <w:name w:val="Footer Char"/>
    <w:basedOn w:val="DefaultParagraphFont"/>
    <w:link w:val="Footer"/>
    <w:uiPriority w:val="99"/>
    <w:rsid w:val="00182208"/>
    <w:rPr>
      <w:sz w:val="24"/>
      <w:szCs w:val="24"/>
      <w:lang w:val="en-US" w:eastAsia="en-US"/>
    </w:rPr>
  </w:style>
  <w:style w:type="character" w:styleId="PageNumber">
    <w:name w:val="page number"/>
    <w:basedOn w:val="DefaultParagraphFont"/>
    <w:uiPriority w:val="99"/>
    <w:semiHidden/>
    <w:unhideWhenUsed/>
    <w:rsid w:val="00182208"/>
  </w:style>
  <w:style w:type="character" w:customStyle="1" w:styleId="Heading1Char">
    <w:name w:val="Heading 1 Char"/>
    <w:basedOn w:val="DefaultParagraphFont"/>
    <w:link w:val="Heading1"/>
    <w:uiPriority w:val="9"/>
    <w:rsid w:val="007F04E8"/>
    <w:rPr>
      <w:rFonts w:eastAsiaTheme="minorHAnsi"/>
      <w:b/>
      <w:bCs/>
      <w:kern w:val="36"/>
      <w:sz w:val="48"/>
      <w:szCs w:val="48"/>
      <w:bdr w:val="none" w:sz="0" w:space="0" w:color="auto"/>
    </w:rPr>
  </w:style>
  <w:style w:type="character" w:customStyle="1" w:styleId="apple-converted-space">
    <w:name w:val="apple-converted-space"/>
    <w:basedOn w:val="DefaultParagraphFont"/>
    <w:rsid w:val="007F04E8"/>
  </w:style>
  <w:style w:type="character" w:styleId="Emphasis">
    <w:name w:val="Emphasis"/>
    <w:basedOn w:val="DefaultParagraphFont"/>
    <w:uiPriority w:val="20"/>
    <w:qFormat/>
    <w:rsid w:val="007F04E8"/>
    <w:rPr>
      <w:i/>
      <w:iCs/>
    </w:rPr>
  </w:style>
  <w:style w:type="paragraph" w:styleId="FootnoteText">
    <w:name w:val="footnote text"/>
    <w:basedOn w:val="Normal"/>
    <w:link w:val="FootnoteTextChar"/>
    <w:uiPriority w:val="99"/>
    <w:unhideWhenUsed/>
    <w:rsid w:val="00FD57E7"/>
  </w:style>
  <w:style w:type="character" w:customStyle="1" w:styleId="FootnoteTextChar">
    <w:name w:val="Footnote Text Char"/>
    <w:basedOn w:val="DefaultParagraphFont"/>
    <w:link w:val="FootnoteText"/>
    <w:uiPriority w:val="99"/>
    <w:rsid w:val="00FD57E7"/>
    <w:rPr>
      <w:sz w:val="24"/>
      <w:szCs w:val="24"/>
      <w:lang w:val="en-US" w:eastAsia="en-US"/>
    </w:rPr>
  </w:style>
  <w:style w:type="character" w:styleId="FootnoteReference">
    <w:name w:val="footnote reference"/>
    <w:basedOn w:val="DefaultParagraphFont"/>
    <w:uiPriority w:val="99"/>
    <w:unhideWhenUsed/>
    <w:rsid w:val="00FD57E7"/>
    <w:rPr>
      <w:vertAlign w:val="superscript"/>
    </w:rPr>
  </w:style>
  <w:style w:type="character" w:styleId="Strong">
    <w:name w:val="Strong"/>
    <w:basedOn w:val="DefaultParagraphFont"/>
    <w:uiPriority w:val="22"/>
    <w:qFormat/>
    <w:rsid w:val="00D62204"/>
    <w:rPr>
      <w:b/>
      <w:bCs/>
    </w:rPr>
  </w:style>
  <w:style w:type="character" w:styleId="FollowedHyperlink">
    <w:name w:val="FollowedHyperlink"/>
    <w:basedOn w:val="DefaultParagraphFont"/>
    <w:uiPriority w:val="99"/>
    <w:semiHidden/>
    <w:unhideWhenUsed/>
    <w:rsid w:val="00751E1E"/>
    <w:rPr>
      <w:color w:val="FF00FF" w:themeColor="followedHyperlink"/>
      <w:u w:val="single"/>
    </w:rPr>
  </w:style>
  <w:style w:type="paragraph" w:customStyle="1" w:styleId="swp-hide-for-mobile-logged-out">
    <w:name w:val="swp-hide-for-mobile-logged-out"/>
    <w:basedOn w:val="Normal"/>
    <w:rsid w:val="00751E1E"/>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it-IT" w:eastAsia="it-IT"/>
    </w:rPr>
  </w:style>
  <w:style w:type="character" w:customStyle="1" w:styleId="u-fs14">
    <w:name w:val="u-fs14"/>
    <w:basedOn w:val="DefaultParagraphFont"/>
    <w:rsid w:val="00751E1E"/>
  </w:style>
  <w:style w:type="character" w:customStyle="1" w:styleId="js-work-info-text">
    <w:name w:val="js-work-info-text"/>
    <w:basedOn w:val="DefaultParagraphFont"/>
    <w:rsid w:val="00751E1E"/>
  </w:style>
  <w:style w:type="character" w:customStyle="1" w:styleId="Heading3Char">
    <w:name w:val="Heading 3 Char"/>
    <w:basedOn w:val="DefaultParagraphFont"/>
    <w:link w:val="Heading3"/>
    <w:uiPriority w:val="9"/>
    <w:semiHidden/>
    <w:rsid w:val="00751E1E"/>
    <w:rPr>
      <w:rFonts w:asciiTheme="majorHAnsi" w:eastAsiaTheme="majorEastAsia" w:hAnsiTheme="majorHAnsi" w:cstheme="majorBidi"/>
      <w:color w:val="1F4E69" w:themeColor="accent1" w:themeShade="7F"/>
      <w:sz w:val="24"/>
      <w:szCs w:val="24"/>
      <w:lang w:val="en-US" w:eastAsia="en-US"/>
    </w:rPr>
  </w:style>
  <w:style w:type="character" w:customStyle="1" w:styleId="highlight0">
    <w:name w:val="highlight0"/>
    <w:basedOn w:val="DefaultParagraphFont"/>
    <w:rsid w:val="00FE56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2530614">
      <w:bodyDiv w:val="1"/>
      <w:marLeft w:val="0"/>
      <w:marRight w:val="0"/>
      <w:marTop w:val="0"/>
      <w:marBottom w:val="0"/>
      <w:divBdr>
        <w:top w:val="none" w:sz="0" w:space="0" w:color="auto"/>
        <w:left w:val="none" w:sz="0" w:space="0" w:color="auto"/>
        <w:bottom w:val="none" w:sz="0" w:space="0" w:color="auto"/>
        <w:right w:val="none" w:sz="0" w:space="0" w:color="auto"/>
      </w:divBdr>
      <w:divsChild>
        <w:div w:id="419717497">
          <w:marLeft w:val="0"/>
          <w:marRight w:val="0"/>
          <w:marTop w:val="0"/>
          <w:marBottom w:val="0"/>
          <w:divBdr>
            <w:top w:val="none" w:sz="0" w:space="0" w:color="auto"/>
            <w:left w:val="none" w:sz="0" w:space="0" w:color="auto"/>
            <w:bottom w:val="none" w:sz="0" w:space="0" w:color="auto"/>
            <w:right w:val="none" w:sz="0" w:space="0" w:color="auto"/>
          </w:divBdr>
        </w:div>
      </w:divsChild>
    </w:div>
    <w:div w:id="404030946">
      <w:bodyDiv w:val="1"/>
      <w:marLeft w:val="0"/>
      <w:marRight w:val="0"/>
      <w:marTop w:val="0"/>
      <w:marBottom w:val="0"/>
      <w:divBdr>
        <w:top w:val="none" w:sz="0" w:space="0" w:color="auto"/>
        <w:left w:val="none" w:sz="0" w:space="0" w:color="auto"/>
        <w:bottom w:val="none" w:sz="0" w:space="0" w:color="auto"/>
        <w:right w:val="none" w:sz="0" w:space="0" w:color="auto"/>
      </w:divBdr>
    </w:div>
    <w:div w:id="540823990">
      <w:bodyDiv w:val="1"/>
      <w:marLeft w:val="0"/>
      <w:marRight w:val="0"/>
      <w:marTop w:val="0"/>
      <w:marBottom w:val="0"/>
      <w:divBdr>
        <w:top w:val="none" w:sz="0" w:space="0" w:color="auto"/>
        <w:left w:val="none" w:sz="0" w:space="0" w:color="auto"/>
        <w:bottom w:val="none" w:sz="0" w:space="0" w:color="auto"/>
        <w:right w:val="none" w:sz="0" w:space="0" w:color="auto"/>
      </w:divBdr>
    </w:div>
    <w:div w:id="545726177">
      <w:bodyDiv w:val="1"/>
      <w:marLeft w:val="0"/>
      <w:marRight w:val="0"/>
      <w:marTop w:val="0"/>
      <w:marBottom w:val="0"/>
      <w:divBdr>
        <w:top w:val="none" w:sz="0" w:space="0" w:color="auto"/>
        <w:left w:val="none" w:sz="0" w:space="0" w:color="auto"/>
        <w:bottom w:val="none" w:sz="0" w:space="0" w:color="auto"/>
        <w:right w:val="none" w:sz="0" w:space="0" w:color="auto"/>
      </w:divBdr>
    </w:div>
    <w:div w:id="806821730">
      <w:bodyDiv w:val="1"/>
      <w:marLeft w:val="0"/>
      <w:marRight w:val="0"/>
      <w:marTop w:val="0"/>
      <w:marBottom w:val="0"/>
      <w:divBdr>
        <w:top w:val="none" w:sz="0" w:space="0" w:color="auto"/>
        <w:left w:val="none" w:sz="0" w:space="0" w:color="auto"/>
        <w:bottom w:val="none" w:sz="0" w:space="0" w:color="auto"/>
        <w:right w:val="none" w:sz="0" w:space="0" w:color="auto"/>
      </w:divBdr>
      <w:divsChild>
        <w:div w:id="471869057">
          <w:marLeft w:val="0"/>
          <w:marRight w:val="0"/>
          <w:marTop w:val="0"/>
          <w:marBottom w:val="0"/>
          <w:divBdr>
            <w:top w:val="none" w:sz="0" w:space="0" w:color="auto"/>
            <w:left w:val="none" w:sz="0" w:space="0" w:color="auto"/>
            <w:bottom w:val="none" w:sz="0" w:space="0" w:color="auto"/>
            <w:right w:val="none" w:sz="0" w:space="0" w:color="auto"/>
          </w:divBdr>
        </w:div>
        <w:div w:id="875236958">
          <w:marLeft w:val="0"/>
          <w:marRight w:val="0"/>
          <w:marTop w:val="0"/>
          <w:marBottom w:val="0"/>
          <w:divBdr>
            <w:top w:val="none" w:sz="0" w:space="0" w:color="auto"/>
            <w:left w:val="none" w:sz="0" w:space="0" w:color="auto"/>
            <w:bottom w:val="none" w:sz="0" w:space="0" w:color="auto"/>
            <w:right w:val="none" w:sz="0" w:space="0" w:color="auto"/>
          </w:divBdr>
        </w:div>
        <w:div w:id="959724439">
          <w:marLeft w:val="0"/>
          <w:marRight w:val="0"/>
          <w:marTop w:val="0"/>
          <w:marBottom w:val="0"/>
          <w:divBdr>
            <w:top w:val="none" w:sz="0" w:space="0" w:color="auto"/>
            <w:left w:val="none" w:sz="0" w:space="0" w:color="auto"/>
            <w:bottom w:val="none" w:sz="0" w:space="0" w:color="auto"/>
            <w:right w:val="none" w:sz="0" w:space="0" w:color="auto"/>
          </w:divBdr>
        </w:div>
      </w:divsChild>
    </w:div>
    <w:div w:id="923956520">
      <w:bodyDiv w:val="1"/>
      <w:marLeft w:val="0"/>
      <w:marRight w:val="0"/>
      <w:marTop w:val="0"/>
      <w:marBottom w:val="0"/>
      <w:divBdr>
        <w:top w:val="none" w:sz="0" w:space="0" w:color="auto"/>
        <w:left w:val="none" w:sz="0" w:space="0" w:color="auto"/>
        <w:bottom w:val="none" w:sz="0" w:space="0" w:color="auto"/>
        <w:right w:val="none" w:sz="0" w:space="0" w:color="auto"/>
      </w:divBdr>
    </w:div>
    <w:div w:id="947548363">
      <w:bodyDiv w:val="1"/>
      <w:marLeft w:val="0"/>
      <w:marRight w:val="0"/>
      <w:marTop w:val="0"/>
      <w:marBottom w:val="0"/>
      <w:divBdr>
        <w:top w:val="none" w:sz="0" w:space="0" w:color="auto"/>
        <w:left w:val="none" w:sz="0" w:space="0" w:color="auto"/>
        <w:bottom w:val="none" w:sz="0" w:space="0" w:color="auto"/>
        <w:right w:val="none" w:sz="0" w:space="0" w:color="auto"/>
      </w:divBdr>
    </w:div>
    <w:div w:id="962426555">
      <w:bodyDiv w:val="1"/>
      <w:marLeft w:val="0"/>
      <w:marRight w:val="0"/>
      <w:marTop w:val="0"/>
      <w:marBottom w:val="0"/>
      <w:divBdr>
        <w:top w:val="none" w:sz="0" w:space="0" w:color="auto"/>
        <w:left w:val="none" w:sz="0" w:space="0" w:color="auto"/>
        <w:bottom w:val="none" w:sz="0" w:space="0" w:color="auto"/>
        <w:right w:val="none" w:sz="0" w:space="0" w:color="auto"/>
      </w:divBdr>
    </w:div>
    <w:div w:id="1211768071">
      <w:bodyDiv w:val="1"/>
      <w:marLeft w:val="0"/>
      <w:marRight w:val="0"/>
      <w:marTop w:val="0"/>
      <w:marBottom w:val="0"/>
      <w:divBdr>
        <w:top w:val="none" w:sz="0" w:space="0" w:color="auto"/>
        <w:left w:val="none" w:sz="0" w:space="0" w:color="auto"/>
        <w:bottom w:val="none" w:sz="0" w:space="0" w:color="auto"/>
        <w:right w:val="none" w:sz="0" w:space="0" w:color="auto"/>
      </w:divBdr>
    </w:div>
    <w:div w:id="1252853362">
      <w:bodyDiv w:val="1"/>
      <w:marLeft w:val="0"/>
      <w:marRight w:val="0"/>
      <w:marTop w:val="0"/>
      <w:marBottom w:val="0"/>
      <w:divBdr>
        <w:top w:val="none" w:sz="0" w:space="0" w:color="auto"/>
        <w:left w:val="none" w:sz="0" w:space="0" w:color="auto"/>
        <w:bottom w:val="none" w:sz="0" w:space="0" w:color="auto"/>
        <w:right w:val="none" w:sz="0" w:space="0" w:color="auto"/>
      </w:divBdr>
    </w:div>
    <w:div w:id="1336955380">
      <w:bodyDiv w:val="1"/>
      <w:marLeft w:val="0"/>
      <w:marRight w:val="0"/>
      <w:marTop w:val="0"/>
      <w:marBottom w:val="0"/>
      <w:divBdr>
        <w:top w:val="none" w:sz="0" w:space="0" w:color="auto"/>
        <w:left w:val="none" w:sz="0" w:space="0" w:color="auto"/>
        <w:bottom w:val="none" w:sz="0" w:space="0" w:color="auto"/>
        <w:right w:val="none" w:sz="0" w:space="0" w:color="auto"/>
      </w:divBdr>
    </w:div>
    <w:div w:id="1371152685">
      <w:bodyDiv w:val="1"/>
      <w:marLeft w:val="0"/>
      <w:marRight w:val="0"/>
      <w:marTop w:val="0"/>
      <w:marBottom w:val="0"/>
      <w:divBdr>
        <w:top w:val="none" w:sz="0" w:space="0" w:color="auto"/>
        <w:left w:val="none" w:sz="0" w:space="0" w:color="auto"/>
        <w:bottom w:val="none" w:sz="0" w:space="0" w:color="auto"/>
        <w:right w:val="none" w:sz="0" w:space="0" w:color="auto"/>
      </w:divBdr>
    </w:div>
    <w:div w:id="1410735568">
      <w:bodyDiv w:val="1"/>
      <w:marLeft w:val="0"/>
      <w:marRight w:val="0"/>
      <w:marTop w:val="0"/>
      <w:marBottom w:val="0"/>
      <w:divBdr>
        <w:top w:val="none" w:sz="0" w:space="0" w:color="auto"/>
        <w:left w:val="none" w:sz="0" w:space="0" w:color="auto"/>
        <w:bottom w:val="none" w:sz="0" w:space="0" w:color="auto"/>
        <w:right w:val="none" w:sz="0" w:space="0" w:color="auto"/>
      </w:divBdr>
    </w:div>
    <w:div w:id="1490097032">
      <w:bodyDiv w:val="1"/>
      <w:marLeft w:val="0"/>
      <w:marRight w:val="0"/>
      <w:marTop w:val="0"/>
      <w:marBottom w:val="0"/>
      <w:divBdr>
        <w:top w:val="none" w:sz="0" w:space="0" w:color="auto"/>
        <w:left w:val="none" w:sz="0" w:space="0" w:color="auto"/>
        <w:bottom w:val="none" w:sz="0" w:space="0" w:color="auto"/>
        <w:right w:val="none" w:sz="0" w:space="0" w:color="auto"/>
      </w:divBdr>
    </w:div>
    <w:div w:id="1490246523">
      <w:bodyDiv w:val="1"/>
      <w:marLeft w:val="0"/>
      <w:marRight w:val="0"/>
      <w:marTop w:val="0"/>
      <w:marBottom w:val="0"/>
      <w:divBdr>
        <w:top w:val="none" w:sz="0" w:space="0" w:color="auto"/>
        <w:left w:val="none" w:sz="0" w:space="0" w:color="auto"/>
        <w:bottom w:val="none" w:sz="0" w:space="0" w:color="auto"/>
        <w:right w:val="none" w:sz="0" w:space="0" w:color="auto"/>
      </w:divBdr>
    </w:div>
    <w:div w:id="1501233785">
      <w:bodyDiv w:val="1"/>
      <w:marLeft w:val="0"/>
      <w:marRight w:val="0"/>
      <w:marTop w:val="0"/>
      <w:marBottom w:val="0"/>
      <w:divBdr>
        <w:top w:val="none" w:sz="0" w:space="0" w:color="auto"/>
        <w:left w:val="none" w:sz="0" w:space="0" w:color="auto"/>
        <w:bottom w:val="none" w:sz="0" w:space="0" w:color="auto"/>
        <w:right w:val="none" w:sz="0" w:space="0" w:color="auto"/>
      </w:divBdr>
    </w:div>
    <w:div w:id="1584102915">
      <w:bodyDiv w:val="1"/>
      <w:marLeft w:val="0"/>
      <w:marRight w:val="0"/>
      <w:marTop w:val="0"/>
      <w:marBottom w:val="0"/>
      <w:divBdr>
        <w:top w:val="none" w:sz="0" w:space="0" w:color="auto"/>
        <w:left w:val="none" w:sz="0" w:space="0" w:color="auto"/>
        <w:bottom w:val="none" w:sz="0" w:space="0" w:color="auto"/>
        <w:right w:val="none" w:sz="0" w:space="0" w:color="auto"/>
      </w:divBdr>
      <w:divsChild>
        <w:div w:id="1984655060">
          <w:marLeft w:val="0"/>
          <w:marRight w:val="0"/>
          <w:marTop w:val="0"/>
          <w:marBottom w:val="0"/>
          <w:divBdr>
            <w:top w:val="none" w:sz="0" w:space="0" w:color="auto"/>
            <w:left w:val="none" w:sz="0" w:space="0" w:color="auto"/>
            <w:bottom w:val="none" w:sz="0" w:space="0" w:color="auto"/>
            <w:right w:val="none" w:sz="0" w:space="0" w:color="auto"/>
          </w:divBdr>
        </w:div>
      </w:divsChild>
    </w:div>
    <w:div w:id="1642420517">
      <w:bodyDiv w:val="1"/>
      <w:marLeft w:val="0"/>
      <w:marRight w:val="0"/>
      <w:marTop w:val="0"/>
      <w:marBottom w:val="0"/>
      <w:divBdr>
        <w:top w:val="none" w:sz="0" w:space="0" w:color="auto"/>
        <w:left w:val="none" w:sz="0" w:space="0" w:color="auto"/>
        <w:bottom w:val="none" w:sz="0" w:space="0" w:color="auto"/>
        <w:right w:val="none" w:sz="0" w:space="0" w:color="auto"/>
      </w:divBdr>
    </w:div>
    <w:div w:id="1896894595">
      <w:bodyDiv w:val="1"/>
      <w:marLeft w:val="0"/>
      <w:marRight w:val="0"/>
      <w:marTop w:val="0"/>
      <w:marBottom w:val="0"/>
      <w:divBdr>
        <w:top w:val="none" w:sz="0" w:space="0" w:color="auto"/>
        <w:left w:val="none" w:sz="0" w:space="0" w:color="auto"/>
        <w:bottom w:val="none" w:sz="0" w:space="0" w:color="auto"/>
        <w:right w:val="none" w:sz="0" w:space="0" w:color="auto"/>
      </w:divBdr>
    </w:div>
    <w:div w:id="2084058947">
      <w:bodyDiv w:val="1"/>
      <w:marLeft w:val="0"/>
      <w:marRight w:val="0"/>
      <w:marTop w:val="0"/>
      <w:marBottom w:val="0"/>
      <w:divBdr>
        <w:top w:val="none" w:sz="0" w:space="0" w:color="auto"/>
        <w:left w:val="none" w:sz="0" w:space="0" w:color="auto"/>
        <w:bottom w:val="none" w:sz="0" w:space="0" w:color="auto"/>
        <w:right w:val="none" w:sz="0" w:space="0" w:color="auto"/>
      </w:divBdr>
      <w:divsChild>
        <w:div w:id="1632587603">
          <w:marLeft w:val="0"/>
          <w:marRight w:val="0"/>
          <w:marTop w:val="0"/>
          <w:marBottom w:val="0"/>
          <w:divBdr>
            <w:top w:val="none" w:sz="0" w:space="0" w:color="auto"/>
            <w:left w:val="none" w:sz="0" w:space="0" w:color="auto"/>
            <w:bottom w:val="none" w:sz="0" w:space="0" w:color="auto"/>
            <w:right w:val="none" w:sz="0" w:space="0" w:color="auto"/>
          </w:divBdr>
        </w:div>
        <w:div w:id="1756705191">
          <w:marLeft w:val="0"/>
          <w:marRight w:val="0"/>
          <w:marTop w:val="0"/>
          <w:marBottom w:val="0"/>
          <w:divBdr>
            <w:top w:val="none" w:sz="0" w:space="0" w:color="auto"/>
            <w:left w:val="none" w:sz="0" w:space="0" w:color="auto"/>
            <w:bottom w:val="none" w:sz="0" w:space="0" w:color="auto"/>
            <w:right w:val="none" w:sz="0" w:space="0" w:color="auto"/>
          </w:divBdr>
          <w:divsChild>
            <w:div w:id="475142492">
              <w:marLeft w:val="0"/>
              <w:marRight w:val="0"/>
              <w:marTop w:val="0"/>
              <w:marBottom w:val="0"/>
              <w:divBdr>
                <w:top w:val="none" w:sz="0" w:space="0" w:color="auto"/>
                <w:left w:val="none" w:sz="0" w:space="0" w:color="auto"/>
                <w:bottom w:val="none" w:sz="0" w:space="0" w:color="auto"/>
                <w:right w:val="none" w:sz="0" w:space="0" w:color="auto"/>
              </w:divBdr>
              <w:divsChild>
                <w:div w:id="16666297">
                  <w:marLeft w:val="0"/>
                  <w:marRight w:val="0"/>
                  <w:marTop w:val="0"/>
                  <w:marBottom w:val="0"/>
                  <w:divBdr>
                    <w:top w:val="none" w:sz="0" w:space="0" w:color="auto"/>
                    <w:left w:val="none" w:sz="0" w:space="0" w:color="auto"/>
                    <w:bottom w:val="none" w:sz="0" w:space="0" w:color="auto"/>
                    <w:right w:val="none" w:sz="0" w:space="0" w:color="auto"/>
                  </w:divBdr>
                </w:div>
                <w:div w:id="391998785">
                  <w:marLeft w:val="0"/>
                  <w:marRight w:val="0"/>
                  <w:marTop w:val="0"/>
                  <w:marBottom w:val="0"/>
                  <w:divBdr>
                    <w:top w:val="none" w:sz="0" w:space="0" w:color="auto"/>
                    <w:left w:val="none" w:sz="0" w:space="0" w:color="auto"/>
                    <w:bottom w:val="none" w:sz="0" w:space="0" w:color="auto"/>
                    <w:right w:val="none" w:sz="0" w:space="0" w:color="auto"/>
                  </w:divBdr>
                  <w:divsChild>
                    <w:div w:id="822546610">
                      <w:marLeft w:val="0"/>
                      <w:marRight w:val="0"/>
                      <w:marTop w:val="0"/>
                      <w:marBottom w:val="0"/>
                      <w:divBdr>
                        <w:top w:val="none" w:sz="0" w:space="0" w:color="auto"/>
                        <w:left w:val="none" w:sz="0" w:space="0" w:color="auto"/>
                        <w:bottom w:val="none" w:sz="0" w:space="0" w:color="auto"/>
                        <w:right w:val="none" w:sz="0" w:space="0" w:color="auto"/>
                      </w:divBdr>
                    </w:div>
                    <w:div w:id="875043810">
                      <w:marLeft w:val="0"/>
                      <w:marRight w:val="0"/>
                      <w:marTop w:val="0"/>
                      <w:marBottom w:val="0"/>
                      <w:divBdr>
                        <w:top w:val="none" w:sz="0" w:space="0" w:color="auto"/>
                        <w:left w:val="none" w:sz="0" w:space="0" w:color="auto"/>
                        <w:bottom w:val="none" w:sz="0" w:space="0" w:color="auto"/>
                        <w:right w:val="none" w:sz="0" w:space="0" w:color="auto"/>
                      </w:divBdr>
                    </w:div>
                  </w:divsChild>
                </w:div>
                <w:div w:id="1299536066">
                  <w:marLeft w:val="0"/>
                  <w:marRight w:val="0"/>
                  <w:marTop w:val="0"/>
                  <w:marBottom w:val="0"/>
                  <w:divBdr>
                    <w:top w:val="none" w:sz="0" w:space="0" w:color="auto"/>
                    <w:left w:val="none" w:sz="0" w:space="0" w:color="auto"/>
                    <w:bottom w:val="none" w:sz="0" w:space="0" w:color="auto"/>
                    <w:right w:val="none" w:sz="0" w:space="0" w:color="auto"/>
                  </w:divBdr>
                  <w:divsChild>
                    <w:div w:id="274678687">
                      <w:marLeft w:val="0"/>
                      <w:marRight w:val="0"/>
                      <w:marTop w:val="0"/>
                      <w:marBottom w:val="0"/>
                      <w:divBdr>
                        <w:top w:val="none" w:sz="0" w:space="0" w:color="auto"/>
                        <w:left w:val="none" w:sz="0" w:space="0" w:color="auto"/>
                        <w:bottom w:val="none" w:sz="0" w:space="0" w:color="auto"/>
                        <w:right w:val="none" w:sz="0" w:space="0" w:color="auto"/>
                      </w:divBdr>
                    </w:div>
                  </w:divsChild>
                </w:div>
                <w:div w:id="1389914263">
                  <w:marLeft w:val="0"/>
                  <w:marRight w:val="0"/>
                  <w:marTop w:val="0"/>
                  <w:marBottom w:val="0"/>
                  <w:divBdr>
                    <w:top w:val="none" w:sz="0" w:space="0" w:color="auto"/>
                    <w:left w:val="none" w:sz="0" w:space="0" w:color="auto"/>
                    <w:bottom w:val="none" w:sz="0" w:space="0" w:color="auto"/>
                    <w:right w:val="none" w:sz="0" w:space="0" w:color="auto"/>
                  </w:divBdr>
                  <w:divsChild>
                    <w:div w:id="948121857">
                      <w:marLeft w:val="0"/>
                      <w:marRight w:val="0"/>
                      <w:marTop w:val="0"/>
                      <w:marBottom w:val="0"/>
                      <w:divBdr>
                        <w:top w:val="none" w:sz="0" w:space="0" w:color="auto"/>
                        <w:left w:val="none" w:sz="0" w:space="0" w:color="auto"/>
                        <w:bottom w:val="none" w:sz="0" w:space="0" w:color="auto"/>
                        <w:right w:val="none" w:sz="0" w:space="0" w:color="auto"/>
                      </w:divBdr>
                    </w:div>
                    <w:div w:id="1712270374">
                      <w:marLeft w:val="0"/>
                      <w:marRight w:val="0"/>
                      <w:marTop w:val="0"/>
                      <w:marBottom w:val="0"/>
                      <w:divBdr>
                        <w:top w:val="none" w:sz="0" w:space="0" w:color="auto"/>
                        <w:left w:val="none" w:sz="0" w:space="0" w:color="auto"/>
                        <w:bottom w:val="none" w:sz="0" w:space="0" w:color="auto"/>
                        <w:right w:val="none" w:sz="0" w:space="0" w:color="auto"/>
                      </w:divBdr>
                    </w:div>
                  </w:divsChild>
                </w:div>
                <w:div w:id="1715109030">
                  <w:marLeft w:val="0"/>
                  <w:marRight w:val="0"/>
                  <w:marTop w:val="0"/>
                  <w:marBottom w:val="0"/>
                  <w:divBdr>
                    <w:top w:val="none" w:sz="0" w:space="0" w:color="auto"/>
                    <w:left w:val="none" w:sz="0" w:space="0" w:color="auto"/>
                    <w:bottom w:val="none" w:sz="0" w:space="0" w:color="auto"/>
                    <w:right w:val="none" w:sz="0" w:space="0" w:color="auto"/>
                  </w:divBdr>
                  <w:divsChild>
                    <w:div w:id="427430742">
                      <w:marLeft w:val="-225"/>
                      <w:marRight w:val="0"/>
                      <w:marTop w:val="0"/>
                      <w:marBottom w:val="0"/>
                      <w:divBdr>
                        <w:top w:val="none" w:sz="0" w:space="0" w:color="auto"/>
                        <w:left w:val="none" w:sz="0" w:space="0" w:color="auto"/>
                        <w:bottom w:val="none" w:sz="0" w:space="0" w:color="auto"/>
                        <w:right w:val="none" w:sz="0" w:space="0" w:color="auto"/>
                      </w:divBdr>
                      <w:divsChild>
                        <w:div w:id="1983273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embryo.asu.edu/handle/10776/2106" TargetMode="External"/><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embryo.asu.edu/handle/10776/1755"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yperlink" Target="http://embryo.asu.edu/handle/10776/2315" TargetMode="External"/><Relationship Id="rId10" Type="http://schemas.openxmlformats.org/officeDocument/2006/relationships/image" Target="media/image3.emf"/><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www.academia.edu/3072029/From_New_Women_to_College_Girls_at_the_Huguenot_Seminary_and_College_1895-1910"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issuu.com/colbycollegelibrary/docs/mayflowerhillfinal/29" TargetMode="External"/><Relationship Id="rId1" Type="http://schemas.openxmlformats.org/officeDocument/2006/relationships/hyperlink" Target="https://babel.hathitrust.org/cgi/pt?id=wu.89061962387;view=1up;seq=124"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BD675E-9BAC-43B2-82E4-2A6A92E512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730</TotalTime>
  <Pages>31</Pages>
  <Words>11295</Words>
  <Characters>64382</Characters>
  <Application>Microsoft Office Word</Application>
  <DocSecurity>0</DocSecurity>
  <Lines>536</Lines>
  <Paragraphs>151</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75526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Strata</dc:creator>
  <cp:keywords/>
  <dc:description/>
  <cp:lastModifiedBy>anna</cp:lastModifiedBy>
  <cp:revision>5</cp:revision>
  <cp:lastPrinted>2018-06-23T08:49:00Z</cp:lastPrinted>
  <dcterms:created xsi:type="dcterms:W3CDTF">2018-11-13T13:33:00Z</dcterms:created>
  <dcterms:modified xsi:type="dcterms:W3CDTF">2018-11-14T21:25:00Z</dcterms:modified>
</cp:coreProperties>
</file>